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F7EAF" w14:textId="77777777" w:rsidR="006763A9" w:rsidRPr="00B8012E" w:rsidRDefault="001F48E3" w:rsidP="006763A9">
      <w:pPr>
        <w:pStyle w:val="p7"/>
        <w:jc w:val="center"/>
        <w:rPr>
          <w:rFonts w:ascii="Arial Narrow" w:hAnsi="Arial Narrow" w:cs="Arial"/>
          <w:b/>
          <w:bCs/>
          <w:sz w:val="28"/>
          <w:szCs w:val="28"/>
        </w:rPr>
      </w:pPr>
      <w:r w:rsidRPr="00B8012E">
        <w:rPr>
          <w:rFonts w:ascii="Arial Narrow" w:hAnsi="Arial Narrow" w:cs="Arial"/>
          <w:b/>
          <w:bCs/>
          <w:noProof/>
          <w:sz w:val="28"/>
          <w:szCs w:val="28"/>
          <w:lang w:eastAsia="nl-NL"/>
        </w:rPr>
        <w:drawing>
          <wp:inline distT="0" distB="0" distL="0" distR="0" wp14:anchorId="00CFEE4B" wp14:editId="43F571D0">
            <wp:extent cx="1171575" cy="1381125"/>
            <wp:effectExtent l="19050" t="0" r="9525" b="0"/>
            <wp:docPr id="1" name="Picture 1" descr="C:\Documents and Settings\Owner\My Documents\LIZ\SCANNING\Saturday, 16 April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Saturday, 16 April 2011.jpg"/>
                    <pic:cNvPicPr>
                      <a:picLocks noChangeAspect="1" noChangeArrowheads="1"/>
                    </pic:cNvPicPr>
                  </pic:nvPicPr>
                  <pic:blipFill>
                    <a:blip r:embed="rId8" cstate="print"/>
                    <a:srcRect/>
                    <a:stretch>
                      <a:fillRect/>
                    </a:stretch>
                  </pic:blipFill>
                  <pic:spPr bwMode="auto">
                    <a:xfrm>
                      <a:off x="0" y="0"/>
                      <a:ext cx="1171575" cy="1381125"/>
                    </a:xfrm>
                    <a:prstGeom prst="rect">
                      <a:avLst/>
                    </a:prstGeom>
                    <a:noFill/>
                    <a:ln w="9525">
                      <a:noFill/>
                      <a:miter lim="800000"/>
                      <a:headEnd/>
                      <a:tailEnd/>
                    </a:ln>
                  </pic:spPr>
                </pic:pic>
              </a:graphicData>
            </a:graphic>
          </wp:inline>
        </w:drawing>
      </w:r>
    </w:p>
    <w:p w14:paraId="350BEFAB" w14:textId="77777777" w:rsidR="006059BF" w:rsidRPr="00B8012E" w:rsidRDefault="006059BF" w:rsidP="006763A9">
      <w:pPr>
        <w:pStyle w:val="p7"/>
        <w:jc w:val="center"/>
        <w:rPr>
          <w:rFonts w:ascii="Arial Narrow" w:hAnsi="Arial Narrow" w:cs="Arial"/>
          <w:b/>
          <w:bCs/>
          <w:sz w:val="28"/>
          <w:szCs w:val="28"/>
        </w:rPr>
      </w:pPr>
    </w:p>
    <w:p w14:paraId="25F642C6" w14:textId="77777777" w:rsidR="006763A9" w:rsidRPr="00B8012E" w:rsidRDefault="006763A9" w:rsidP="001F48E3">
      <w:pPr>
        <w:pStyle w:val="p7"/>
        <w:rPr>
          <w:rFonts w:ascii="Arial Narrow" w:hAnsi="Arial Narrow" w:cs="Arial"/>
          <w:b/>
          <w:bCs/>
          <w:sz w:val="28"/>
          <w:szCs w:val="28"/>
        </w:rPr>
      </w:pPr>
    </w:p>
    <w:p w14:paraId="736C5CA0" w14:textId="77777777" w:rsidR="006763A9" w:rsidRPr="00B8012E" w:rsidRDefault="006763A9" w:rsidP="006763A9">
      <w:pPr>
        <w:pStyle w:val="p7"/>
        <w:jc w:val="center"/>
        <w:rPr>
          <w:rFonts w:ascii="Arial Narrow" w:hAnsi="Arial Narrow" w:cs="Arial"/>
          <w:b/>
          <w:bCs/>
          <w:sz w:val="28"/>
          <w:szCs w:val="28"/>
        </w:rPr>
      </w:pPr>
      <w:r w:rsidRPr="00B8012E">
        <w:rPr>
          <w:rFonts w:ascii="Arial Narrow" w:hAnsi="Arial Narrow" w:cs="Arial"/>
          <w:b/>
          <w:bCs/>
          <w:sz w:val="28"/>
          <w:szCs w:val="28"/>
        </w:rPr>
        <w:t>GOVERNMENT OF THE PUNJAB</w:t>
      </w:r>
    </w:p>
    <w:p w14:paraId="1F2A56E5" w14:textId="77777777" w:rsidR="006763A9" w:rsidRPr="00B8012E" w:rsidRDefault="006763A9" w:rsidP="006763A9">
      <w:pPr>
        <w:pStyle w:val="p7"/>
        <w:jc w:val="center"/>
        <w:rPr>
          <w:rFonts w:ascii="Arial Narrow" w:hAnsi="Arial Narrow" w:cs="Arial"/>
          <w:b/>
          <w:bCs/>
          <w:sz w:val="28"/>
          <w:szCs w:val="28"/>
        </w:rPr>
      </w:pPr>
      <w:r w:rsidRPr="00B8012E">
        <w:rPr>
          <w:rFonts w:ascii="Arial Narrow" w:hAnsi="Arial Narrow" w:cs="Arial"/>
          <w:b/>
          <w:bCs/>
          <w:sz w:val="28"/>
          <w:szCs w:val="28"/>
        </w:rPr>
        <w:t>IRRIGATION and POWER DEPARTMENT</w:t>
      </w:r>
    </w:p>
    <w:p w14:paraId="365450E8" w14:textId="77777777" w:rsidR="006763A9" w:rsidRPr="00B8012E" w:rsidRDefault="006763A9" w:rsidP="006763A9">
      <w:pPr>
        <w:pStyle w:val="p7"/>
        <w:jc w:val="center"/>
        <w:rPr>
          <w:rFonts w:ascii="Arial Narrow" w:hAnsi="Arial Narrow" w:cs="Arial"/>
          <w:b/>
          <w:bCs/>
          <w:sz w:val="90"/>
          <w:szCs w:val="90"/>
        </w:rPr>
      </w:pPr>
    </w:p>
    <w:p w14:paraId="5BB09338" w14:textId="77777777" w:rsidR="006763A9" w:rsidRPr="00B8012E" w:rsidRDefault="006763A9" w:rsidP="006763A9">
      <w:pPr>
        <w:pStyle w:val="p7"/>
        <w:jc w:val="center"/>
        <w:rPr>
          <w:rFonts w:ascii="Arial Narrow" w:hAnsi="Arial Narrow" w:cs="Arial"/>
          <w:b/>
          <w:bCs/>
          <w:sz w:val="90"/>
          <w:szCs w:val="90"/>
        </w:rPr>
      </w:pPr>
    </w:p>
    <w:p w14:paraId="200CBB5D" w14:textId="77777777" w:rsidR="006763A9" w:rsidRPr="00B8012E" w:rsidRDefault="006763A9" w:rsidP="006763A9">
      <w:pPr>
        <w:pStyle w:val="p7"/>
        <w:jc w:val="center"/>
        <w:rPr>
          <w:rFonts w:ascii="Arial Narrow" w:hAnsi="Arial Narrow" w:cs="Arial"/>
          <w:b/>
          <w:bCs/>
          <w:sz w:val="90"/>
          <w:szCs w:val="90"/>
        </w:rPr>
      </w:pPr>
      <w:r w:rsidRPr="00B8012E">
        <w:rPr>
          <w:rFonts w:ascii="Arial Narrow" w:hAnsi="Arial Narrow" w:cs="Arial"/>
          <w:b/>
          <w:bCs/>
          <w:sz w:val="90"/>
          <w:szCs w:val="90"/>
        </w:rPr>
        <w:t>PC-I PROFORMA</w:t>
      </w:r>
    </w:p>
    <w:p w14:paraId="237CA778" w14:textId="77777777" w:rsidR="006763A9" w:rsidRPr="00B8012E" w:rsidRDefault="006763A9" w:rsidP="006763A9">
      <w:pPr>
        <w:pStyle w:val="p7"/>
        <w:jc w:val="center"/>
        <w:rPr>
          <w:rFonts w:ascii="Arial Narrow" w:hAnsi="Arial Narrow" w:cs="Arial"/>
          <w:b/>
          <w:bCs/>
          <w:sz w:val="90"/>
          <w:szCs w:val="90"/>
        </w:rPr>
      </w:pPr>
    </w:p>
    <w:p w14:paraId="0031616B" w14:textId="77777777" w:rsidR="006763A9" w:rsidRPr="00B8012E" w:rsidRDefault="006763A9" w:rsidP="006763A9">
      <w:pPr>
        <w:pStyle w:val="p7"/>
        <w:jc w:val="center"/>
        <w:rPr>
          <w:rFonts w:ascii="Arial Narrow" w:hAnsi="Arial Narrow" w:cs="Arial"/>
          <w:b/>
          <w:bCs/>
          <w:sz w:val="32"/>
          <w:szCs w:val="32"/>
        </w:rPr>
      </w:pPr>
      <w:r w:rsidRPr="00B8012E">
        <w:rPr>
          <w:rFonts w:ascii="Arial Narrow" w:hAnsi="Arial Narrow" w:cs="Arial"/>
          <w:b/>
          <w:sz w:val="32"/>
          <w:szCs w:val="32"/>
        </w:rPr>
        <w:t>CHASHMA RIGHT BANK IRRIGATION PROJECT (STAGE-III)</w:t>
      </w:r>
    </w:p>
    <w:p w14:paraId="0172E98B" w14:textId="77777777" w:rsidR="006763A9" w:rsidRPr="00B8012E" w:rsidRDefault="006763A9" w:rsidP="00CD3DBA">
      <w:pPr>
        <w:pStyle w:val="p7"/>
        <w:jc w:val="center"/>
        <w:rPr>
          <w:rFonts w:ascii="Arial Narrow" w:hAnsi="Arial Narrow" w:cs="Arial"/>
          <w:b/>
          <w:sz w:val="32"/>
          <w:szCs w:val="32"/>
        </w:rPr>
      </w:pPr>
      <w:r w:rsidRPr="00B8012E">
        <w:rPr>
          <w:rFonts w:ascii="Arial Narrow" w:hAnsi="Arial Narrow" w:cs="Arial"/>
          <w:b/>
          <w:sz w:val="32"/>
          <w:szCs w:val="32"/>
        </w:rPr>
        <w:t>UPDATING FEASIBILITY STUDY ON HILL TORRENTS MANAGEMENT PLAN IN CRBC AREA IN DERA GHAZI KHAN DISTRICT</w:t>
      </w:r>
    </w:p>
    <w:p w14:paraId="3076184B" w14:textId="77777777" w:rsidR="006763A9" w:rsidRPr="00B8012E" w:rsidRDefault="006763A9" w:rsidP="00CD3DBA">
      <w:pPr>
        <w:pStyle w:val="p5"/>
        <w:tabs>
          <w:tab w:val="clear" w:pos="436"/>
        </w:tabs>
        <w:ind w:left="0" w:firstLine="0"/>
        <w:jc w:val="center"/>
        <w:rPr>
          <w:rFonts w:ascii="Arial Narrow" w:hAnsi="Arial Narrow" w:cs="Arial"/>
          <w:sz w:val="68"/>
          <w:szCs w:val="68"/>
        </w:rPr>
      </w:pPr>
    </w:p>
    <w:p w14:paraId="3D8ED032" w14:textId="77777777" w:rsidR="006763A9" w:rsidRPr="00B8012E" w:rsidRDefault="006763A9" w:rsidP="00CD3DBA">
      <w:pPr>
        <w:pStyle w:val="p5"/>
        <w:tabs>
          <w:tab w:val="clear" w:pos="436"/>
        </w:tabs>
        <w:ind w:left="0" w:firstLine="0"/>
        <w:jc w:val="center"/>
        <w:rPr>
          <w:rFonts w:ascii="Arial Narrow" w:hAnsi="Arial Narrow" w:cs="Arial"/>
          <w:sz w:val="68"/>
          <w:szCs w:val="68"/>
        </w:rPr>
      </w:pPr>
    </w:p>
    <w:p w14:paraId="2AD5F03F" w14:textId="77777777" w:rsidR="006763A9" w:rsidRPr="00B8012E" w:rsidRDefault="006763A9" w:rsidP="00CD3DBA">
      <w:pPr>
        <w:pStyle w:val="p5"/>
        <w:tabs>
          <w:tab w:val="clear" w:pos="436"/>
        </w:tabs>
        <w:ind w:left="0" w:firstLine="0"/>
        <w:jc w:val="center"/>
        <w:rPr>
          <w:rFonts w:ascii="Arial Narrow" w:hAnsi="Arial Narrow" w:cs="Arial"/>
          <w:sz w:val="30"/>
          <w:szCs w:val="30"/>
        </w:rPr>
      </w:pPr>
      <w:r w:rsidRPr="00B8012E">
        <w:rPr>
          <w:rFonts w:ascii="Arial Narrow" w:hAnsi="Arial Narrow" w:cs="Arial"/>
          <w:sz w:val="30"/>
          <w:szCs w:val="30"/>
        </w:rPr>
        <w:t>MARCH, 2005</w:t>
      </w:r>
    </w:p>
    <w:p w14:paraId="6C6E71CF" w14:textId="77777777" w:rsidR="006763A9" w:rsidRPr="00B8012E" w:rsidRDefault="006763A9" w:rsidP="00CD3DBA">
      <w:pPr>
        <w:pStyle w:val="t6"/>
        <w:rPr>
          <w:rFonts w:ascii="Arial Narrow" w:hAnsi="Arial Narrow" w:cs="Arial"/>
          <w:sz w:val="46"/>
          <w:szCs w:val="46"/>
        </w:rPr>
      </w:pPr>
    </w:p>
    <w:p w14:paraId="6410F2A1" w14:textId="77777777" w:rsidR="006763A9" w:rsidRPr="00B8012E" w:rsidRDefault="006763A9" w:rsidP="00CD3DBA">
      <w:pPr>
        <w:pStyle w:val="t6"/>
        <w:rPr>
          <w:rFonts w:ascii="Arial Narrow" w:hAnsi="Arial Narrow" w:cs="Arial"/>
          <w:sz w:val="46"/>
          <w:szCs w:val="46"/>
        </w:rPr>
      </w:pPr>
    </w:p>
    <w:p w14:paraId="793901FF" w14:textId="77777777" w:rsidR="006059BF" w:rsidRPr="00B8012E" w:rsidRDefault="006059BF" w:rsidP="00CD3DBA">
      <w:pPr>
        <w:pStyle w:val="t6"/>
        <w:rPr>
          <w:rFonts w:ascii="Arial Narrow" w:hAnsi="Arial Narrow" w:cs="Arial"/>
          <w:sz w:val="46"/>
          <w:szCs w:val="46"/>
        </w:rPr>
      </w:pPr>
    </w:p>
    <w:p w14:paraId="1B0E88FA" w14:textId="77777777" w:rsidR="006763A9" w:rsidRPr="00B8012E" w:rsidRDefault="006763A9" w:rsidP="00CD3DBA">
      <w:pPr>
        <w:pStyle w:val="t6"/>
        <w:rPr>
          <w:rFonts w:ascii="Arial Narrow" w:hAnsi="Arial Narrow" w:cs="Arial"/>
          <w:sz w:val="46"/>
          <w:szCs w:val="4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4335"/>
        <w:gridCol w:w="3285"/>
      </w:tblGrid>
      <w:tr w:rsidR="001F48E3" w:rsidRPr="00B8012E" w14:paraId="5E8A3580" w14:textId="77777777">
        <w:tc>
          <w:tcPr>
            <w:tcW w:w="2235" w:type="dxa"/>
          </w:tcPr>
          <w:p w14:paraId="17A9A3AF" w14:textId="77777777" w:rsidR="001F48E3" w:rsidRPr="00B8012E" w:rsidRDefault="001F48E3" w:rsidP="001F48E3">
            <w:pPr>
              <w:pStyle w:val="t6"/>
              <w:ind w:left="851"/>
              <w:rPr>
                <w:rFonts w:ascii="Arial Narrow" w:hAnsi="Arial Narrow" w:cs="Arial"/>
                <w:sz w:val="46"/>
                <w:szCs w:val="46"/>
              </w:rPr>
            </w:pPr>
            <w:r w:rsidRPr="00B8012E">
              <w:rPr>
                <w:rFonts w:ascii="Arial Narrow" w:hAnsi="Arial Narrow" w:cs="Arial"/>
                <w:noProof/>
                <w:sz w:val="46"/>
                <w:szCs w:val="46"/>
                <w:lang w:eastAsia="nl-NL"/>
              </w:rPr>
              <w:drawing>
                <wp:inline distT="0" distB="0" distL="0" distR="0" wp14:anchorId="3A1C05BE" wp14:editId="60150C69">
                  <wp:extent cx="685800" cy="619125"/>
                  <wp:effectExtent l="19050" t="0" r="0" b="0"/>
                  <wp:docPr id="3" name="Picture 3" descr="C:\Documents and Settings\Owner\My Documents\LIZ\SCANNING\Saturday, 16 April 2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My Documents\LIZ\SCANNING\Saturday, 16 April 2011 (2).jpg"/>
                          <pic:cNvPicPr>
                            <a:picLocks noChangeAspect="1" noChangeArrowheads="1"/>
                          </pic:cNvPicPr>
                        </pic:nvPicPr>
                        <pic:blipFill>
                          <a:blip r:embed="rId9" cstate="print"/>
                          <a:srcRect/>
                          <a:stretch>
                            <a:fillRect/>
                          </a:stretch>
                        </pic:blipFill>
                        <pic:spPr bwMode="auto">
                          <a:xfrm>
                            <a:off x="0" y="0"/>
                            <a:ext cx="685800" cy="619125"/>
                          </a:xfrm>
                          <a:prstGeom prst="rect">
                            <a:avLst/>
                          </a:prstGeom>
                          <a:noFill/>
                          <a:ln w="9525">
                            <a:noFill/>
                            <a:miter lim="800000"/>
                            <a:headEnd/>
                            <a:tailEnd/>
                          </a:ln>
                        </pic:spPr>
                      </pic:pic>
                    </a:graphicData>
                  </a:graphic>
                </wp:inline>
              </w:drawing>
            </w:r>
          </w:p>
        </w:tc>
        <w:tc>
          <w:tcPr>
            <w:tcW w:w="4335" w:type="dxa"/>
          </w:tcPr>
          <w:p w14:paraId="61F92147" w14:textId="77777777" w:rsidR="001F48E3" w:rsidRPr="00B8012E" w:rsidRDefault="001F48E3" w:rsidP="001F48E3">
            <w:pPr>
              <w:pStyle w:val="t6"/>
              <w:tabs>
                <w:tab w:val="left" w:pos="3225"/>
                <w:tab w:val="center" w:pos="7058"/>
                <w:tab w:val="center" w:pos="7755"/>
              </w:tabs>
              <w:rPr>
                <w:rFonts w:ascii="Arial Narrow" w:hAnsi="Arial Narrow" w:cs="Arial"/>
                <w:sz w:val="18"/>
                <w:szCs w:val="18"/>
              </w:rPr>
            </w:pPr>
            <w:r w:rsidRPr="00B8012E">
              <w:rPr>
                <w:rFonts w:ascii="Arial Narrow" w:hAnsi="Arial Narrow" w:cs="Arial"/>
                <w:sz w:val="18"/>
                <w:szCs w:val="18"/>
              </w:rPr>
              <w:t>NATIONAL ENGINEERING SERVICES</w:t>
            </w:r>
          </w:p>
          <w:p w14:paraId="2D7E7D2E" w14:textId="77777777" w:rsidR="001F48E3" w:rsidRPr="00B8012E" w:rsidRDefault="001F48E3" w:rsidP="001F48E3">
            <w:pPr>
              <w:pStyle w:val="t6"/>
              <w:tabs>
                <w:tab w:val="left" w:pos="3225"/>
                <w:tab w:val="center" w:pos="7058"/>
                <w:tab w:val="center" w:pos="7755"/>
              </w:tabs>
              <w:rPr>
                <w:rFonts w:ascii="Arial Narrow" w:hAnsi="Arial Narrow" w:cs="Arial"/>
                <w:sz w:val="18"/>
                <w:szCs w:val="18"/>
              </w:rPr>
            </w:pPr>
            <w:r w:rsidRPr="00B8012E">
              <w:rPr>
                <w:rFonts w:ascii="Arial Narrow" w:hAnsi="Arial Narrow" w:cs="Arial"/>
                <w:sz w:val="18"/>
                <w:szCs w:val="18"/>
              </w:rPr>
              <w:t>PAKISTAN (PVT) LIMITED</w:t>
            </w:r>
          </w:p>
          <w:p w14:paraId="68952620" w14:textId="77777777" w:rsidR="001F48E3" w:rsidRPr="00B8012E" w:rsidRDefault="001F48E3" w:rsidP="001F48E3">
            <w:pPr>
              <w:pStyle w:val="t6"/>
              <w:tabs>
                <w:tab w:val="left" w:pos="3225"/>
                <w:tab w:val="center" w:pos="7058"/>
                <w:tab w:val="center" w:pos="7755"/>
              </w:tabs>
              <w:rPr>
                <w:rFonts w:ascii="Arial Narrow" w:hAnsi="Arial Narrow" w:cs="Arial"/>
                <w:sz w:val="18"/>
                <w:szCs w:val="18"/>
              </w:rPr>
            </w:pPr>
            <w:r w:rsidRPr="00B8012E">
              <w:rPr>
                <w:rFonts w:ascii="Arial Narrow" w:hAnsi="Arial Narrow" w:cs="Arial"/>
                <w:sz w:val="18"/>
                <w:szCs w:val="18"/>
              </w:rPr>
              <w:t>1-C, BLOCK-N, MODEL TOWN EXTENSION</w:t>
            </w:r>
          </w:p>
          <w:p w14:paraId="3CE4805A" w14:textId="77777777" w:rsidR="001F48E3" w:rsidRPr="00B8012E" w:rsidRDefault="001F48E3" w:rsidP="001F48E3">
            <w:pPr>
              <w:pStyle w:val="t6"/>
              <w:tabs>
                <w:tab w:val="left" w:pos="3225"/>
                <w:tab w:val="center" w:pos="7058"/>
                <w:tab w:val="center" w:pos="7755"/>
              </w:tabs>
              <w:rPr>
                <w:rFonts w:ascii="Arial Narrow" w:hAnsi="Arial Narrow" w:cs="Arial"/>
                <w:sz w:val="18"/>
                <w:szCs w:val="18"/>
              </w:rPr>
            </w:pPr>
            <w:r w:rsidRPr="00B8012E">
              <w:rPr>
                <w:rFonts w:ascii="Arial Narrow" w:hAnsi="Arial Narrow" w:cs="Arial"/>
                <w:sz w:val="18"/>
                <w:szCs w:val="18"/>
              </w:rPr>
              <w:t xml:space="preserve">LAHORE </w:t>
            </w:r>
            <w:r w:rsidRPr="00B8012E">
              <w:rPr>
                <w:rFonts w:ascii="Arial Narrow" w:hAnsi="Arial Narrow" w:cs="Arial"/>
                <w:sz w:val="8"/>
                <w:szCs w:val="8"/>
              </w:rPr>
              <w:t xml:space="preserve">– </w:t>
            </w:r>
            <w:r w:rsidRPr="00B8012E">
              <w:rPr>
                <w:rFonts w:ascii="Arial Narrow" w:hAnsi="Arial Narrow" w:cs="Arial"/>
                <w:sz w:val="18"/>
                <w:szCs w:val="18"/>
              </w:rPr>
              <w:t>PAKISTAN</w:t>
            </w:r>
          </w:p>
        </w:tc>
        <w:tc>
          <w:tcPr>
            <w:tcW w:w="3285" w:type="dxa"/>
          </w:tcPr>
          <w:p w14:paraId="251CD7A9" w14:textId="77777777" w:rsidR="001F48E3" w:rsidRPr="00B8012E" w:rsidRDefault="001F48E3" w:rsidP="00CD3DBA">
            <w:pPr>
              <w:pStyle w:val="t6"/>
              <w:rPr>
                <w:rFonts w:ascii="Arial Narrow" w:hAnsi="Arial Narrow" w:cs="Arial"/>
                <w:sz w:val="46"/>
                <w:szCs w:val="46"/>
              </w:rPr>
            </w:pPr>
            <w:r w:rsidRPr="00B8012E">
              <w:rPr>
                <w:rFonts w:ascii="Arial Narrow" w:hAnsi="Arial Narrow" w:cs="Arial"/>
                <w:noProof/>
                <w:sz w:val="46"/>
                <w:szCs w:val="46"/>
                <w:lang w:eastAsia="nl-NL"/>
              </w:rPr>
              <w:drawing>
                <wp:inline distT="0" distB="0" distL="0" distR="0" wp14:anchorId="2289EF70" wp14:editId="20B3669E">
                  <wp:extent cx="1457325" cy="733425"/>
                  <wp:effectExtent l="19050" t="0" r="9525" b="0"/>
                  <wp:docPr id="4" name="Picture 4" descr="C:\Documents and Settings\Owner\My Documents\LIZ\SCANNING\Saturday, 16 April 20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wner\My Documents\LIZ\SCANNING\Saturday, 16 April 2011 (3).jpg"/>
                          <pic:cNvPicPr>
                            <a:picLocks noChangeAspect="1" noChangeArrowheads="1"/>
                          </pic:cNvPicPr>
                        </pic:nvPicPr>
                        <pic:blipFill>
                          <a:blip r:embed="rId10" cstate="print"/>
                          <a:srcRect/>
                          <a:stretch>
                            <a:fillRect/>
                          </a:stretch>
                        </pic:blipFill>
                        <pic:spPr bwMode="auto">
                          <a:xfrm>
                            <a:off x="0" y="0"/>
                            <a:ext cx="1457325" cy="733425"/>
                          </a:xfrm>
                          <a:prstGeom prst="rect">
                            <a:avLst/>
                          </a:prstGeom>
                          <a:noFill/>
                          <a:ln w="9525">
                            <a:noFill/>
                            <a:miter lim="800000"/>
                            <a:headEnd/>
                            <a:tailEnd/>
                          </a:ln>
                        </pic:spPr>
                      </pic:pic>
                    </a:graphicData>
                  </a:graphic>
                </wp:inline>
              </w:drawing>
            </w:r>
          </w:p>
        </w:tc>
      </w:tr>
    </w:tbl>
    <w:p w14:paraId="773357CC" w14:textId="77777777" w:rsidR="00671CC2" w:rsidRPr="00B8012E" w:rsidRDefault="001F48E3" w:rsidP="001F48E3">
      <w:pPr>
        <w:pStyle w:val="t6"/>
        <w:tabs>
          <w:tab w:val="left" w:pos="3225"/>
          <w:tab w:val="center" w:pos="7058"/>
          <w:tab w:val="center" w:pos="7755"/>
        </w:tabs>
        <w:rPr>
          <w:rFonts w:ascii="Arial Narrow" w:hAnsi="Arial Narrow" w:cs="Arial"/>
          <w:b/>
        </w:rPr>
      </w:pPr>
      <w:r w:rsidRPr="00B8012E">
        <w:rPr>
          <w:rFonts w:ascii="Arial Narrow" w:hAnsi="Arial Narrow" w:cs="Arial"/>
          <w:b/>
        </w:rPr>
        <w:t>2489/064/M/34/(05)</w:t>
      </w:r>
    </w:p>
    <w:p w14:paraId="07BC2752" w14:textId="77777777" w:rsidR="00671CC2" w:rsidRPr="00B8012E" w:rsidRDefault="00671CC2">
      <w:pPr>
        <w:widowControl/>
        <w:autoSpaceDE/>
        <w:autoSpaceDN/>
        <w:adjustRightInd/>
        <w:spacing w:after="200" w:line="276" w:lineRule="auto"/>
        <w:rPr>
          <w:rFonts w:ascii="Arial Narrow" w:hAnsi="Arial Narrow" w:cs="Arial"/>
          <w:b/>
          <w:bCs/>
          <w:sz w:val="36"/>
          <w:szCs w:val="36"/>
        </w:rPr>
      </w:pPr>
      <w:r w:rsidRPr="00B8012E">
        <w:rPr>
          <w:rFonts w:ascii="Arial Narrow" w:hAnsi="Arial Narrow" w:cs="Arial"/>
          <w:b/>
          <w:bCs/>
          <w:sz w:val="36"/>
          <w:szCs w:val="36"/>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9"/>
        <w:gridCol w:w="1446"/>
      </w:tblGrid>
      <w:tr w:rsidR="006059BF" w:rsidRPr="00B8012E" w14:paraId="6E7EAB9B" w14:textId="77777777">
        <w:tc>
          <w:tcPr>
            <w:tcW w:w="8472" w:type="dxa"/>
          </w:tcPr>
          <w:p w14:paraId="583D3227" w14:textId="77777777" w:rsidR="006059BF" w:rsidRPr="00B8012E" w:rsidRDefault="006059BF" w:rsidP="006059BF">
            <w:pPr>
              <w:pStyle w:val="p22"/>
              <w:tabs>
                <w:tab w:val="clear" w:pos="646"/>
              </w:tabs>
              <w:spacing w:after="120"/>
              <w:ind w:left="0"/>
              <w:jc w:val="center"/>
              <w:rPr>
                <w:rFonts w:ascii="Arial Narrow" w:hAnsi="Arial Narrow" w:cs="Arial"/>
                <w:b/>
                <w:bCs/>
                <w:sz w:val="32"/>
                <w:szCs w:val="32"/>
              </w:rPr>
            </w:pPr>
            <w:r w:rsidRPr="00B8012E">
              <w:rPr>
                <w:rFonts w:ascii="Arial Narrow" w:hAnsi="Arial Narrow" w:cs="Arial"/>
                <w:b/>
                <w:bCs/>
                <w:sz w:val="32"/>
                <w:szCs w:val="32"/>
              </w:rPr>
              <w:lastRenderedPageBreak/>
              <w:t>NATIONAL ENGINEERING SERVICES PAKISTAN (PVT) LIMITED</w:t>
            </w:r>
          </w:p>
          <w:p w14:paraId="3EB9F94E" w14:textId="77777777" w:rsidR="006059BF" w:rsidRPr="00B8012E" w:rsidRDefault="006059BF" w:rsidP="006059BF">
            <w:pPr>
              <w:pStyle w:val="p23"/>
              <w:tabs>
                <w:tab w:val="clear" w:pos="1105"/>
              </w:tabs>
              <w:spacing w:after="120"/>
              <w:ind w:left="0"/>
              <w:jc w:val="center"/>
              <w:rPr>
                <w:rFonts w:ascii="Arial Narrow" w:hAnsi="Arial Narrow"/>
                <w:b/>
                <w:bCs/>
                <w:sz w:val="18"/>
                <w:szCs w:val="18"/>
              </w:rPr>
            </w:pPr>
            <w:r w:rsidRPr="00B8012E">
              <w:rPr>
                <w:rFonts w:ascii="Arial Narrow" w:hAnsi="Arial Narrow"/>
                <w:b/>
                <w:bCs/>
                <w:sz w:val="18"/>
                <w:szCs w:val="18"/>
              </w:rPr>
              <w:t>NESPAK HOUSE: 1-C, Block-N, Model Town Extension, Lahore 54700, Pakistan</w:t>
            </w:r>
          </w:p>
          <w:p w14:paraId="7F9DF7D4" w14:textId="77777777" w:rsidR="006059BF" w:rsidRPr="00B8012E" w:rsidRDefault="006059BF" w:rsidP="006059BF">
            <w:pPr>
              <w:pStyle w:val="p22"/>
              <w:tabs>
                <w:tab w:val="clear" w:pos="646"/>
              </w:tabs>
              <w:spacing w:after="120"/>
              <w:ind w:left="0"/>
              <w:jc w:val="center"/>
              <w:rPr>
                <w:rFonts w:ascii="Arial Narrow" w:hAnsi="Arial Narrow" w:cs="Arial"/>
                <w:sz w:val="32"/>
                <w:szCs w:val="32"/>
              </w:rPr>
            </w:pPr>
            <w:r w:rsidRPr="00B8012E">
              <w:rPr>
                <w:rFonts w:ascii="Arial Narrow" w:hAnsi="Arial Narrow" w:cs="Arial"/>
                <w:b/>
                <w:bCs/>
              </w:rPr>
              <w:t>WATER AND AGRICULTURE DIVISION</w:t>
            </w:r>
          </w:p>
          <w:p w14:paraId="6A397FB1" w14:textId="77777777" w:rsidR="006059BF" w:rsidRPr="00B8012E" w:rsidRDefault="006059BF" w:rsidP="006059BF">
            <w:pPr>
              <w:pStyle w:val="p22"/>
              <w:tabs>
                <w:tab w:val="clear" w:pos="646"/>
              </w:tabs>
              <w:spacing w:after="120"/>
              <w:ind w:left="0"/>
              <w:rPr>
                <w:rFonts w:ascii="Arial Narrow" w:hAnsi="Arial Narrow" w:cs="Arial"/>
                <w:b/>
                <w:bCs/>
                <w:sz w:val="32"/>
                <w:szCs w:val="32"/>
              </w:rPr>
            </w:pPr>
          </w:p>
        </w:tc>
        <w:tc>
          <w:tcPr>
            <w:tcW w:w="1383" w:type="dxa"/>
          </w:tcPr>
          <w:p w14:paraId="3AE496EC" w14:textId="77777777" w:rsidR="006059BF" w:rsidRPr="00B8012E" w:rsidRDefault="00EA1D73" w:rsidP="006059BF">
            <w:pPr>
              <w:pStyle w:val="p22"/>
              <w:tabs>
                <w:tab w:val="clear" w:pos="646"/>
              </w:tabs>
              <w:spacing w:after="120"/>
              <w:ind w:left="0"/>
              <w:jc w:val="right"/>
              <w:rPr>
                <w:rFonts w:ascii="Arial Narrow" w:hAnsi="Arial Narrow" w:cs="Arial"/>
                <w:b/>
                <w:bCs/>
                <w:sz w:val="32"/>
                <w:szCs w:val="32"/>
              </w:rPr>
            </w:pPr>
            <w:r w:rsidRPr="00B8012E">
              <w:rPr>
                <w:rFonts w:ascii="Arial Narrow" w:hAnsi="Arial Narrow" w:cs="Arial"/>
                <w:b/>
                <w:bCs/>
                <w:noProof/>
                <w:sz w:val="32"/>
                <w:szCs w:val="32"/>
                <w:lang w:eastAsia="nl-NL"/>
              </w:rPr>
              <w:drawing>
                <wp:inline distT="0" distB="0" distL="0" distR="0" wp14:anchorId="1D748774" wp14:editId="1A7D2EA1">
                  <wp:extent cx="752475" cy="800100"/>
                  <wp:effectExtent l="19050" t="0" r="9525" b="0"/>
                  <wp:docPr id="19" name="Picture 1" descr="C:\Documents and Settings\Owner\My Documents\LIZ\SCANNING\Monday, 18 April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Monday, 18 April 2011.jpg"/>
                          <pic:cNvPicPr>
                            <a:picLocks noChangeAspect="1" noChangeArrowheads="1"/>
                          </pic:cNvPicPr>
                        </pic:nvPicPr>
                        <pic:blipFill>
                          <a:blip r:embed="rId11" cstate="print"/>
                          <a:srcRect/>
                          <a:stretch>
                            <a:fillRect/>
                          </a:stretch>
                        </pic:blipFill>
                        <pic:spPr bwMode="auto">
                          <a:xfrm>
                            <a:off x="0" y="0"/>
                            <a:ext cx="752475" cy="800100"/>
                          </a:xfrm>
                          <a:prstGeom prst="rect">
                            <a:avLst/>
                          </a:prstGeom>
                          <a:noFill/>
                          <a:ln w="9525">
                            <a:noFill/>
                            <a:miter lim="800000"/>
                            <a:headEnd/>
                            <a:tailEnd/>
                          </a:ln>
                        </pic:spPr>
                      </pic:pic>
                    </a:graphicData>
                  </a:graphic>
                </wp:inline>
              </w:drawing>
            </w:r>
          </w:p>
        </w:tc>
      </w:tr>
    </w:tbl>
    <w:p w14:paraId="0C8A4B47" w14:textId="77777777" w:rsidR="006763A9" w:rsidRPr="00B8012E" w:rsidRDefault="006763A9" w:rsidP="006763A9">
      <w:pPr>
        <w:pStyle w:val="t10"/>
        <w:tabs>
          <w:tab w:val="left" w:pos="2528"/>
          <w:tab w:val="center" w:pos="8515"/>
        </w:tabs>
        <w:rPr>
          <w:rFonts w:ascii="Arial Narrow" w:hAnsi="Arial Narrow" w:cs="Arial"/>
          <w:b/>
          <w:bCs/>
          <w:sz w:val="22"/>
          <w:szCs w:val="22"/>
        </w:rPr>
      </w:pPr>
    </w:p>
    <w:p w14:paraId="3076A0E9" w14:textId="77777777" w:rsidR="006763A9" w:rsidRPr="00B8012E" w:rsidRDefault="006763A9" w:rsidP="006A6710">
      <w:pPr>
        <w:pStyle w:val="t11"/>
        <w:tabs>
          <w:tab w:val="left" w:pos="7517"/>
        </w:tabs>
        <w:rPr>
          <w:rFonts w:ascii="Arial Narrow" w:hAnsi="Arial Narrow" w:cs="Arial"/>
          <w:b/>
          <w:bCs/>
          <w:sz w:val="22"/>
          <w:szCs w:val="22"/>
        </w:rPr>
      </w:pPr>
      <w:r w:rsidRPr="00B8012E">
        <w:rPr>
          <w:rFonts w:ascii="Arial Narrow" w:hAnsi="Arial Narrow" w:cs="Arial"/>
        </w:rPr>
        <w:t xml:space="preserve">Ref: 2489/064/AGR/01/ </w:t>
      </w:r>
      <w:r w:rsidRPr="00B8012E">
        <w:rPr>
          <w:rFonts w:ascii="Arial Narrow" w:hAnsi="Arial Narrow" w:cs="Arial"/>
          <w:b/>
          <w:bCs/>
          <w:sz w:val="30"/>
          <w:szCs w:val="30"/>
        </w:rPr>
        <w:t>2208</w:t>
      </w:r>
      <w:r w:rsidRPr="00B8012E">
        <w:rPr>
          <w:rFonts w:ascii="Arial Narrow" w:hAnsi="Arial Narrow" w:cs="Arial"/>
          <w:sz w:val="48"/>
          <w:szCs w:val="48"/>
        </w:rPr>
        <w:tab/>
      </w:r>
      <w:r w:rsidRPr="00B8012E">
        <w:rPr>
          <w:rFonts w:ascii="Arial Narrow" w:hAnsi="Arial Narrow" w:cs="Arial"/>
        </w:rPr>
        <w:t xml:space="preserve">March 18, </w:t>
      </w:r>
      <w:r w:rsidRPr="00B8012E">
        <w:rPr>
          <w:rFonts w:ascii="Arial Narrow" w:hAnsi="Arial Narrow" w:cs="Arial"/>
          <w:bCs/>
          <w:sz w:val="22"/>
          <w:szCs w:val="22"/>
        </w:rPr>
        <w:t>2005</w:t>
      </w:r>
    </w:p>
    <w:p w14:paraId="5207D460" w14:textId="77777777" w:rsidR="006763A9" w:rsidRPr="00B8012E" w:rsidRDefault="006763A9" w:rsidP="006763A9">
      <w:pPr>
        <w:tabs>
          <w:tab w:val="left" w:pos="7517"/>
        </w:tabs>
        <w:rPr>
          <w:rFonts w:ascii="Arial Narrow" w:hAnsi="Arial Narrow" w:cs="Arial"/>
          <w:b/>
          <w:bCs/>
          <w:sz w:val="22"/>
          <w:szCs w:val="22"/>
        </w:rPr>
      </w:pPr>
    </w:p>
    <w:p w14:paraId="116B3687" w14:textId="77777777" w:rsidR="006763A9" w:rsidRPr="00B8012E" w:rsidRDefault="006763A9" w:rsidP="006763A9">
      <w:pPr>
        <w:tabs>
          <w:tab w:val="left" w:pos="7517"/>
        </w:tabs>
        <w:rPr>
          <w:rFonts w:ascii="Arial Narrow" w:hAnsi="Arial Narrow" w:cs="Arial"/>
          <w:b/>
          <w:bCs/>
          <w:sz w:val="22"/>
          <w:szCs w:val="22"/>
        </w:rPr>
      </w:pPr>
    </w:p>
    <w:p w14:paraId="59178FBD" w14:textId="77777777" w:rsidR="006763A9" w:rsidRPr="00B8012E" w:rsidRDefault="006763A9" w:rsidP="006A6710">
      <w:pPr>
        <w:pStyle w:val="p24"/>
        <w:tabs>
          <w:tab w:val="clear" w:pos="1984"/>
        </w:tabs>
        <w:ind w:left="0"/>
        <w:rPr>
          <w:rFonts w:ascii="Arial Narrow" w:hAnsi="Arial Narrow" w:cs="Arial"/>
        </w:rPr>
      </w:pPr>
      <w:r w:rsidRPr="00B8012E">
        <w:rPr>
          <w:rFonts w:ascii="Arial Narrow" w:hAnsi="Arial Narrow" w:cs="Arial"/>
        </w:rPr>
        <w:t>The Chief Engineer.</w:t>
      </w:r>
    </w:p>
    <w:p w14:paraId="77F2366D" w14:textId="77777777" w:rsidR="006763A9" w:rsidRPr="00B8012E" w:rsidRDefault="006763A9" w:rsidP="006A6710">
      <w:pPr>
        <w:pStyle w:val="p24"/>
        <w:tabs>
          <w:tab w:val="clear" w:pos="1984"/>
        </w:tabs>
        <w:ind w:left="0"/>
        <w:rPr>
          <w:rFonts w:ascii="Arial Narrow" w:hAnsi="Arial Narrow" w:cs="Arial"/>
        </w:rPr>
      </w:pPr>
      <w:r w:rsidRPr="00B8012E">
        <w:rPr>
          <w:rFonts w:ascii="Arial Narrow" w:hAnsi="Arial Narrow" w:cs="Arial"/>
        </w:rPr>
        <w:t>Irrigation and Power Department,</w:t>
      </w:r>
    </w:p>
    <w:p w14:paraId="221EDB9A" w14:textId="77777777" w:rsidR="006763A9" w:rsidRPr="00B8012E" w:rsidRDefault="006763A9" w:rsidP="006A6710">
      <w:pPr>
        <w:pStyle w:val="p24"/>
        <w:tabs>
          <w:tab w:val="clear" w:pos="1984"/>
        </w:tabs>
        <w:ind w:left="0"/>
        <w:rPr>
          <w:rFonts w:ascii="Arial Narrow" w:hAnsi="Arial Narrow" w:cs="Arial"/>
        </w:rPr>
      </w:pPr>
      <w:r w:rsidRPr="00B8012E">
        <w:rPr>
          <w:rFonts w:ascii="Arial Narrow" w:hAnsi="Arial Narrow" w:cs="Arial"/>
        </w:rPr>
        <w:t>Dera Ghazi Khan Zone,</w:t>
      </w:r>
    </w:p>
    <w:p w14:paraId="14DB5AEB" w14:textId="77777777" w:rsidR="006763A9" w:rsidRPr="00B8012E" w:rsidRDefault="006763A9" w:rsidP="006A6710">
      <w:pPr>
        <w:pStyle w:val="p24"/>
        <w:tabs>
          <w:tab w:val="clear" w:pos="1984"/>
        </w:tabs>
        <w:ind w:left="0"/>
        <w:rPr>
          <w:rFonts w:ascii="Arial Narrow" w:hAnsi="Arial Narrow" w:cs="Arial"/>
        </w:rPr>
      </w:pPr>
      <w:r w:rsidRPr="00B8012E">
        <w:rPr>
          <w:rFonts w:ascii="Arial Narrow" w:hAnsi="Arial Narrow" w:cs="Arial"/>
        </w:rPr>
        <w:t>Government of Punjab,</w:t>
      </w:r>
    </w:p>
    <w:p w14:paraId="3E3BB726" w14:textId="77777777" w:rsidR="006763A9" w:rsidRPr="00B8012E" w:rsidRDefault="006763A9" w:rsidP="006A6710">
      <w:pPr>
        <w:pStyle w:val="p24"/>
        <w:tabs>
          <w:tab w:val="clear" w:pos="1984"/>
        </w:tabs>
        <w:ind w:left="0"/>
        <w:rPr>
          <w:rFonts w:ascii="Arial Narrow" w:hAnsi="Arial Narrow" w:cs="Arial"/>
        </w:rPr>
      </w:pPr>
      <w:r w:rsidRPr="00B8012E">
        <w:rPr>
          <w:rFonts w:ascii="Arial Narrow" w:hAnsi="Arial Narrow" w:cs="Arial"/>
        </w:rPr>
        <w:t>Dera Ghazi Khan</w:t>
      </w:r>
    </w:p>
    <w:p w14:paraId="13EDF51D" w14:textId="77777777" w:rsidR="006763A9" w:rsidRPr="00B8012E" w:rsidRDefault="006763A9" w:rsidP="006763A9">
      <w:pPr>
        <w:tabs>
          <w:tab w:val="left" w:pos="204"/>
        </w:tabs>
        <w:rPr>
          <w:rFonts w:ascii="Arial Narrow" w:hAnsi="Arial Narrow" w:cs="Arial"/>
        </w:rPr>
      </w:pPr>
    </w:p>
    <w:p w14:paraId="2AE117E1" w14:textId="77777777" w:rsidR="006763A9" w:rsidRPr="00B8012E" w:rsidRDefault="006763A9" w:rsidP="006A6710">
      <w:pPr>
        <w:pStyle w:val="c14"/>
        <w:rPr>
          <w:rFonts w:ascii="Arial Narrow" w:hAnsi="Arial Narrow" w:cs="Arial"/>
          <w:b/>
        </w:rPr>
      </w:pPr>
      <w:r w:rsidRPr="00B8012E">
        <w:rPr>
          <w:rFonts w:ascii="Arial Narrow" w:hAnsi="Arial Narrow" w:cs="Arial"/>
          <w:b/>
        </w:rPr>
        <w:t>CHASHMA RIGHT BANK IRRIGATION PROJECT (STAGE-Ill)</w:t>
      </w:r>
    </w:p>
    <w:p w14:paraId="185DCB03" w14:textId="77777777" w:rsidR="006763A9" w:rsidRPr="00B8012E" w:rsidRDefault="006763A9" w:rsidP="006A6710">
      <w:pPr>
        <w:pStyle w:val="c14"/>
        <w:rPr>
          <w:rFonts w:ascii="Arial Narrow" w:hAnsi="Arial Narrow" w:cs="Arial"/>
          <w:b/>
        </w:rPr>
      </w:pPr>
      <w:r w:rsidRPr="00B8012E">
        <w:rPr>
          <w:rFonts w:ascii="Arial Narrow" w:hAnsi="Arial Narrow" w:cs="Arial"/>
          <w:b/>
        </w:rPr>
        <w:t>UPDATING FEASIBILITY STUDY ON HILL TORRENTS</w:t>
      </w:r>
    </w:p>
    <w:p w14:paraId="6141F560" w14:textId="77777777" w:rsidR="006763A9" w:rsidRPr="00B8012E" w:rsidRDefault="006763A9" w:rsidP="006763A9">
      <w:pPr>
        <w:pStyle w:val="c15"/>
        <w:tabs>
          <w:tab w:val="left" w:pos="204"/>
        </w:tabs>
        <w:rPr>
          <w:rFonts w:ascii="Arial Narrow" w:hAnsi="Arial Narrow" w:cs="Arial"/>
          <w:b/>
        </w:rPr>
      </w:pPr>
      <w:r w:rsidRPr="00B8012E">
        <w:rPr>
          <w:rFonts w:ascii="Arial Narrow" w:hAnsi="Arial Narrow" w:cs="Arial"/>
          <w:b/>
          <w:bCs/>
          <w:sz w:val="22"/>
          <w:szCs w:val="22"/>
        </w:rPr>
        <w:t xml:space="preserve">MANAGEMENT PLAN </w:t>
      </w:r>
      <w:r w:rsidRPr="00B8012E">
        <w:rPr>
          <w:rFonts w:ascii="Arial Narrow" w:hAnsi="Arial Narrow" w:cs="Arial"/>
          <w:b/>
        </w:rPr>
        <w:t>IN CRBC AREA</w:t>
      </w:r>
    </w:p>
    <w:p w14:paraId="3A6F420F" w14:textId="77777777" w:rsidR="006763A9" w:rsidRPr="00B8012E" w:rsidRDefault="006763A9" w:rsidP="006A6710">
      <w:pPr>
        <w:rPr>
          <w:rFonts w:ascii="Arial Narrow" w:hAnsi="Arial Narrow" w:cs="Arial"/>
        </w:rPr>
      </w:pPr>
    </w:p>
    <w:p w14:paraId="59461FA6" w14:textId="77777777" w:rsidR="006763A9" w:rsidRPr="00B8012E" w:rsidRDefault="006763A9" w:rsidP="006A6710">
      <w:pPr>
        <w:pStyle w:val="c15"/>
        <w:rPr>
          <w:rFonts w:ascii="Arial Narrow" w:hAnsi="Arial Narrow" w:cs="Arial"/>
          <w:b/>
          <w:bCs/>
        </w:rPr>
      </w:pPr>
      <w:r w:rsidRPr="00B8012E">
        <w:rPr>
          <w:rFonts w:ascii="Arial Narrow" w:hAnsi="Arial Narrow" w:cs="Arial"/>
          <w:b/>
          <w:bCs/>
          <w:u w:val="single"/>
        </w:rPr>
        <w:t>FEASIBILITY REPORT AND PC-1</w:t>
      </w:r>
    </w:p>
    <w:p w14:paraId="72391A37" w14:textId="77777777" w:rsidR="006763A9" w:rsidRPr="00B8012E" w:rsidRDefault="006763A9" w:rsidP="006763A9">
      <w:pPr>
        <w:tabs>
          <w:tab w:val="left" w:pos="204"/>
        </w:tabs>
        <w:rPr>
          <w:rFonts w:ascii="Arial Narrow" w:hAnsi="Arial Narrow" w:cs="Arial"/>
          <w:b/>
          <w:bCs/>
          <w:sz w:val="22"/>
          <w:szCs w:val="22"/>
        </w:rPr>
      </w:pPr>
    </w:p>
    <w:p w14:paraId="13AF93F0" w14:textId="77777777" w:rsidR="006763A9" w:rsidRPr="00B8012E" w:rsidRDefault="006763A9" w:rsidP="006A6710">
      <w:pPr>
        <w:pStyle w:val="p24"/>
        <w:tabs>
          <w:tab w:val="clear" w:pos="1984"/>
        </w:tabs>
        <w:spacing w:line="360" w:lineRule="auto"/>
        <w:ind w:left="0"/>
        <w:rPr>
          <w:rFonts w:ascii="Arial Narrow" w:hAnsi="Arial Narrow" w:cs="Arial"/>
          <w:sz w:val="22"/>
          <w:szCs w:val="22"/>
        </w:rPr>
      </w:pPr>
      <w:r w:rsidRPr="00B8012E">
        <w:rPr>
          <w:rFonts w:ascii="Arial Narrow" w:hAnsi="Arial Narrow" w:cs="Arial"/>
          <w:sz w:val="22"/>
          <w:szCs w:val="22"/>
        </w:rPr>
        <w:t>Dear Sir,</w:t>
      </w:r>
    </w:p>
    <w:p w14:paraId="51CB1DA7" w14:textId="77777777" w:rsidR="006763A9" w:rsidRPr="00B8012E" w:rsidRDefault="006763A9" w:rsidP="006A6710">
      <w:pPr>
        <w:spacing w:line="360" w:lineRule="auto"/>
        <w:rPr>
          <w:rFonts w:ascii="Arial Narrow" w:hAnsi="Arial Narrow" w:cs="Arial"/>
          <w:sz w:val="22"/>
          <w:szCs w:val="22"/>
        </w:rPr>
      </w:pPr>
    </w:p>
    <w:p w14:paraId="783D63BC" w14:textId="77777777" w:rsidR="006763A9" w:rsidRPr="00B8012E" w:rsidRDefault="006763A9" w:rsidP="006A6710">
      <w:pPr>
        <w:pStyle w:val="p24"/>
        <w:tabs>
          <w:tab w:val="clear" w:pos="1984"/>
        </w:tabs>
        <w:spacing w:line="360" w:lineRule="auto"/>
        <w:ind w:left="0"/>
        <w:rPr>
          <w:rFonts w:ascii="Arial Narrow" w:hAnsi="Arial Narrow" w:cs="Arial"/>
          <w:sz w:val="22"/>
          <w:szCs w:val="22"/>
        </w:rPr>
      </w:pPr>
      <w:r w:rsidRPr="00B8012E">
        <w:rPr>
          <w:rFonts w:ascii="Arial Narrow" w:hAnsi="Arial Narrow" w:cs="Arial"/>
          <w:sz w:val="22"/>
          <w:szCs w:val="22"/>
        </w:rPr>
        <w:t>We are pleased to submit five copies of Feasibility Report (Final) and twenty copies of PC-1 of the subject project. The final version of Feasibility Report has been prepared by incorporating comments of Irrigation and Power Department, Government of Punjab and Asian Development Bank. The points raised in various relevant meetings have also been incorporated. The PC-1 has been prepared accordingly.</w:t>
      </w:r>
    </w:p>
    <w:p w14:paraId="66281BDB" w14:textId="77777777" w:rsidR="006763A9" w:rsidRPr="00B8012E" w:rsidRDefault="006763A9" w:rsidP="006A6710">
      <w:pPr>
        <w:spacing w:line="360" w:lineRule="auto"/>
        <w:rPr>
          <w:rFonts w:ascii="Arial Narrow" w:hAnsi="Arial Narrow" w:cs="Arial"/>
          <w:sz w:val="22"/>
          <w:szCs w:val="22"/>
        </w:rPr>
      </w:pPr>
    </w:p>
    <w:p w14:paraId="2BC18471" w14:textId="77777777" w:rsidR="006763A9" w:rsidRPr="00B8012E" w:rsidRDefault="006763A9" w:rsidP="006A6710">
      <w:pPr>
        <w:pStyle w:val="p24"/>
        <w:spacing w:line="360" w:lineRule="auto"/>
        <w:ind w:left="0"/>
        <w:rPr>
          <w:rFonts w:ascii="Arial Narrow" w:hAnsi="Arial Narrow" w:cs="Arial"/>
          <w:sz w:val="22"/>
          <w:szCs w:val="22"/>
        </w:rPr>
      </w:pPr>
      <w:r w:rsidRPr="00B8012E">
        <w:rPr>
          <w:rFonts w:ascii="Arial Narrow" w:hAnsi="Arial Narrow" w:cs="Arial"/>
          <w:sz w:val="22"/>
          <w:szCs w:val="22"/>
        </w:rPr>
        <w:t>The submission of the report marks the completion of the Project and the completion of NESPAK’s obligations in respect of various aspects of the Project.</w:t>
      </w:r>
    </w:p>
    <w:p w14:paraId="3A029B66" w14:textId="77777777" w:rsidR="006763A9" w:rsidRPr="00B8012E" w:rsidRDefault="006763A9" w:rsidP="006A6710">
      <w:pPr>
        <w:tabs>
          <w:tab w:val="left" w:pos="204"/>
        </w:tabs>
        <w:rPr>
          <w:rFonts w:ascii="Arial Narrow" w:hAnsi="Arial Narrow" w:cs="Arial"/>
          <w:sz w:val="22"/>
          <w:szCs w:val="22"/>
        </w:rPr>
      </w:pPr>
    </w:p>
    <w:p w14:paraId="11106250" w14:textId="77777777" w:rsidR="006763A9" w:rsidRPr="00B8012E" w:rsidRDefault="006763A9" w:rsidP="006A6710">
      <w:pPr>
        <w:pStyle w:val="p24"/>
        <w:ind w:left="0"/>
        <w:rPr>
          <w:rFonts w:ascii="Arial Narrow" w:hAnsi="Arial Narrow" w:cs="Arial"/>
          <w:sz w:val="22"/>
          <w:szCs w:val="22"/>
        </w:rPr>
      </w:pPr>
      <w:r w:rsidRPr="00B8012E">
        <w:rPr>
          <w:rFonts w:ascii="Arial Narrow" w:hAnsi="Arial Narrow" w:cs="Arial"/>
          <w:sz w:val="22"/>
          <w:szCs w:val="22"/>
        </w:rPr>
        <w:t>Thanking you and assuring you of our best professional services at all times, we remain,</w:t>
      </w:r>
    </w:p>
    <w:p w14:paraId="3C984AC3" w14:textId="77777777" w:rsidR="006763A9" w:rsidRPr="00B8012E" w:rsidRDefault="006763A9" w:rsidP="006A6710">
      <w:pPr>
        <w:tabs>
          <w:tab w:val="left" w:pos="204"/>
        </w:tabs>
        <w:rPr>
          <w:rFonts w:ascii="Arial Narrow" w:hAnsi="Arial Narrow" w:cs="Arial"/>
          <w:sz w:val="22"/>
          <w:szCs w:val="22"/>
        </w:rPr>
      </w:pPr>
    </w:p>
    <w:p w14:paraId="3979016B" w14:textId="77777777" w:rsidR="006763A9" w:rsidRPr="00B8012E" w:rsidRDefault="006763A9" w:rsidP="006A6710">
      <w:pPr>
        <w:pStyle w:val="p25"/>
        <w:tabs>
          <w:tab w:val="clear" w:pos="204"/>
        </w:tabs>
        <w:jc w:val="right"/>
        <w:rPr>
          <w:rFonts w:ascii="Arial Narrow" w:hAnsi="Arial Narrow" w:cs="Arial"/>
          <w:sz w:val="22"/>
          <w:szCs w:val="22"/>
        </w:rPr>
      </w:pPr>
      <w:r w:rsidRPr="00B8012E">
        <w:rPr>
          <w:rFonts w:ascii="Arial Narrow" w:hAnsi="Arial Narrow" w:cs="Arial"/>
          <w:sz w:val="22"/>
          <w:szCs w:val="22"/>
        </w:rPr>
        <w:t>Yours faithfully,</w:t>
      </w:r>
    </w:p>
    <w:p w14:paraId="723832E5" w14:textId="77777777" w:rsidR="006763A9" w:rsidRPr="00B8012E" w:rsidRDefault="006763A9" w:rsidP="006A6710">
      <w:pPr>
        <w:pStyle w:val="p26"/>
        <w:ind w:left="0"/>
        <w:jc w:val="right"/>
        <w:rPr>
          <w:rFonts w:ascii="Arial Narrow" w:hAnsi="Arial Narrow" w:cs="Arial"/>
          <w:sz w:val="22"/>
          <w:szCs w:val="22"/>
        </w:rPr>
      </w:pPr>
      <w:r w:rsidRPr="00B8012E">
        <w:rPr>
          <w:rFonts w:ascii="Arial Narrow" w:hAnsi="Arial Narrow" w:cs="Arial"/>
          <w:sz w:val="22"/>
          <w:szCs w:val="22"/>
        </w:rPr>
        <w:t>for National Engineering Services Pakistan (Pvt.) Ltd.,</w:t>
      </w:r>
    </w:p>
    <w:p w14:paraId="710570E7" w14:textId="77777777" w:rsidR="00386FFC" w:rsidRPr="00B8012E" w:rsidRDefault="004655D5" w:rsidP="00386FFC">
      <w:pPr>
        <w:pStyle w:val="t31"/>
        <w:tabs>
          <w:tab w:val="left" w:pos="7534"/>
        </w:tabs>
        <w:spacing w:before="120" w:after="120"/>
        <w:jc w:val="right"/>
        <w:rPr>
          <w:rFonts w:ascii="Arial Narrow" w:hAnsi="Arial Narrow"/>
          <w:b/>
          <w:bCs/>
          <w:sz w:val="46"/>
          <w:szCs w:val="46"/>
        </w:rPr>
      </w:pPr>
      <w:r w:rsidRPr="00B8012E">
        <w:rPr>
          <w:rFonts w:ascii="Arial Narrow" w:hAnsi="Arial Narrow"/>
          <w:b/>
          <w:bCs/>
          <w:noProof/>
          <w:sz w:val="46"/>
          <w:szCs w:val="46"/>
          <w:lang w:eastAsia="nl-NL"/>
        </w:rPr>
        <w:drawing>
          <wp:inline distT="0" distB="0" distL="0" distR="0" wp14:anchorId="4F72A6E3" wp14:editId="7C79287B">
            <wp:extent cx="1390650" cy="581025"/>
            <wp:effectExtent l="19050" t="0" r="0" b="0"/>
            <wp:docPr id="6" name="Picture 1" descr="C:\Documents and Settings\Owner\My Documents\LIZ\SCANNING\Monday, 18 April 2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Monday, 18 April 2011 (2).jpg"/>
                    <pic:cNvPicPr>
                      <a:picLocks noChangeAspect="1" noChangeArrowheads="1"/>
                    </pic:cNvPicPr>
                  </pic:nvPicPr>
                  <pic:blipFill>
                    <a:blip r:embed="rId12" cstate="print"/>
                    <a:srcRect/>
                    <a:stretch>
                      <a:fillRect/>
                    </a:stretch>
                  </pic:blipFill>
                  <pic:spPr bwMode="auto">
                    <a:xfrm>
                      <a:off x="0" y="0"/>
                      <a:ext cx="1390650" cy="581025"/>
                    </a:xfrm>
                    <a:prstGeom prst="rect">
                      <a:avLst/>
                    </a:prstGeom>
                    <a:noFill/>
                    <a:ln w="9525">
                      <a:noFill/>
                      <a:miter lim="800000"/>
                      <a:headEnd/>
                      <a:tailEnd/>
                    </a:ln>
                  </pic:spPr>
                </pic:pic>
              </a:graphicData>
            </a:graphic>
          </wp:inline>
        </w:drawing>
      </w:r>
    </w:p>
    <w:p w14:paraId="78C9358A" w14:textId="77777777" w:rsidR="006763A9" w:rsidRPr="00B8012E" w:rsidRDefault="006763A9" w:rsidP="006A6710">
      <w:pPr>
        <w:pStyle w:val="p25"/>
        <w:tabs>
          <w:tab w:val="clear" w:pos="204"/>
        </w:tabs>
        <w:jc w:val="right"/>
        <w:rPr>
          <w:rFonts w:ascii="Arial Narrow" w:hAnsi="Arial Narrow" w:cs="Arial"/>
        </w:rPr>
      </w:pPr>
      <w:r w:rsidRPr="00B8012E">
        <w:rPr>
          <w:rFonts w:ascii="Arial Narrow" w:hAnsi="Arial Narrow" w:cs="Arial"/>
        </w:rPr>
        <w:t>(ABDUL RAUF)</w:t>
      </w:r>
    </w:p>
    <w:p w14:paraId="5A17F76D" w14:textId="77777777" w:rsidR="006763A9" w:rsidRPr="00B8012E" w:rsidRDefault="006763A9" w:rsidP="006A6710">
      <w:pPr>
        <w:pStyle w:val="t11"/>
        <w:tabs>
          <w:tab w:val="left" w:pos="7517"/>
        </w:tabs>
        <w:jc w:val="right"/>
        <w:rPr>
          <w:rFonts w:ascii="Arial Narrow" w:hAnsi="Arial Narrow" w:cs="Arial"/>
          <w:sz w:val="22"/>
          <w:szCs w:val="22"/>
        </w:rPr>
      </w:pPr>
      <w:r w:rsidRPr="00B8012E">
        <w:rPr>
          <w:rFonts w:ascii="Arial Narrow" w:hAnsi="Arial Narrow" w:cs="Arial"/>
          <w:sz w:val="22"/>
          <w:szCs w:val="22"/>
        </w:rPr>
        <w:t>Vice President</w:t>
      </w:r>
    </w:p>
    <w:p w14:paraId="647BFA05" w14:textId="77777777" w:rsidR="006763A9" w:rsidRPr="00B8012E" w:rsidRDefault="006763A9" w:rsidP="006763A9">
      <w:pPr>
        <w:tabs>
          <w:tab w:val="left" w:pos="7517"/>
        </w:tabs>
        <w:rPr>
          <w:rFonts w:ascii="Arial Narrow" w:hAnsi="Arial Narrow" w:cs="Arial"/>
          <w:sz w:val="22"/>
          <w:szCs w:val="22"/>
        </w:rPr>
      </w:pPr>
    </w:p>
    <w:p w14:paraId="03338177" w14:textId="77777777" w:rsidR="006763A9" w:rsidRPr="00B8012E" w:rsidRDefault="006763A9" w:rsidP="006A6710">
      <w:pPr>
        <w:pStyle w:val="p24"/>
        <w:tabs>
          <w:tab w:val="clear" w:pos="1984"/>
        </w:tabs>
        <w:ind w:left="0"/>
        <w:rPr>
          <w:rFonts w:ascii="Arial Narrow" w:hAnsi="Arial Narrow" w:cs="Arial"/>
          <w:sz w:val="22"/>
          <w:szCs w:val="22"/>
        </w:rPr>
      </w:pPr>
      <w:r w:rsidRPr="00B8012E">
        <w:rPr>
          <w:rFonts w:ascii="Arial Narrow" w:hAnsi="Arial Narrow" w:cs="Arial"/>
          <w:sz w:val="22"/>
          <w:szCs w:val="22"/>
        </w:rPr>
        <w:t>Encl: As above.</w:t>
      </w:r>
    </w:p>
    <w:p w14:paraId="69FA5811" w14:textId="77777777" w:rsidR="006763A9" w:rsidRPr="00B8012E" w:rsidRDefault="006763A9" w:rsidP="006A6710">
      <w:pPr>
        <w:pStyle w:val="p24"/>
        <w:tabs>
          <w:tab w:val="clear" w:pos="1984"/>
        </w:tabs>
        <w:ind w:left="0"/>
        <w:rPr>
          <w:rFonts w:ascii="Arial Narrow" w:hAnsi="Arial Narrow" w:cs="Arial"/>
          <w:sz w:val="22"/>
          <w:szCs w:val="22"/>
        </w:rPr>
      </w:pPr>
    </w:p>
    <w:tbl>
      <w:tblPr>
        <w:tblStyle w:val="Tablaconcuadrcula"/>
        <w:tblW w:w="0" w:type="auto"/>
        <w:tblInd w:w="14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837"/>
      </w:tblGrid>
      <w:tr w:rsidR="00D05063" w:rsidRPr="00B8012E" w14:paraId="6B5B320F" w14:textId="77777777">
        <w:tc>
          <w:tcPr>
            <w:tcW w:w="4876" w:type="dxa"/>
          </w:tcPr>
          <w:p w14:paraId="441179F7" w14:textId="77777777" w:rsidR="00D05063" w:rsidRPr="00B8012E" w:rsidRDefault="00D05063" w:rsidP="00D05063">
            <w:pPr>
              <w:pStyle w:val="p29"/>
              <w:tabs>
                <w:tab w:val="clear" w:pos="238"/>
                <w:tab w:val="clear" w:pos="323"/>
              </w:tabs>
              <w:ind w:left="142" w:firstLine="0"/>
              <w:rPr>
                <w:rFonts w:ascii="Arial Narrow" w:hAnsi="Arial Narrow" w:cs="Arial"/>
                <w:sz w:val="20"/>
                <w:szCs w:val="20"/>
              </w:rPr>
            </w:pPr>
            <w:r w:rsidRPr="00B8012E">
              <w:rPr>
                <w:rFonts w:ascii="Arial Narrow" w:hAnsi="Arial Narrow"/>
                <w:sz w:val="20"/>
                <w:szCs w:val="20"/>
              </w:rPr>
              <w:t xml:space="preserve">Telephone: </w:t>
            </w:r>
            <w:r w:rsidRPr="00B8012E">
              <w:rPr>
                <w:rFonts w:ascii="Arial Narrow" w:hAnsi="Arial Narrow"/>
              </w:rPr>
              <w:t>92-42-5209000</w:t>
            </w:r>
            <w:r w:rsidRPr="00B8012E">
              <w:rPr>
                <w:rFonts w:ascii="Arial Narrow" w:hAnsi="Arial Narrow"/>
                <w:sz w:val="20"/>
                <w:szCs w:val="20"/>
              </w:rPr>
              <w:t xml:space="preserve">   Fax : </w:t>
            </w:r>
            <w:r w:rsidRPr="00B8012E">
              <w:rPr>
                <w:rFonts w:ascii="Arial Narrow" w:hAnsi="Arial Narrow"/>
              </w:rPr>
              <w:t>0092-42-5163778</w:t>
            </w:r>
          </w:p>
          <w:p w14:paraId="6D80D7E3" w14:textId="77777777" w:rsidR="00D05063" w:rsidRPr="00B8012E" w:rsidRDefault="00D05063" w:rsidP="00D05063">
            <w:pPr>
              <w:pStyle w:val="p30"/>
              <w:tabs>
                <w:tab w:val="left" w:pos="204"/>
              </w:tabs>
              <w:ind w:left="142"/>
              <w:rPr>
                <w:rFonts w:ascii="Arial Narrow" w:hAnsi="Arial Narrow"/>
                <w:sz w:val="20"/>
                <w:szCs w:val="20"/>
              </w:rPr>
            </w:pPr>
            <w:r w:rsidRPr="00B8012E">
              <w:rPr>
                <w:rFonts w:ascii="Arial Narrow" w:hAnsi="Arial Narrow"/>
                <w:sz w:val="20"/>
                <w:szCs w:val="20"/>
              </w:rPr>
              <w:t>P.O.Box: 1351 Lahore</w:t>
            </w:r>
          </w:p>
          <w:p w14:paraId="02E71388" w14:textId="77777777" w:rsidR="00D05063" w:rsidRPr="00B8012E" w:rsidRDefault="00D05063" w:rsidP="00D05063">
            <w:pPr>
              <w:pStyle w:val="p30"/>
              <w:tabs>
                <w:tab w:val="left" w:pos="204"/>
              </w:tabs>
              <w:ind w:left="142"/>
              <w:rPr>
                <w:rFonts w:ascii="Arial Narrow" w:hAnsi="Arial Narrow"/>
                <w:sz w:val="20"/>
                <w:szCs w:val="20"/>
              </w:rPr>
            </w:pPr>
            <w:r w:rsidRPr="00B8012E">
              <w:rPr>
                <w:rFonts w:ascii="Arial Narrow" w:hAnsi="Arial Narrow"/>
                <w:sz w:val="20"/>
                <w:szCs w:val="20"/>
              </w:rPr>
              <w:t xml:space="preserve">Web site: </w:t>
            </w:r>
            <w:hyperlink r:id="rId13" w:history="1">
              <w:r w:rsidRPr="00B8012E">
                <w:rPr>
                  <w:rStyle w:val="Hipervnculo"/>
                  <w:rFonts w:ascii="Arial Narrow" w:hAnsi="Arial Narrow"/>
                  <w:color w:val="auto"/>
                  <w:sz w:val="20"/>
                  <w:szCs w:val="20"/>
                </w:rPr>
                <w:t>http://www.nespak.com.pk</w:t>
              </w:r>
            </w:hyperlink>
          </w:p>
          <w:p w14:paraId="75E509D1" w14:textId="77777777" w:rsidR="00D05063" w:rsidRPr="00B8012E" w:rsidRDefault="00D05063" w:rsidP="00D05063">
            <w:pPr>
              <w:pStyle w:val="p30"/>
              <w:tabs>
                <w:tab w:val="left" w:pos="204"/>
              </w:tabs>
              <w:ind w:left="142"/>
              <w:rPr>
                <w:rFonts w:ascii="Arial Narrow" w:hAnsi="Arial Narrow"/>
                <w:sz w:val="20"/>
                <w:szCs w:val="20"/>
              </w:rPr>
            </w:pPr>
            <w:r w:rsidRPr="00B8012E">
              <w:rPr>
                <w:rFonts w:ascii="Arial Narrow" w:hAnsi="Arial Narrow"/>
                <w:sz w:val="20"/>
                <w:szCs w:val="20"/>
              </w:rPr>
              <w:t>E-mail : &lt;wa@nespak.com.pk&gt;, &lt;wanes@wol.net.pk&gt;</w:t>
            </w:r>
          </w:p>
        </w:tc>
        <w:tc>
          <w:tcPr>
            <w:tcW w:w="4837" w:type="dxa"/>
          </w:tcPr>
          <w:p w14:paraId="6EB686B8" w14:textId="77777777" w:rsidR="00D05063" w:rsidRPr="00B8012E" w:rsidRDefault="00D05063" w:rsidP="00D05063">
            <w:pPr>
              <w:pStyle w:val="p29"/>
              <w:tabs>
                <w:tab w:val="clear" w:pos="238"/>
                <w:tab w:val="clear" w:pos="323"/>
              </w:tabs>
              <w:ind w:left="0" w:firstLine="0"/>
              <w:jc w:val="right"/>
              <w:rPr>
                <w:rFonts w:ascii="Arial Narrow" w:hAnsi="Arial Narrow"/>
                <w:sz w:val="20"/>
                <w:szCs w:val="20"/>
              </w:rPr>
            </w:pPr>
            <w:r w:rsidRPr="00B8012E">
              <w:rPr>
                <w:rFonts w:ascii="Arial Narrow" w:hAnsi="Arial Narrow"/>
                <w:noProof/>
                <w:sz w:val="20"/>
                <w:szCs w:val="20"/>
                <w:lang w:eastAsia="nl-NL"/>
              </w:rPr>
              <w:drawing>
                <wp:inline distT="0" distB="0" distL="0" distR="0" wp14:anchorId="4F12E49A" wp14:editId="22D8D3C5">
                  <wp:extent cx="1457325" cy="733425"/>
                  <wp:effectExtent l="19050" t="0" r="9525" b="0"/>
                  <wp:docPr id="16" name="Picture 4" descr="C:\Documents and Settings\Owner\My Documents\LIZ\SCANNING\Saturday, 16 April 20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wner\My Documents\LIZ\SCANNING\Saturday, 16 April 2011 (3).jpg"/>
                          <pic:cNvPicPr>
                            <a:picLocks noChangeAspect="1" noChangeArrowheads="1"/>
                          </pic:cNvPicPr>
                        </pic:nvPicPr>
                        <pic:blipFill>
                          <a:blip r:embed="rId10" cstate="print"/>
                          <a:srcRect/>
                          <a:stretch>
                            <a:fillRect/>
                          </a:stretch>
                        </pic:blipFill>
                        <pic:spPr bwMode="auto">
                          <a:xfrm>
                            <a:off x="0" y="0"/>
                            <a:ext cx="1457325" cy="733425"/>
                          </a:xfrm>
                          <a:prstGeom prst="rect">
                            <a:avLst/>
                          </a:prstGeom>
                          <a:noFill/>
                          <a:ln w="9525">
                            <a:noFill/>
                            <a:miter lim="800000"/>
                            <a:headEnd/>
                            <a:tailEnd/>
                          </a:ln>
                        </pic:spPr>
                      </pic:pic>
                    </a:graphicData>
                  </a:graphic>
                </wp:inline>
              </w:drawing>
            </w:r>
          </w:p>
        </w:tc>
      </w:tr>
    </w:tbl>
    <w:p w14:paraId="249C54F9" w14:textId="77777777" w:rsidR="00D05063" w:rsidRPr="00B8012E" w:rsidRDefault="00D05063" w:rsidP="006A6710">
      <w:pPr>
        <w:pStyle w:val="p29"/>
        <w:tabs>
          <w:tab w:val="clear" w:pos="238"/>
          <w:tab w:val="clear" w:pos="323"/>
        </w:tabs>
        <w:ind w:left="142" w:firstLine="0"/>
        <w:rPr>
          <w:rFonts w:ascii="Arial Narrow" w:hAnsi="Arial Narrow"/>
          <w:sz w:val="20"/>
          <w:szCs w:val="20"/>
        </w:rPr>
      </w:pPr>
    </w:p>
    <w:p w14:paraId="1C74A11C" w14:textId="77777777" w:rsidR="006A6710" w:rsidRPr="00B8012E" w:rsidRDefault="006A6710" w:rsidP="006763A9">
      <w:pPr>
        <w:pStyle w:val="c33"/>
        <w:tabs>
          <w:tab w:val="left" w:pos="204"/>
        </w:tabs>
        <w:rPr>
          <w:rFonts w:ascii="Arial Narrow" w:hAnsi="Arial Narrow" w:cs="Arial"/>
          <w:b/>
          <w:bCs/>
          <w:sz w:val="28"/>
          <w:szCs w:val="28"/>
        </w:rPr>
        <w:sectPr w:rsidR="006A6710" w:rsidRPr="00B8012E">
          <w:footerReference w:type="first" r:id="rId14"/>
          <w:pgSz w:w="11907" w:h="16839" w:code="9"/>
          <w:pgMar w:top="1134" w:right="1134" w:bottom="1134" w:left="1134" w:header="1440" w:footer="720" w:gutter="0"/>
          <w:pgNumType w:fmt="lowerRoman" w:start="1"/>
          <w:cols w:space="720"/>
          <w:noEndnote/>
          <w:docGrid w:linePitch="326"/>
        </w:sectPr>
      </w:pPr>
    </w:p>
    <w:p w14:paraId="4155820B" w14:textId="77777777" w:rsidR="006763A9" w:rsidRPr="00B8012E" w:rsidRDefault="006763A9" w:rsidP="006763A9">
      <w:pPr>
        <w:pStyle w:val="c33"/>
        <w:tabs>
          <w:tab w:val="left" w:pos="204"/>
        </w:tabs>
        <w:rPr>
          <w:rFonts w:ascii="Arial Narrow" w:hAnsi="Arial Narrow" w:cs="Arial"/>
          <w:b/>
          <w:bCs/>
          <w:sz w:val="28"/>
          <w:szCs w:val="28"/>
        </w:rPr>
      </w:pPr>
      <w:r w:rsidRPr="00B8012E">
        <w:rPr>
          <w:rFonts w:ascii="Arial Narrow" w:hAnsi="Arial Narrow" w:cs="Arial"/>
          <w:b/>
          <w:bCs/>
          <w:sz w:val="28"/>
          <w:szCs w:val="28"/>
        </w:rPr>
        <w:lastRenderedPageBreak/>
        <w:t>CHASHMA RIGHT BANK IRRIGATION PROJECT (STAGE-Ill)</w:t>
      </w:r>
    </w:p>
    <w:p w14:paraId="086AB5CB" w14:textId="77777777" w:rsidR="006763A9" w:rsidRPr="00B8012E" w:rsidRDefault="006763A9" w:rsidP="006763A9">
      <w:pPr>
        <w:pStyle w:val="c33"/>
        <w:tabs>
          <w:tab w:val="left" w:pos="204"/>
        </w:tabs>
        <w:rPr>
          <w:rFonts w:ascii="Arial Narrow" w:hAnsi="Arial Narrow" w:cs="Arial"/>
          <w:b/>
          <w:bCs/>
          <w:sz w:val="28"/>
          <w:szCs w:val="28"/>
        </w:rPr>
      </w:pPr>
      <w:r w:rsidRPr="00B8012E">
        <w:rPr>
          <w:rFonts w:ascii="Arial Narrow" w:hAnsi="Arial Narrow" w:cs="Arial"/>
          <w:b/>
          <w:bCs/>
          <w:sz w:val="28"/>
          <w:szCs w:val="28"/>
        </w:rPr>
        <w:t>UPDATING FEASIBILITY STUDY ON HILL TORRENTS MANAGEMENT PLAN IN CRBC AREA IN DERA GHAZI KHAN DISTRICT</w:t>
      </w:r>
    </w:p>
    <w:p w14:paraId="00CCDF67" w14:textId="77777777" w:rsidR="006763A9" w:rsidRPr="00B8012E" w:rsidRDefault="006763A9" w:rsidP="006763A9">
      <w:pPr>
        <w:tabs>
          <w:tab w:val="left" w:pos="204"/>
        </w:tabs>
        <w:rPr>
          <w:rFonts w:ascii="Arial Narrow" w:hAnsi="Arial Narrow" w:cs="Arial"/>
          <w:b/>
          <w:bCs/>
          <w:sz w:val="26"/>
          <w:szCs w:val="26"/>
        </w:rPr>
      </w:pPr>
    </w:p>
    <w:p w14:paraId="4EA31DCD" w14:textId="77777777" w:rsidR="006763A9" w:rsidRPr="00B8012E" w:rsidRDefault="006763A9" w:rsidP="006763A9">
      <w:pPr>
        <w:pStyle w:val="c34"/>
        <w:tabs>
          <w:tab w:val="left" w:pos="204"/>
        </w:tabs>
        <w:rPr>
          <w:rFonts w:ascii="Arial Narrow" w:hAnsi="Arial Narrow" w:cs="Arial"/>
          <w:b/>
          <w:bCs/>
          <w:sz w:val="32"/>
          <w:szCs w:val="32"/>
        </w:rPr>
      </w:pPr>
      <w:r w:rsidRPr="00B8012E">
        <w:rPr>
          <w:rFonts w:ascii="Arial Narrow" w:hAnsi="Arial Narrow" w:cs="Arial"/>
          <w:b/>
          <w:bCs/>
          <w:sz w:val="32"/>
          <w:szCs w:val="32"/>
        </w:rPr>
        <w:t>TABLE OF CONTENTS</w:t>
      </w:r>
    </w:p>
    <w:p w14:paraId="62BB21D4" w14:textId="77777777" w:rsidR="006763A9" w:rsidRPr="00B8012E" w:rsidRDefault="006763A9" w:rsidP="006763A9">
      <w:pPr>
        <w:pStyle w:val="c34"/>
        <w:tabs>
          <w:tab w:val="left" w:pos="204"/>
        </w:tabs>
        <w:rPr>
          <w:rFonts w:ascii="Arial Narrow" w:hAnsi="Arial Narrow" w:cs="Arial"/>
          <w:b/>
          <w:bCs/>
          <w:sz w:val="32"/>
          <w:szCs w:val="32"/>
        </w:rPr>
      </w:pP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6763A9" w:rsidRPr="00B8012E" w14:paraId="6004FD2E" w14:textId="77777777">
        <w:tc>
          <w:tcPr>
            <w:tcW w:w="3285" w:type="dxa"/>
            <w:vAlign w:val="center"/>
          </w:tcPr>
          <w:p w14:paraId="400DBDF3" w14:textId="77777777" w:rsidR="006763A9" w:rsidRPr="00B8012E" w:rsidRDefault="006763A9" w:rsidP="00A768E6">
            <w:pPr>
              <w:pStyle w:val="c34"/>
              <w:jc w:val="left"/>
              <w:rPr>
                <w:rFonts w:ascii="Arial Narrow" w:eastAsiaTheme="minorEastAsia" w:hAnsi="Arial Narrow" w:cs="Arial"/>
                <w:b/>
              </w:rPr>
            </w:pPr>
            <w:r w:rsidRPr="00B8012E">
              <w:rPr>
                <w:rFonts w:ascii="Arial Narrow" w:eastAsiaTheme="minorEastAsia" w:hAnsi="Arial Narrow" w:cs="Arial"/>
                <w:b/>
              </w:rPr>
              <w:t>Sr.</w:t>
            </w:r>
          </w:p>
          <w:p w14:paraId="6A3CD763" w14:textId="77777777" w:rsidR="006763A9" w:rsidRPr="00B8012E" w:rsidRDefault="006763A9" w:rsidP="00A768E6">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3B1FCF13" w14:textId="77777777" w:rsidR="006763A9" w:rsidRPr="00B8012E" w:rsidRDefault="006763A9" w:rsidP="00A768E6">
            <w:pPr>
              <w:pStyle w:val="c34"/>
              <w:rPr>
                <w:rFonts w:ascii="Arial Narrow" w:hAnsi="Arial Narrow" w:cs="Arial"/>
                <w:b/>
                <w:bCs/>
                <w:sz w:val="32"/>
                <w:szCs w:val="32"/>
              </w:rPr>
            </w:pPr>
            <w:r w:rsidRPr="00B8012E">
              <w:rPr>
                <w:rFonts w:ascii="Arial Narrow" w:eastAsiaTheme="minorEastAsia" w:hAnsi="Arial Narrow" w:cs="Arial"/>
                <w:b/>
              </w:rPr>
              <w:t>Description</w:t>
            </w:r>
          </w:p>
        </w:tc>
        <w:tc>
          <w:tcPr>
            <w:tcW w:w="3285" w:type="dxa"/>
            <w:vAlign w:val="center"/>
          </w:tcPr>
          <w:p w14:paraId="4E57EB23" w14:textId="77777777" w:rsidR="006763A9" w:rsidRPr="00B8012E" w:rsidRDefault="006763A9" w:rsidP="00A768E6">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1DE47263" w14:textId="77777777" w:rsidR="006763A9" w:rsidRPr="00B8012E" w:rsidRDefault="006763A9" w:rsidP="00A768E6">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3A71B6E9" w14:textId="77777777" w:rsidR="006763A9" w:rsidRPr="00B8012E" w:rsidRDefault="006763A9" w:rsidP="006763A9">
      <w:pPr>
        <w:pStyle w:val="c34"/>
        <w:tabs>
          <w:tab w:val="left" w:pos="204"/>
        </w:tabs>
        <w:rPr>
          <w:rFonts w:ascii="Arial Narrow" w:hAnsi="Arial Narrow" w:cs="Arial"/>
          <w:b/>
          <w:bCs/>
          <w:sz w:val="32"/>
          <w:szCs w:val="32"/>
        </w:rPr>
      </w:pPr>
    </w:p>
    <w:p w14:paraId="3782E362" w14:textId="77777777" w:rsidR="006763A9" w:rsidRPr="00B8012E" w:rsidRDefault="00EA1D73" w:rsidP="006763A9">
      <w:pPr>
        <w:pStyle w:val="c34"/>
        <w:tabs>
          <w:tab w:val="left" w:pos="204"/>
        </w:tabs>
        <w:rPr>
          <w:rFonts w:ascii="Arial Narrow" w:hAnsi="Arial Narrow" w:cs="Arial"/>
          <w:b/>
          <w:bCs/>
          <w:sz w:val="32"/>
          <w:szCs w:val="32"/>
        </w:rPr>
      </w:pPr>
      <w:r w:rsidRPr="00B8012E">
        <w:rPr>
          <w:rFonts w:ascii="Arial Narrow" w:hAnsi="Arial Narrow" w:cs="Arial"/>
          <w:b/>
          <w:bCs/>
          <w:sz w:val="32"/>
          <w:szCs w:val="32"/>
        </w:rPr>
        <w:t>PART—</w:t>
      </w:r>
      <w:r w:rsidR="006763A9" w:rsidRPr="00B8012E">
        <w:rPr>
          <w:rFonts w:ascii="Arial Narrow" w:hAnsi="Arial Narrow" w:cs="Arial"/>
          <w:b/>
          <w:bCs/>
          <w:sz w:val="32"/>
          <w:szCs w:val="32"/>
        </w:rPr>
        <w:t>A</w:t>
      </w:r>
    </w:p>
    <w:p w14:paraId="3359FF2B" w14:textId="77777777" w:rsidR="006763A9" w:rsidRPr="00B8012E" w:rsidRDefault="006763A9" w:rsidP="006763A9">
      <w:pPr>
        <w:pStyle w:val="c34"/>
        <w:tabs>
          <w:tab w:val="left" w:pos="204"/>
        </w:tabs>
        <w:rPr>
          <w:rFonts w:ascii="Arial Narrow" w:hAnsi="Arial Narrow" w:cs="Arial"/>
          <w:b/>
          <w:bCs/>
          <w:sz w:val="32"/>
          <w:szCs w:val="32"/>
        </w:rPr>
      </w:pPr>
      <w:r w:rsidRPr="00B8012E">
        <w:rPr>
          <w:rFonts w:ascii="Arial Narrow" w:hAnsi="Arial Narrow" w:cs="Arial"/>
          <w:b/>
          <w:bCs/>
          <w:sz w:val="32"/>
          <w:szCs w:val="32"/>
        </w:rPr>
        <w:t>PROJECT DIGEST</w:t>
      </w:r>
    </w:p>
    <w:p w14:paraId="1E9EE2EC"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p>
    <w:p w14:paraId="50744A74"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w:t>
      </w:r>
      <w:r w:rsidRPr="00B8012E">
        <w:rPr>
          <w:rFonts w:ascii="Arial Narrow" w:hAnsi="Arial Narrow" w:cs="Arial"/>
        </w:rPr>
        <w:tab/>
        <w:t>Name of the Project</w:t>
      </w:r>
      <w:r w:rsidRPr="00B8012E">
        <w:rPr>
          <w:rFonts w:ascii="Arial Narrow" w:hAnsi="Arial Narrow" w:cs="Arial"/>
        </w:rPr>
        <w:tab/>
        <w:t>1</w:t>
      </w:r>
    </w:p>
    <w:p w14:paraId="1859325D"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2.</w:t>
      </w:r>
      <w:r w:rsidRPr="00B8012E">
        <w:rPr>
          <w:rFonts w:ascii="Arial Narrow" w:hAnsi="Arial Narrow" w:cs="Arial"/>
        </w:rPr>
        <w:tab/>
        <w:t>Authorities Responsible for:</w:t>
      </w:r>
      <w:r w:rsidRPr="00B8012E">
        <w:rPr>
          <w:rFonts w:ascii="Arial Narrow" w:hAnsi="Arial Narrow" w:cs="Arial"/>
        </w:rPr>
        <w:tab/>
        <w:t>1</w:t>
      </w:r>
    </w:p>
    <w:p w14:paraId="30EDD4AE"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3.</w:t>
      </w:r>
      <w:r w:rsidRPr="00B8012E">
        <w:rPr>
          <w:rFonts w:ascii="Arial Narrow" w:hAnsi="Arial Narrow" w:cs="Arial"/>
        </w:rPr>
        <w:tab/>
        <w:t>Time Required for Completion of Project (in months)</w:t>
      </w:r>
      <w:r w:rsidRPr="00B8012E">
        <w:rPr>
          <w:rFonts w:ascii="Arial Narrow" w:hAnsi="Arial Narrow" w:cs="Arial"/>
        </w:rPr>
        <w:tab/>
      </w:r>
      <w:r w:rsidRPr="00B8012E">
        <w:rPr>
          <w:rFonts w:ascii="Arial Narrow" w:hAnsi="Arial Narrow" w:cs="Arial"/>
          <w:bCs/>
          <w:sz w:val="22"/>
          <w:szCs w:val="22"/>
        </w:rPr>
        <w:t>1</w:t>
      </w:r>
    </w:p>
    <w:p w14:paraId="2F04E836"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4.</w:t>
      </w:r>
      <w:r w:rsidRPr="00B8012E">
        <w:rPr>
          <w:rFonts w:ascii="Arial Narrow" w:hAnsi="Arial Narrow" w:cs="Arial"/>
        </w:rPr>
        <w:tab/>
        <w:t>Plan Provision</w:t>
      </w:r>
      <w:r w:rsidRPr="00B8012E">
        <w:rPr>
          <w:rFonts w:ascii="Arial Narrow" w:hAnsi="Arial Narrow" w:cs="Arial"/>
        </w:rPr>
        <w:tab/>
      </w:r>
      <w:r w:rsidRPr="00B8012E">
        <w:rPr>
          <w:rFonts w:ascii="Arial Narrow" w:hAnsi="Arial Narrow" w:cs="Arial"/>
          <w:bCs/>
          <w:sz w:val="22"/>
          <w:szCs w:val="22"/>
        </w:rPr>
        <w:t>1</w:t>
      </w:r>
    </w:p>
    <w:p w14:paraId="6A4D20A7"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5.</w:t>
      </w:r>
      <w:r w:rsidRPr="00B8012E">
        <w:rPr>
          <w:rFonts w:ascii="Arial Narrow" w:hAnsi="Arial Narrow" w:cs="Arial"/>
        </w:rPr>
        <w:tab/>
        <w:t>Relation of the Project with the Objectives of the Sector</w:t>
      </w:r>
      <w:r w:rsidRPr="00B8012E">
        <w:rPr>
          <w:rFonts w:ascii="Arial Narrow" w:hAnsi="Arial Narrow" w:cs="Arial"/>
        </w:rPr>
        <w:tab/>
      </w:r>
      <w:r w:rsidRPr="00B8012E">
        <w:rPr>
          <w:rFonts w:ascii="Arial Narrow" w:hAnsi="Arial Narrow" w:cs="Arial"/>
          <w:bCs/>
          <w:sz w:val="22"/>
          <w:szCs w:val="22"/>
        </w:rPr>
        <w:t>2</w:t>
      </w:r>
    </w:p>
    <w:p w14:paraId="2BEA99FC"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6.</w:t>
      </w:r>
      <w:r w:rsidRPr="00B8012E">
        <w:rPr>
          <w:rFonts w:ascii="Arial Narrow" w:hAnsi="Arial Narrow" w:cs="Arial"/>
        </w:rPr>
        <w:tab/>
        <w:t>Capital Cost of the Project</w:t>
      </w:r>
      <w:r w:rsidRPr="00B8012E">
        <w:rPr>
          <w:rFonts w:ascii="Arial Narrow" w:hAnsi="Arial Narrow" w:cs="Arial"/>
        </w:rPr>
        <w:tab/>
      </w:r>
      <w:r w:rsidRPr="00B8012E">
        <w:rPr>
          <w:rFonts w:ascii="Arial Narrow" w:hAnsi="Arial Narrow" w:cs="Arial"/>
          <w:bCs/>
          <w:sz w:val="22"/>
          <w:szCs w:val="22"/>
        </w:rPr>
        <w:t>2</w:t>
      </w:r>
    </w:p>
    <w:p w14:paraId="622220ED"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7.</w:t>
      </w:r>
      <w:r w:rsidRPr="00B8012E">
        <w:rPr>
          <w:rFonts w:ascii="Arial Narrow" w:hAnsi="Arial Narrow" w:cs="Arial"/>
        </w:rPr>
        <w:tab/>
        <w:t>Annual Recurring Expenditure after completion</w:t>
      </w:r>
      <w:r w:rsidRPr="00B8012E">
        <w:rPr>
          <w:rFonts w:ascii="Arial Narrow" w:hAnsi="Arial Narrow" w:cs="Arial"/>
        </w:rPr>
        <w:tab/>
      </w:r>
      <w:r w:rsidRPr="00B8012E">
        <w:rPr>
          <w:rFonts w:ascii="Arial Narrow" w:hAnsi="Arial Narrow" w:cs="Arial"/>
          <w:bCs/>
          <w:sz w:val="22"/>
          <w:szCs w:val="22"/>
        </w:rPr>
        <w:t>2</w:t>
      </w:r>
    </w:p>
    <w:p w14:paraId="52560FC5" w14:textId="77777777" w:rsidR="006763A9" w:rsidRPr="00B8012E" w:rsidRDefault="006763A9" w:rsidP="006763A9">
      <w:pPr>
        <w:pStyle w:val="t37"/>
        <w:tabs>
          <w:tab w:val="left" w:pos="567"/>
          <w:tab w:val="right" w:leader="dot" w:pos="9356"/>
        </w:tabs>
        <w:spacing w:line="360" w:lineRule="auto"/>
        <w:rPr>
          <w:rFonts w:ascii="Arial Narrow" w:hAnsi="Arial Narrow" w:cs="Arial"/>
          <w:bCs/>
          <w:sz w:val="22"/>
          <w:szCs w:val="22"/>
        </w:rPr>
      </w:pPr>
      <w:r w:rsidRPr="00B8012E">
        <w:rPr>
          <w:rFonts w:ascii="Arial Narrow" w:hAnsi="Arial Narrow" w:cs="Arial"/>
        </w:rPr>
        <w:t>8.</w:t>
      </w:r>
      <w:r w:rsidRPr="00B8012E">
        <w:rPr>
          <w:rFonts w:ascii="Arial Narrow" w:hAnsi="Arial Narrow" w:cs="Arial"/>
        </w:rPr>
        <w:tab/>
        <w:t>Objectives of the Project, (preferably in quantitative terms)</w:t>
      </w:r>
      <w:r w:rsidRPr="00B8012E">
        <w:rPr>
          <w:rFonts w:ascii="Arial Narrow" w:hAnsi="Arial Narrow" w:cs="Arial"/>
        </w:rPr>
        <w:tab/>
      </w:r>
      <w:r w:rsidRPr="00B8012E">
        <w:rPr>
          <w:rFonts w:ascii="Arial Narrow" w:hAnsi="Arial Narrow" w:cs="Arial"/>
          <w:bCs/>
          <w:sz w:val="22"/>
          <w:szCs w:val="22"/>
        </w:rPr>
        <w:t>2</w:t>
      </w:r>
    </w:p>
    <w:p w14:paraId="4AA7D314"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9.</w:t>
      </w:r>
      <w:r w:rsidRPr="00B8012E">
        <w:rPr>
          <w:rFonts w:ascii="Arial Narrow" w:hAnsi="Arial Narrow" w:cs="Arial"/>
        </w:rPr>
        <w:tab/>
        <w:t>Officers responsible for the Preparation of PC-1</w:t>
      </w:r>
      <w:r w:rsidRPr="00B8012E">
        <w:rPr>
          <w:rFonts w:ascii="Arial Narrow" w:hAnsi="Arial Narrow" w:cs="Arial"/>
        </w:rPr>
        <w:tab/>
        <w:t>3</w:t>
      </w:r>
    </w:p>
    <w:p w14:paraId="2359904B" w14:textId="77777777" w:rsidR="006763A9" w:rsidRPr="00B8012E" w:rsidRDefault="006763A9" w:rsidP="006763A9">
      <w:pPr>
        <w:tabs>
          <w:tab w:val="left" w:pos="567"/>
          <w:tab w:val="decimal" w:pos="9042"/>
        </w:tabs>
        <w:rPr>
          <w:rFonts w:ascii="Arial Narrow" w:hAnsi="Arial Narrow" w:cs="Arial"/>
        </w:rPr>
      </w:pPr>
    </w:p>
    <w:p w14:paraId="3E01418C" w14:textId="77777777" w:rsidR="006763A9" w:rsidRPr="00B8012E" w:rsidRDefault="006763A9" w:rsidP="006763A9">
      <w:pPr>
        <w:tabs>
          <w:tab w:val="left" w:pos="567"/>
          <w:tab w:val="decimal" w:pos="9042"/>
        </w:tabs>
        <w:rPr>
          <w:rFonts w:ascii="Arial Narrow" w:hAnsi="Arial Narrow" w:cs="Arial"/>
        </w:rPr>
      </w:pPr>
    </w:p>
    <w:p w14:paraId="513C6975" w14:textId="77777777" w:rsidR="006763A9" w:rsidRPr="00B8012E" w:rsidRDefault="006763A9" w:rsidP="00EA1D73">
      <w:pPr>
        <w:pStyle w:val="c34"/>
        <w:rPr>
          <w:rFonts w:ascii="Arial Narrow" w:hAnsi="Arial Narrow" w:cs="Arial"/>
          <w:b/>
          <w:bCs/>
          <w:sz w:val="32"/>
          <w:szCs w:val="32"/>
        </w:rPr>
      </w:pPr>
      <w:r w:rsidRPr="00B8012E">
        <w:rPr>
          <w:rFonts w:ascii="Arial Narrow" w:hAnsi="Arial Narrow" w:cs="Arial"/>
          <w:b/>
          <w:bCs/>
          <w:sz w:val="32"/>
          <w:szCs w:val="32"/>
        </w:rPr>
        <w:t>PART</w:t>
      </w:r>
      <w:r w:rsidR="00EA1D73" w:rsidRPr="00B8012E">
        <w:rPr>
          <w:rFonts w:ascii="Arial Narrow" w:hAnsi="Arial Narrow" w:cs="Arial"/>
          <w:b/>
          <w:bCs/>
          <w:sz w:val="32"/>
          <w:szCs w:val="32"/>
        </w:rPr>
        <w:t>—</w:t>
      </w:r>
      <w:r w:rsidRPr="00B8012E">
        <w:rPr>
          <w:rFonts w:ascii="Arial Narrow" w:hAnsi="Arial Narrow" w:cs="Arial"/>
          <w:b/>
          <w:bCs/>
          <w:sz w:val="32"/>
          <w:szCs w:val="32"/>
        </w:rPr>
        <w:t>B</w:t>
      </w:r>
    </w:p>
    <w:p w14:paraId="15A67FEE" w14:textId="77777777" w:rsidR="006763A9" w:rsidRPr="00B8012E" w:rsidRDefault="006763A9" w:rsidP="00EA1D73">
      <w:pPr>
        <w:pStyle w:val="c34"/>
        <w:rPr>
          <w:rFonts w:ascii="Arial Narrow" w:hAnsi="Arial Narrow" w:cs="Arial"/>
          <w:b/>
          <w:bCs/>
          <w:sz w:val="32"/>
          <w:szCs w:val="32"/>
        </w:rPr>
      </w:pPr>
      <w:r w:rsidRPr="00B8012E">
        <w:rPr>
          <w:rFonts w:ascii="Arial Narrow" w:hAnsi="Arial Narrow" w:cs="Arial"/>
          <w:b/>
          <w:bCs/>
          <w:sz w:val="32"/>
          <w:szCs w:val="32"/>
        </w:rPr>
        <w:t>PROJECT DESCRIPTION AND FINANCING</w:t>
      </w:r>
    </w:p>
    <w:p w14:paraId="2F867972" w14:textId="77777777" w:rsidR="006763A9" w:rsidRPr="00B8012E" w:rsidRDefault="006763A9" w:rsidP="006763A9">
      <w:pPr>
        <w:pStyle w:val="t37"/>
        <w:tabs>
          <w:tab w:val="left" w:pos="567"/>
          <w:tab w:val="right" w:leader="dot" w:pos="9356"/>
        </w:tabs>
        <w:spacing w:line="360" w:lineRule="auto"/>
        <w:rPr>
          <w:rFonts w:ascii="Arial Narrow" w:hAnsi="Arial Narrow" w:cs="Arial"/>
          <w:bCs/>
        </w:rPr>
      </w:pPr>
      <w:r w:rsidRPr="00B8012E">
        <w:rPr>
          <w:rFonts w:ascii="Arial Narrow" w:hAnsi="Arial Narrow" w:cs="Arial"/>
        </w:rPr>
        <w:t>10.</w:t>
      </w:r>
      <w:r w:rsidRPr="00B8012E">
        <w:rPr>
          <w:rFonts w:ascii="Arial Narrow" w:hAnsi="Arial Narrow" w:cs="Arial"/>
        </w:rPr>
        <w:tab/>
        <w:t>Location of the Project (Place and Administrative District)</w:t>
      </w:r>
      <w:r w:rsidRPr="00B8012E">
        <w:rPr>
          <w:rFonts w:ascii="Arial Narrow" w:hAnsi="Arial Narrow" w:cs="Arial"/>
        </w:rPr>
        <w:tab/>
      </w:r>
      <w:r w:rsidRPr="00B8012E">
        <w:rPr>
          <w:rFonts w:ascii="Arial Narrow" w:hAnsi="Arial Narrow" w:cs="Arial"/>
          <w:bCs/>
        </w:rPr>
        <w:t>4</w:t>
      </w:r>
    </w:p>
    <w:p w14:paraId="54EDD5CA" w14:textId="77777777" w:rsidR="006763A9" w:rsidRPr="00B8012E" w:rsidRDefault="006763A9" w:rsidP="006763A9">
      <w:pPr>
        <w:pStyle w:val="t37"/>
        <w:tabs>
          <w:tab w:val="left" w:pos="567"/>
          <w:tab w:val="right" w:leader="dot" w:pos="9356"/>
        </w:tabs>
        <w:spacing w:line="360" w:lineRule="auto"/>
        <w:rPr>
          <w:rFonts w:ascii="Arial Narrow" w:hAnsi="Arial Narrow" w:cs="Arial"/>
          <w:bCs/>
        </w:rPr>
      </w:pPr>
      <w:r w:rsidRPr="00B8012E">
        <w:rPr>
          <w:rFonts w:ascii="Arial Narrow" w:hAnsi="Arial Narrow" w:cs="Arial"/>
        </w:rPr>
        <w:t>11.</w:t>
      </w:r>
      <w:r w:rsidRPr="00B8012E">
        <w:rPr>
          <w:rFonts w:ascii="Arial Narrow" w:hAnsi="Arial Narrow" w:cs="Arial"/>
        </w:rPr>
        <w:tab/>
        <w:t>Description of Project Area</w:t>
      </w:r>
      <w:r w:rsidRPr="00B8012E">
        <w:rPr>
          <w:rFonts w:ascii="Arial Narrow" w:hAnsi="Arial Narrow" w:cs="Arial"/>
        </w:rPr>
        <w:tab/>
      </w:r>
      <w:r w:rsidRPr="00B8012E">
        <w:rPr>
          <w:rFonts w:ascii="Arial Narrow" w:hAnsi="Arial Narrow" w:cs="Arial"/>
          <w:bCs/>
        </w:rPr>
        <w:t>4</w:t>
      </w:r>
    </w:p>
    <w:p w14:paraId="432F9C3F" w14:textId="77777777" w:rsidR="006763A9" w:rsidRPr="00B8012E" w:rsidRDefault="009E3220" w:rsidP="006763A9">
      <w:pPr>
        <w:pStyle w:val="t37"/>
        <w:tabs>
          <w:tab w:val="left" w:pos="567"/>
          <w:tab w:val="right" w:leader="dot" w:pos="9356"/>
        </w:tabs>
        <w:spacing w:line="360" w:lineRule="auto"/>
        <w:rPr>
          <w:rFonts w:ascii="Arial Narrow" w:hAnsi="Arial Narrow" w:cs="Arial"/>
        </w:rPr>
      </w:pPr>
      <w:r>
        <w:rPr>
          <w:rFonts w:ascii="Arial Narrow" w:hAnsi="Arial Narrow" w:cs="Arial"/>
        </w:rPr>
        <w:t>12.</w:t>
      </w:r>
      <w:r>
        <w:rPr>
          <w:rFonts w:ascii="Arial Narrow" w:hAnsi="Arial Narrow" w:cs="Arial"/>
        </w:rPr>
        <w:tab/>
        <w:t>Problem to he Solved</w:t>
      </w:r>
      <w:r>
        <w:rPr>
          <w:rFonts w:ascii="Arial Narrow" w:hAnsi="Arial Narrow" w:cs="Arial"/>
        </w:rPr>
        <w:tab/>
        <w:t>13</w:t>
      </w:r>
    </w:p>
    <w:p w14:paraId="1489EC04"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13.</w:t>
      </w:r>
      <w:r w:rsidRPr="00B8012E">
        <w:rPr>
          <w:rFonts w:ascii="Arial Narrow" w:hAnsi="Arial Narrow" w:cs="Arial"/>
        </w:rPr>
        <w:tab/>
        <w:t xml:space="preserve">Solutions (Basic Purpose of </w:t>
      </w:r>
      <w:r w:rsidR="009E3220">
        <w:rPr>
          <w:rFonts w:ascii="Arial Narrow" w:hAnsi="Arial Narrow" w:cs="Arial"/>
        </w:rPr>
        <w:t>the Project)</w:t>
      </w:r>
      <w:r w:rsidR="009E3220">
        <w:rPr>
          <w:rFonts w:ascii="Arial Narrow" w:hAnsi="Arial Narrow" w:cs="Arial"/>
        </w:rPr>
        <w:tab/>
        <w:t>13</w:t>
      </w:r>
    </w:p>
    <w:p w14:paraId="0A3001BD"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14.</w:t>
      </w:r>
      <w:r w:rsidRPr="00B8012E">
        <w:rPr>
          <w:rFonts w:ascii="Arial Narrow" w:hAnsi="Arial Narrow" w:cs="Arial"/>
        </w:rPr>
        <w:tab/>
        <w:t>Description of the Engineering Projects (supported by technical background</w:t>
      </w:r>
    </w:p>
    <w:p w14:paraId="6EBF708C"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ab/>
        <w:t>data). Each distinct segment of project should be described separately</w:t>
      </w:r>
      <w:r w:rsidRPr="00B8012E">
        <w:rPr>
          <w:rFonts w:ascii="Arial Narrow" w:hAnsi="Arial Narrow" w:cs="Arial"/>
        </w:rPr>
        <w:tab/>
        <w:t>13</w:t>
      </w:r>
    </w:p>
    <w:p w14:paraId="414D903D"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15.</w:t>
      </w:r>
      <w:r w:rsidRPr="00B8012E">
        <w:rPr>
          <w:rFonts w:ascii="Arial Narrow" w:hAnsi="Arial Narrow" w:cs="Arial"/>
        </w:rPr>
        <w:tab/>
        <w:t>Description of Associated Measures (Required for Realization of Benefits</w:t>
      </w:r>
    </w:p>
    <w:p w14:paraId="57A344DB"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ab/>
        <w:t>from Irr</w:t>
      </w:r>
      <w:r w:rsidR="009E3220">
        <w:rPr>
          <w:rFonts w:ascii="Arial Narrow" w:hAnsi="Arial Narrow" w:cs="Arial"/>
        </w:rPr>
        <w:t>igation/Drainage Projects)</w:t>
      </w:r>
      <w:r w:rsidR="009E3220">
        <w:rPr>
          <w:rFonts w:ascii="Arial Narrow" w:hAnsi="Arial Narrow" w:cs="Arial"/>
        </w:rPr>
        <w:tab/>
        <w:t>4</w:t>
      </w:r>
      <w:r w:rsidRPr="00B8012E">
        <w:rPr>
          <w:rFonts w:ascii="Arial Narrow" w:hAnsi="Arial Narrow" w:cs="Arial"/>
        </w:rPr>
        <w:t>9</w:t>
      </w:r>
    </w:p>
    <w:p w14:paraId="2D957773"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16.</w:t>
      </w:r>
      <w:r w:rsidRPr="00B8012E">
        <w:rPr>
          <w:rFonts w:ascii="Arial Narrow" w:hAnsi="Arial Narrow" w:cs="Arial"/>
        </w:rPr>
        <w:tab/>
        <w:t xml:space="preserve">Arrangements </w:t>
      </w:r>
      <w:r w:rsidR="009E3220">
        <w:rPr>
          <w:rFonts w:ascii="Arial Narrow" w:hAnsi="Arial Narrow" w:cs="Arial"/>
        </w:rPr>
        <w:t>for Implementation of Projects</w:t>
      </w:r>
      <w:r w:rsidR="009E3220">
        <w:rPr>
          <w:rFonts w:ascii="Arial Narrow" w:hAnsi="Arial Narrow" w:cs="Arial"/>
        </w:rPr>
        <w:tab/>
        <w:t>5</w:t>
      </w:r>
      <w:r w:rsidRPr="00B8012E">
        <w:rPr>
          <w:rFonts w:ascii="Arial Narrow" w:hAnsi="Arial Narrow" w:cs="Arial"/>
        </w:rPr>
        <w:t>0</w:t>
      </w:r>
    </w:p>
    <w:p w14:paraId="5A145436"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17.</w:t>
      </w:r>
      <w:r w:rsidRPr="00B8012E">
        <w:rPr>
          <w:rFonts w:ascii="Arial Narrow" w:hAnsi="Arial Narrow" w:cs="Arial"/>
        </w:rPr>
        <w:tab/>
        <w:t>Land Acquisition</w:t>
      </w:r>
      <w:r w:rsidR="009E3220">
        <w:rPr>
          <w:rFonts w:ascii="Arial Narrow" w:hAnsi="Arial Narrow" w:cs="Arial"/>
        </w:rPr>
        <w:t>/Crop Compensation and Resettlement</w:t>
      </w:r>
      <w:r w:rsidR="009E3220">
        <w:rPr>
          <w:rFonts w:ascii="Arial Narrow" w:hAnsi="Arial Narrow" w:cs="Arial"/>
        </w:rPr>
        <w:tab/>
        <w:t>50</w:t>
      </w:r>
    </w:p>
    <w:p w14:paraId="58EF88DD"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18.</w:t>
      </w:r>
      <w:r w:rsidRPr="00B8012E">
        <w:rPr>
          <w:rFonts w:ascii="Arial Narrow" w:hAnsi="Arial Narrow" w:cs="Arial"/>
        </w:rPr>
        <w:tab/>
        <w:t>Mo</w:t>
      </w:r>
      <w:r w:rsidR="009E3220">
        <w:rPr>
          <w:rFonts w:ascii="Arial Narrow" w:hAnsi="Arial Narrow" w:cs="Arial"/>
        </w:rPr>
        <w:t>nitoring and Evaluation (M&amp;E)</w:t>
      </w:r>
      <w:r w:rsidR="009E3220">
        <w:rPr>
          <w:rFonts w:ascii="Arial Narrow" w:hAnsi="Arial Narrow" w:cs="Arial"/>
        </w:rPr>
        <w:tab/>
        <w:t>52</w:t>
      </w:r>
    </w:p>
    <w:p w14:paraId="786259AD"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19.</w:t>
      </w:r>
      <w:r w:rsidRPr="00B8012E">
        <w:rPr>
          <w:rFonts w:ascii="Arial Narrow" w:hAnsi="Arial Narrow" w:cs="Arial"/>
        </w:rPr>
        <w:tab/>
        <w:t>Agricul</w:t>
      </w:r>
      <w:r w:rsidR="009E3220">
        <w:rPr>
          <w:rFonts w:ascii="Arial Narrow" w:hAnsi="Arial Narrow" w:cs="Arial"/>
        </w:rPr>
        <w:t>tural Benefits of the Project</w:t>
      </w:r>
      <w:r w:rsidR="009E3220">
        <w:rPr>
          <w:rFonts w:ascii="Arial Narrow" w:hAnsi="Arial Narrow" w:cs="Arial"/>
        </w:rPr>
        <w:tab/>
        <w:t>53</w:t>
      </w:r>
    </w:p>
    <w:p w14:paraId="7017486B" w14:textId="77777777" w:rsidR="006763A9" w:rsidRPr="00B8012E" w:rsidRDefault="006763A9" w:rsidP="006763A9">
      <w:pPr>
        <w:pStyle w:val="t37"/>
        <w:tabs>
          <w:tab w:val="left" w:pos="567"/>
          <w:tab w:val="right" w:leader="dot" w:pos="9356"/>
        </w:tabs>
        <w:spacing w:line="360" w:lineRule="auto"/>
        <w:rPr>
          <w:rFonts w:ascii="Arial Narrow" w:hAnsi="Arial Narrow" w:cs="Arial"/>
        </w:rPr>
      </w:pPr>
      <w:r w:rsidRPr="00B8012E">
        <w:rPr>
          <w:rFonts w:ascii="Arial Narrow" w:hAnsi="Arial Narrow" w:cs="Arial"/>
        </w:rPr>
        <w:t>20.</w:t>
      </w:r>
      <w:r w:rsidRPr="00B8012E">
        <w:rPr>
          <w:rFonts w:ascii="Arial Narrow" w:hAnsi="Arial Narrow" w:cs="Arial"/>
        </w:rPr>
        <w:tab/>
        <w:t>Non-Agricul</w:t>
      </w:r>
      <w:r w:rsidR="009E3220">
        <w:rPr>
          <w:rFonts w:ascii="Arial Narrow" w:hAnsi="Arial Narrow" w:cs="Arial"/>
        </w:rPr>
        <w:t>tural Benefits of the Project</w:t>
      </w:r>
      <w:r w:rsidR="009E3220">
        <w:rPr>
          <w:rFonts w:ascii="Arial Narrow" w:hAnsi="Arial Narrow" w:cs="Arial"/>
        </w:rPr>
        <w:tab/>
        <w:t>55</w:t>
      </w: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6763A9" w:rsidRPr="00B8012E" w14:paraId="1508B004" w14:textId="77777777">
        <w:tc>
          <w:tcPr>
            <w:tcW w:w="3285" w:type="dxa"/>
            <w:vAlign w:val="center"/>
          </w:tcPr>
          <w:p w14:paraId="48421367" w14:textId="77777777" w:rsidR="006763A9" w:rsidRPr="00B8012E" w:rsidRDefault="006763A9" w:rsidP="00A768E6">
            <w:pPr>
              <w:pStyle w:val="c34"/>
              <w:jc w:val="left"/>
              <w:rPr>
                <w:rFonts w:ascii="Arial Narrow" w:eastAsiaTheme="minorEastAsia" w:hAnsi="Arial Narrow" w:cs="Arial"/>
                <w:b/>
              </w:rPr>
            </w:pPr>
            <w:r w:rsidRPr="00B8012E">
              <w:rPr>
                <w:rFonts w:ascii="Arial Narrow" w:eastAsiaTheme="minorEastAsia" w:hAnsi="Arial Narrow" w:cs="Arial"/>
                <w:b/>
              </w:rPr>
              <w:t>Sr.</w:t>
            </w:r>
          </w:p>
          <w:p w14:paraId="29EF2ADD" w14:textId="77777777" w:rsidR="006763A9" w:rsidRPr="00B8012E" w:rsidRDefault="006763A9" w:rsidP="00A768E6">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574C2EF5" w14:textId="77777777" w:rsidR="006763A9" w:rsidRPr="00B8012E" w:rsidRDefault="006763A9" w:rsidP="00A768E6">
            <w:pPr>
              <w:pStyle w:val="c34"/>
              <w:rPr>
                <w:rFonts w:ascii="Arial Narrow" w:hAnsi="Arial Narrow" w:cs="Arial"/>
                <w:b/>
                <w:bCs/>
                <w:sz w:val="32"/>
                <w:szCs w:val="32"/>
              </w:rPr>
            </w:pPr>
            <w:r w:rsidRPr="00B8012E">
              <w:rPr>
                <w:rFonts w:ascii="Arial Narrow" w:eastAsiaTheme="minorEastAsia" w:hAnsi="Arial Narrow" w:cs="Arial"/>
                <w:b/>
              </w:rPr>
              <w:t>Description</w:t>
            </w:r>
          </w:p>
        </w:tc>
        <w:tc>
          <w:tcPr>
            <w:tcW w:w="3285" w:type="dxa"/>
            <w:vAlign w:val="center"/>
          </w:tcPr>
          <w:p w14:paraId="20B26292" w14:textId="77777777" w:rsidR="006763A9" w:rsidRPr="00B8012E" w:rsidRDefault="006763A9" w:rsidP="00A768E6">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767C2E49" w14:textId="77777777" w:rsidR="006763A9" w:rsidRPr="00B8012E" w:rsidRDefault="006763A9" w:rsidP="00A768E6">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095548EC" w14:textId="77777777" w:rsidR="006763A9" w:rsidRPr="00B8012E" w:rsidRDefault="006763A9" w:rsidP="006763A9">
      <w:pPr>
        <w:pStyle w:val="t38"/>
        <w:tabs>
          <w:tab w:val="left" w:pos="567"/>
          <w:tab w:val="decimal" w:pos="1893"/>
          <w:tab w:val="left" w:pos="2466"/>
          <w:tab w:val="right" w:leader="dot" w:pos="9356"/>
        </w:tabs>
        <w:spacing w:line="360" w:lineRule="auto"/>
        <w:rPr>
          <w:rFonts w:ascii="Arial Narrow" w:hAnsi="Arial Narrow" w:cs="Arial"/>
        </w:rPr>
      </w:pPr>
    </w:p>
    <w:p w14:paraId="27DB3371" w14:textId="77777777" w:rsidR="006763A9" w:rsidRPr="00B8012E" w:rsidRDefault="009E3220" w:rsidP="006763A9">
      <w:pPr>
        <w:pStyle w:val="t38"/>
        <w:tabs>
          <w:tab w:val="left" w:pos="567"/>
          <w:tab w:val="decimal" w:pos="1893"/>
          <w:tab w:val="left" w:pos="2466"/>
          <w:tab w:val="right" w:leader="dot" w:pos="9356"/>
        </w:tabs>
        <w:spacing w:line="360" w:lineRule="auto"/>
        <w:rPr>
          <w:rFonts w:ascii="Arial Narrow" w:hAnsi="Arial Narrow" w:cs="Arial"/>
        </w:rPr>
      </w:pPr>
      <w:r>
        <w:rPr>
          <w:rFonts w:ascii="Arial Narrow" w:hAnsi="Arial Narrow" w:cs="Arial"/>
        </w:rPr>
        <w:t>21.</w:t>
      </w:r>
      <w:r>
        <w:rPr>
          <w:rFonts w:ascii="Arial Narrow" w:hAnsi="Arial Narrow" w:cs="Arial"/>
        </w:rPr>
        <w:tab/>
        <w:t>Environmental Aspect</w:t>
      </w:r>
      <w:r>
        <w:rPr>
          <w:rFonts w:ascii="Arial Narrow" w:hAnsi="Arial Narrow" w:cs="Arial"/>
        </w:rPr>
        <w:tab/>
        <w:t>256</w:t>
      </w:r>
    </w:p>
    <w:p w14:paraId="1F514840" w14:textId="77777777" w:rsidR="006763A9" w:rsidRPr="00B8012E" w:rsidRDefault="006763A9" w:rsidP="006763A9">
      <w:pPr>
        <w:pStyle w:val="t38"/>
        <w:tabs>
          <w:tab w:val="left" w:pos="567"/>
          <w:tab w:val="decimal" w:pos="1893"/>
          <w:tab w:val="left" w:pos="2466"/>
          <w:tab w:val="right" w:leader="dot" w:pos="9356"/>
        </w:tabs>
        <w:spacing w:line="360" w:lineRule="auto"/>
        <w:rPr>
          <w:rFonts w:ascii="Arial Narrow" w:hAnsi="Arial Narrow" w:cs="Arial"/>
        </w:rPr>
      </w:pPr>
      <w:r w:rsidRPr="00B8012E">
        <w:rPr>
          <w:rFonts w:ascii="Arial Narrow" w:hAnsi="Arial Narrow" w:cs="Arial"/>
        </w:rPr>
        <w:t>22.</w:t>
      </w:r>
      <w:r w:rsidRPr="00B8012E">
        <w:rPr>
          <w:rFonts w:ascii="Arial Narrow" w:hAnsi="Arial Narrow" w:cs="Arial"/>
        </w:rPr>
        <w:tab/>
        <w:t xml:space="preserve">Facilities </w:t>
      </w:r>
      <w:r w:rsidR="009E3220">
        <w:rPr>
          <w:rFonts w:ascii="Arial Narrow" w:hAnsi="Arial Narrow" w:cs="Arial"/>
        </w:rPr>
        <w:t>to be provided by the Project</w:t>
      </w:r>
      <w:r w:rsidR="009E3220">
        <w:rPr>
          <w:rFonts w:ascii="Arial Narrow" w:hAnsi="Arial Narrow" w:cs="Arial"/>
        </w:rPr>
        <w:tab/>
        <w:t>57</w:t>
      </w:r>
    </w:p>
    <w:p w14:paraId="0C4D7CB2" w14:textId="77777777" w:rsidR="006763A9" w:rsidRPr="00B8012E" w:rsidRDefault="006763A9" w:rsidP="006763A9">
      <w:pPr>
        <w:pStyle w:val="t38"/>
        <w:tabs>
          <w:tab w:val="left" w:pos="567"/>
          <w:tab w:val="decimal" w:pos="1893"/>
          <w:tab w:val="left" w:pos="2466"/>
          <w:tab w:val="right" w:leader="dot" w:pos="9356"/>
        </w:tabs>
        <w:spacing w:line="360" w:lineRule="auto"/>
        <w:rPr>
          <w:rFonts w:ascii="Arial Narrow" w:hAnsi="Arial Narrow" w:cs="Arial"/>
        </w:rPr>
      </w:pPr>
      <w:r w:rsidRPr="00B8012E">
        <w:rPr>
          <w:rFonts w:ascii="Arial Narrow" w:hAnsi="Arial Narrow" w:cs="Arial"/>
        </w:rPr>
        <w:t>23.</w:t>
      </w:r>
      <w:r w:rsidRPr="00B8012E">
        <w:rPr>
          <w:rFonts w:ascii="Arial Narrow" w:hAnsi="Arial Narrow" w:cs="Arial"/>
        </w:rPr>
        <w:tab/>
        <w:t>Summary o</w:t>
      </w:r>
      <w:r w:rsidR="009E3220">
        <w:rPr>
          <w:rFonts w:ascii="Arial Narrow" w:hAnsi="Arial Narrow" w:cs="Arial"/>
        </w:rPr>
        <w:t>f Capital Costs (Rs. Million)</w:t>
      </w:r>
      <w:r w:rsidR="009E3220">
        <w:rPr>
          <w:rFonts w:ascii="Arial Narrow" w:hAnsi="Arial Narrow" w:cs="Arial"/>
        </w:rPr>
        <w:tab/>
        <w:t>57</w:t>
      </w:r>
    </w:p>
    <w:p w14:paraId="13B56A0B" w14:textId="77777777" w:rsidR="006763A9" w:rsidRPr="00B8012E" w:rsidRDefault="006763A9" w:rsidP="006763A9">
      <w:pPr>
        <w:pStyle w:val="t38"/>
        <w:tabs>
          <w:tab w:val="left" w:pos="567"/>
          <w:tab w:val="decimal" w:pos="1893"/>
          <w:tab w:val="left" w:pos="2466"/>
          <w:tab w:val="right" w:leader="dot" w:pos="9356"/>
        </w:tabs>
        <w:spacing w:line="360" w:lineRule="auto"/>
        <w:rPr>
          <w:rFonts w:ascii="Arial Narrow" w:hAnsi="Arial Narrow" w:cs="Arial"/>
        </w:rPr>
      </w:pPr>
      <w:r w:rsidRPr="00B8012E">
        <w:rPr>
          <w:rFonts w:ascii="Arial Narrow" w:hAnsi="Arial Narrow" w:cs="Arial"/>
        </w:rPr>
        <w:t>24.</w:t>
      </w:r>
      <w:r w:rsidRPr="00B8012E">
        <w:rPr>
          <w:rFonts w:ascii="Arial Narrow" w:hAnsi="Arial Narrow" w:cs="Arial"/>
        </w:rPr>
        <w:tab/>
        <w:t>Allocation of Costs between Different Projects and Basis of Allocation: (for</w:t>
      </w:r>
    </w:p>
    <w:p w14:paraId="31B1F65F" w14:textId="77777777" w:rsidR="006763A9" w:rsidRPr="00B8012E" w:rsidRDefault="006763A9" w:rsidP="006763A9">
      <w:pPr>
        <w:pStyle w:val="t38"/>
        <w:tabs>
          <w:tab w:val="left" w:pos="567"/>
          <w:tab w:val="decimal" w:pos="1893"/>
          <w:tab w:val="left" w:pos="2466"/>
          <w:tab w:val="right" w:leader="dot" w:pos="9356"/>
        </w:tabs>
        <w:spacing w:line="360" w:lineRule="auto"/>
        <w:rPr>
          <w:rFonts w:ascii="Arial Narrow" w:hAnsi="Arial Narrow" w:cs="Arial"/>
        </w:rPr>
      </w:pPr>
      <w:r w:rsidRPr="00B8012E">
        <w:rPr>
          <w:rFonts w:ascii="Arial Narrow" w:hAnsi="Arial Narrow" w:cs="Arial"/>
        </w:rPr>
        <w:tab/>
      </w:r>
      <w:r w:rsidRPr="00B8012E">
        <w:rPr>
          <w:rFonts w:ascii="Arial Narrow" w:hAnsi="Arial Narrow" w:cs="Arial"/>
        </w:rPr>
        <w:tab/>
        <w:t>multipurpose</w:t>
      </w:r>
      <w:r w:rsidR="009E3220">
        <w:rPr>
          <w:rFonts w:ascii="Arial Narrow" w:hAnsi="Arial Narrow" w:cs="Arial"/>
        </w:rPr>
        <w:t xml:space="preserve"> projects only)</w:t>
      </w:r>
      <w:r w:rsidR="009E3220">
        <w:rPr>
          <w:rFonts w:ascii="Arial Narrow" w:hAnsi="Arial Narrow" w:cs="Arial"/>
        </w:rPr>
        <w:tab/>
        <w:t>58</w:t>
      </w:r>
    </w:p>
    <w:p w14:paraId="13457434"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25.</w:t>
      </w:r>
      <w:r>
        <w:rPr>
          <w:rFonts w:ascii="Arial Narrow" w:hAnsi="Arial Narrow" w:cs="Arial"/>
        </w:rPr>
        <w:tab/>
        <w:t>Basis of cost estimates</w:t>
      </w:r>
      <w:r>
        <w:rPr>
          <w:rFonts w:ascii="Arial Narrow" w:hAnsi="Arial Narrow" w:cs="Arial"/>
        </w:rPr>
        <w:tab/>
        <w:t>58</w:t>
      </w:r>
    </w:p>
    <w:p w14:paraId="6A87B2A0" w14:textId="77777777" w:rsidR="006763A9" w:rsidRPr="00B8012E" w:rsidRDefault="006763A9" w:rsidP="006763A9">
      <w:pPr>
        <w:pStyle w:val="t38"/>
        <w:tabs>
          <w:tab w:val="left" w:pos="567"/>
          <w:tab w:val="left" w:pos="1134"/>
          <w:tab w:val="right" w:leader="dot" w:pos="9356"/>
        </w:tabs>
        <w:spacing w:line="360" w:lineRule="auto"/>
        <w:rPr>
          <w:rFonts w:ascii="Arial Narrow" w:hAnsi="Arial Narrow" w:cs="Arial"/>
        </w:rPr>
      </w:pPr>
      <w:r w:rsidRPr="00B8012E">
        <w:rPr>
          <w:rFonts w:ascii="Arial Narrow" w:hAnsi="Arial Narrow" w:cs="Arial"/>
        </w:rPr>
        <w:t>26.</w:t>
      </w:r>
      <w:r w:rsidRPr="00B8012E">
        <w:rPr>
          <w:rFonts w:ascii="Arial Narrow" w:hAnsi="Arial Narrow" w:cs="Arial"/>
        </w:rPr>
        <w:tab/>
        <w:t xml:space="preserve">Annual Phasing of Works </w:t>
      </w:r>
      <w:r w:rsidR="009E3220">
        <w:rPr>
          <w:rFonts w:ascii="Arial Narrow" w:hAnsi="Arial Narrow" w:cs="Arial"/>
        </w:rPr>
        <w:t>and Expenditure (Rs. Million)</w:t>
      </w:r>
      <w:r w:rsidR="009E3220">
        <w:rPr>
          <w:rFonts w:ascii="Arial Narrow" w:hAnsi="Arial Narrow" w:cs="Arial"/>
        </w:rPr>
        <w:tab/>
        <w:t>58</w:t>
      </w:r>
    </w:p>
    <w:p w14:paraId="72DC85C1"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27.</w:t>
      </w:r>
      <w:r>
        <w:rPr>
          <w:rFonts w:ascii="Arial Narrow" w:hAnsi="Arial Narrow" w:cs="Arial"/>
        </w:rPr>
        <w:tab/>
        <w:t>Unit Costs</w:t>
      </w:r>
      <w:r>
        <w:rPr>
          <w:rFonts w:ascii="Arial Narrow" w:hAnsi="Arial Narrow" w:cs="Arial"/>
        </w:rPr>
        <w:tab/>
        <w:t>58</w:t>
      </w:r>
    </w:p>
    <w:p w14:paraId="110430F5" w14:textId="77777777" w:rsidR="006763A9" w:rsidRPr="00B8012E" w:rsidRDefault="006763A9" w:rsidP="006763A9">
      <w:pPr>
        <w:pStyle w:val="t38"/>
        <w:tabs>
          <w:tab w:val="left" w:pos="567"/>
          <w:tab w:val="left" w:pos="1134"/>
          <w:tab w:val="right" w:leader="dot" w:pos="9356"/>
        </w:tabs>
        <w:spacing w:line="360" w:lineRule="auto"/>
        <w:rPr>
          <w:rFonts w:ascii="Arial Narrow" w:hAnsi="Arial Narrow" w:cs="Arial"/>
        </w:rPr>
      </w:pPr>
      <w:r w:rsidRPr="00B8012E">
        <w:rPr>
          <w:rFonts w:ascii="Arial Narrow" w:hAnsi="Arial Narrow" w:cs="Arial"/>
        </w:rPr>
        <w:t>28.</w:t>
      </w:r>
      <w:r w:rsidRPr="00B8012E">
        <w:rPr>
          <w:rFonts w:ascii="Arial Narrow" w:hAnsi="Arial Narrow" w:cs="Arial"/>
        </w:rPr>
        <w:tab/>
        <w:t>Annual Operating Cost</w:t>
      </w:r>
      <w:r w:rsidR="009E3220">
        <w:rPr>
          <w:rFonts w:ascii="Arial Narrow" w:hAnsi="Arial Narrow" w:cs="Arial"/>
        </w:rPr>
        <w:t>s of Project after Completion</w:t>
      </w:r>
      <w:r w:rsidR="009E3220">
        <w:rPr>
          <w:rFonts w:ascii="Arial Narrow" w:hAnsi="Arial Narrow" w:cs="Arial"/>
        </w:rPr>
        <w:tab/>
        <w:t>58</w:t>
      </w:r>
    </w:p>
    <w:p w14:paraId="68D6D396"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29.</w:t>
      </w:r>
      <w:r>
        <w:rPr>
          <w:rFonts w:ascii="Arial Narrow" w:hAnsi="Arial Narrow" w:cs="Arial"/>
        </w:rPr>
        <w:tab/>
        <w:t>Financing Plan</w:t>
      </w:r>
      <w:r>
        <w:rPr>
          <w:rFonts w:ascii="Arial Narrow" w:hAnsi="Arial Narrow" w:cs="Arial"/>
        </w:rPr>
        <w:tab/>
        <w:t>59</w:t>
      </w:r>
    </w:p>
    <w:p w14:paraId="147FFE42" w14:textId="77777777" w:rsidR="006763A9" w:rsidRPr="00B8012E" w:rsidRDefault="006763A9" w:rsidP="006763A9">
      <w:pPr>
        <w:pStyle w:val="t38"/>
        <w:tabs>
          <w:tab w:val="left" w:pos="567"/>
          <w:tab w:val="left" w:pos="1134"/>
          <w:tab w:val="right" w:leader="dot" w:pos="9356"/>
        </w:tabs>
        <w:spacing w:line="360" w:lineRule="auto"/>
        <w:rPr>
          <w:rFonts w:ascii="Arial Narrow" w:hAnsi="Arial Narrow" w:cs="Arial"/>
        </w:rPr>
      </w:pPr>
      <w:r w:rsidRPr="00B8012E">
        <w:rPr>
          <w:rFonts w:ascii="Arial Narrow" w:hAnsi="Arial Narrow" w:cs="Arial"/>
        </w:rPr>
        <w:t>30.</w:t>
      </w:r>
      <w:r w:rsidRPr="00B8012E">
        <w:rPr>
          <w:rFonts w:ascii="Arial Narrow" w:hAnsi="Arial Narrow" w:cs="Arial"/>
        </w:rPr>
        <w:tab/>
        <w:t>Direct Fin</w:t>
      </w:r>
      <w:r w:rsidR="009E3220">
        <w:rPr>
          <w:rFonts w:ascii="Arial Narrow" w:hAnsi="Arial Narrow" w:cs="Arial"/>
        </w:rPr>
        <w:t>ancial Revenue of the Project</w:t>
      </w:r>
      <w:r w:rsidR="009E3220">
        <w:rPr>
          <w:rFonts w:ascii="Arial Narrow" w:hAnsi="Arial Narrow" w:cs="Arial"/>
        </w:rPr>
        <w:tab/>
        <w:t>59</w:t>
      </w:r>
    </w:p>
    <w:p w14:paraId="0D49D883"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31.</w:t>
      </w:r>
      <w:r>
        <w:rPr>
          <w:rFonts w:ascii="Arial Narrow" w:hAnsi="Arial Narrow" w:cs="Arial"/>
        </w:rPr>
        <w:tab/>
        <w:t>Financial Results</w:t>
      </w:r>
      <w:r>
        <w:rPr>
          <w:rFonts w:ascii="Arial Narrow" w:hAnsi="Arial Narrow" w:cs="Arial"/>
        </w:rPr>
        <w:tab/>
        <w:t>59</w:t>
      </w:r>
    </w:p>
    <w:p w14:paraId="6503C559"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32.</w:t>
      </w:r>
      <w:r>
        <w:rPr>
          <w:rFonts w:ascii="Arial Narrow" w:hAnsi="Arial Narrow" w:cs="Arial"/>
        </w:rPr>
        <w:tab/>
        <w:t>Economic Benefits</w:t>
      </w:r>
      <w:r>
        <w:rPr>
          <w:rFonts w:ascii="Arial Narrow" w:hAnsi="Arial Narrow" w:cs="Arial"/>
        </w:rPr>
        <w:tab/>
        <w:t>59</w:t>
      </w:r>
    </w:p>
    <w:p w14:paraId="5CB6C42B" w14:textId="77777777" w:rsidR="006763A9" w:rsidRPr="00B8012E" w:rsidRDefault="006763A9" w:rsidP="006763A9">
      <w:pPr>
        <w:pStyle w:val="t38"/>
        <w:tabs>
          <w:tab w:val="left" w:pos="567"/>
          <w:tab w:val="left" w:pos="1134"/>
          <w:tab w:val="right" w:leader="dot" w:pos="9356"/>
        </w:tabs>
        <w:spacing w:line="360" w:lineRule="auto"/>
        <w:rPr>
          <w:rFonts w:ascii="Arial Narrow" w:hAnsi="Arial Narrow" w:cs="Arial"/>
        </w:rPr>
      </w:pPr>
      <w:r w:rsidRPr="00B8012E">
        <w:rPr>
          <w:rFonts w:ascii="Arial Narrow" w:hAnsi="Arial Narrow" w:cs="Arial"/>
        </w:rPr>
        <w:t>33.</w:t>
      </w:r>
      <w:r w:rsidRPr="00B8012E">
        <w:rPr>
          <w:rFonts w:ascii="Arial Narrow" w:hAnsi="Arial Narrow" w:cs="Arial"/>
        </w:rPr>
        <w:tab/>
      </w:r>
      <w:r w:rsidR="009E3220">
        <w:rPr>
          <w:rFonts w:ascii="Arial Narrow" w:hAnsi="Arial Narrow" w:cs="Arial"/>
        </w:rPr>
        <w:t>Risk and Sensitivity Analysis</w:t>
      </w:r>
      <w:r w:rsidR="009E3220">
        <w:rPr>
          <w:rFonts w:ascii="Arial Narrow" w:hAnsi="Arial Narrow" w:cs="Arial"/>
        </w:rPr>
        <w:tab/>
        <w:t>60</w:t>
      </w:r>
    </w:p>
    <w:p w14:paraId="6A90817B" w14:textId="77777777" w:rsidR="006763A9" w:rsidRPr="00B8012E" w:rsidRDefault="006763A9" w:rsidP="00671CC2">
      <w:pPr>
        <w:pStyle w:val="t38"/>
        <w:tabs>
          <w:tab w:val="left" w:pos="567"/>
          <w:tab w:val="left" w:pos="1134"/>
          <w:tab w:val="right" w:leader="dot" w:pos="9356"/>
        </w:tabs>
        <w:spacing w:line="360" w:lineRule="auto"/>
        <w:rPr>
          <w:rFonts w:ascii="Arial Narrow" w:hAnsi="Arial Narrow" w:cs="Arial"/>
        </w:rPr>
      </w:pPr>
      <w:r w:rsidRPr="00B8012E">
        <w:rPr>
          <w:rFonts w:ascii="Arial Narrow" w:hAnsi="Arial Narrow" w:cs="Arial"/>
        </w:rPr>
        <w:t>34.</w:t>
      </w:r>
      <w:r w:rsidRPr="00B8012E">
        <w:rPr>
          <w:rFonts w:ascii="Arial Narrow" w:hAnsi="Arial Narrow" w:cs="Arial"/>
        </w:rPr>
        <w:tab/>
        <w:t>Attached Cash Flow Statement</w:t>
      </w:r>
      <w:r w:rsidR="00671CC2" w:rsidRPr="00B8012E">
        <w:rPr>
          <w:rFonts w:ascii="Arial Narrow" w:hAnsi="Arial Narrow" w:cs="Arial"/>
        </w:rPr>
        <w:t xml:space="preserve"> </w:t>
      </w:r>
      <w:r w:rsidRPr="00B8012E">
        <w:rPr>
          <w:rFonts w:ascii="Arial Narrow" w:hAnsi="Arial Narrow" w:cs="Arial"/>
        </w:rPr>
        <w:t xml:space="preserve">(for large projects </w:t>
      </w:r>
      <w:r w:rsidR="009E3220">
        <w:rPr>
          <w:rFonts w:ascii="Arial Narrow" w:hAnsi="Arial Narrow" w:cs="Arial"/>
        </w:rPr>
        <w:t>costing over Rs. 100 million)</w:t>
      </w:r>
      <w:r w:rsidR="009E3220">
        <w:rPr>
          <w:rFonts w:ascii="Arial Narrow" w:hAnsi="Arial Narrow" w:cs="Arial"/>
        </w:rPr>
        <w:tab/>
        <w:t>60</w:t>
      </w:r>
    </w:p>
    <w:p w14:paraId="44C4400C" w14:textId="77777777" w:rsidR="006763A9" w:rsidRPr="00B8012E" w:rsidRDefault="009E3220" w:rsidP="006763A9">
      <w:pPr>
        <w:pStyle w:val="t38"/>
        <w:tabs>
          <w:tab w:val="left" w:pos="567"/>
          <w:tab w:val="left" w:pos="1134"/>
          <w:tab w:val="right" w:leader="dot" w:pos="9356"/>
        </w:tabs>
        <w:spacing w:line="360" w:lineRule="auto"/>
        <w:rPr>
          <w:rFonts w:ascii="Arial Narrow" w:hAnsi="Arial Narrow" w:cs="Arial"/>
        </w:rPr>
      </w:pPr>
      <w:r>
        <w:rPr>
          <w:rFonts w:ascii="Arial Narrow" w:hAnsi="Arial Narrow" w:cs="Arial"/>
        </w:rPr>
        <w:t>35.</w:t>
      </w:r>
      <w:r>
        <w:rPr>
          <w:rFonts w:ascii="Arial Narrow" w:hAnsi="Arial Narrow" w:cs="Arial"/>
        </w:rPr>
        <w:tab/>
        <w:t>Direct Employment</w:t>
      </w:r>
      <w:r>
        <w:rPr>
          <w:rFonts w:ascii="Arial Narrow" w:hAnsi="Arial Narrow" w:cs="Arial"/>
        </w:rPr>
        <w:tab/>
        <w:t>61</w:t>
      </w:r>
    </w:p>
    <w:p w14:paraId="37D9E992" w14:textId="77777777" w:rsidR="006763A9" w:rsidRPr="00B8012E" w:rsidRDefault="006763A9" w:rsidP="006763A9">
      <w:pPr>
        <w:tabs>
          <w:tab w:val="left" w:pos="1134"/>
          <w:tab w:val="decimal" w:pos="10284"/>
        </w:tabs>
        <w:rPr>
          <w:rFonts w:ascii="Arial Narrow" w:hAnsi="Arial Narrow" w:cs="Arial"/>
        </w:rPr>
      </w:pPr>
    </w:p>
    <w:p w14:paraId="3DE25E61" w14:textId="77777777" w:rsidR="006763A9" w:rsidRPr="00B8012E" w:rsidRDefault="006763A9" w:rsidP="006763A9">
      <w:pPr>
        <w:tabs>
          <w:tab w:val="left" w:pos="1134"/>
          <w:tab w:val="decimal" w:pos="10284"/>
        </w:tabs>
        <w:rPr>
          <w:rFonts w:ascii="Arial Narrow" w:hAnsi="Arial Narrow" w:cs="Arial"/>
        </w:rPr>
      </w:pPr>
    </w:p>
    <w:p w14:paraId="304B8EFF" w14:textId="77777777" w:rsidR="006763A9" w:rsidRPr="00B8012E" w:rsidRDefault="006763A9" w:rsidP="006763A9">
      <w:pPr>
        <w:tabs>
          <w:tab w:val="left" w:pos="1134"/>
          <w:tab w:val="decimal" w:pos="10284"/>
        </w:tabs>
        <w:rPr>
          <w:rFonts w:ascii="Arial Narrow" w:hAnsi="Arial Narrow" w:cs="Arial"/>
        </w:rPr>
      </w:pPr>
    </w:p>
    <w:p w14:paraId="5DB9ABB8" w14:textId="77777777" w:rsidR="006763A9" w:rsidRPr="00B8012E" w:rsidRDefault="006763A9" w:rsidP="00671CC2">
      <w:pPr>
        <w:pStyle w:val="c39"/>
        <w:tabs>
          <w:tab w:val="left" w:pos="1134"/>
          <w:tab w:val="decimal" w:pos="10284"/>
        </w:tabs>
        <w:rPr>
          <w:rFonts w:ascii="Arial Narrow" w:hAnsi="Arial Narrow" w:cs="Arial"/>
          <w:b/>
          <w:bCs/>
          <w:sz w:val="32"/>
          <w:szCs w:val="32"/>
        </w:rPr>
      </w:pPr>
      <w:r w:rsidRPr="00B8012E">
        <w:rPr>
          <w:rFonts w:ascii="Arial Narrow" w:hAnsi="Arial Narrow" w:cs="Arial"/>
          <w:b/>
          <w:bCs/>
          <w:sz w:val="32"/>
          <w:szCs w:val="32"/>
        </w:rPr>
        <w:t>PART—C</w:t>
      </w:r>
    </w:p>
    <w:p w14:paraId="36FD9EF1" w14:textId="77777777" w:rsidR="006763A9" w:rsidRPr="00B8012E" w:rsidRDefault="006763A9" w:rsidP="00671CC2">
      <w:pPr>
        <w:pStyle w:val="c39"/>
        <w:tabs>
          <w:tab w:val="left" w:pos="1134"/>
          <w:tab w:val="decimal" w:pos="10284"/>
        </w:tabs>
        <w:rPr>
          <w:rFonts w:ascii="Arial Narrow" w:hAnsi="Arial Narrow" w:cs="Arial"/>
          <w:b/>
          <w:bCs/>
          <w:sz w:val="32"/>
          <w:szCs w:val="32"/>
        </w:rPr>
      </w:pPr>
      <w:r w:rsidRPr="00B8012E">
        <w:rPr>
          <w:rFonts w:ascii="Arial Narrow" w:hAnsi="Arial Narrow" w:cs="Arial"/>
          <w:b/>
          <w:bCs/>
          <w:sz w:val="32"/>
          <w:szCs w:val="32"/>
        </w:rPr>
        <w:t>PROJECT REQUIREMENTS</w:t>
      </w:r>
    </w:p>
    <w:p w14:paraId="3AC74903" w14:textId="77777777" w:rsidR="00671CC2" w:rsidRPr="00B8012E" w:rsidRDefault="00671CC2" w:rsidP="00671CC2">
      <w:pPr>
        <w:pStyle w:val="c39"/>
        <w:tabs>
          <w:tab w:val="left" w:pos="1134"/>
          <w:tab w:val="decimal" w:pos="10284"/>
        </w:tabs>
        <w:rPr>
          <w:rFonts w:ascii="Arial Narrow" w:hAnsi="Arial Narrow" w:cs="Arial"/>
          <w:b/>
          <w:bCs/>
          <w:sz w:val="32"/>
          <w:szCs w:val="32"/>
        </w:rPr>
      </w:pPr>
    </w:p>
    <w:p w14:paraId="0A48BA2E" w14:textId="77777777" w:rsidR="006763A9" w:rsidRPr="00B8012E" w:rsidRDefault="009E3220" w:rsidP="006763A9">
      <w:pPr>
        <w:pStyle w:val="t38"/>
        <w:tabs>
          <w:tab w:val="left" w:pos="567"/>
          <w:tab w:val="right" w:leader="dot" w:pos="9356"/>
        </w:tabs>
        <w:spacing w:line="360" w:lineRule="auto"/>
        <w:rPr>
          <w:rFonts w:ascii="Arial Narrow" w:hAnsi="Arial Narrow" w:cs="Arial"/>
        </w:rPr>
      </w:pPr>
      <w:r>
        <w:rPr>
          <w:rFonts w:ascii="Arial Narrow" w:hAnsi="Arial Narrow" w:cs="Arial"/>
        </w:rPr>
        <w:t>36.</w:t>
      </w:r>
      <w:r>
        <w:rPr>
          <w:rFonts w:ascii="Arial Narrow" w:hAnsi="Arial Narrow" w:cs="Arial"/>
        </w:rPr>
        <w:tab/>
        <w:t>Manpower</w:t>
      </w:r>
      <w:r>
        <w:rPr>
          <w:rFonts w:ascii="Arial Narrow" w:hAnsi="Arial Narrow" w:cs="Arial"/>
        </w:rPr>
        <w:tab/>
        <w:t>62</w:t>
      </w:r>
    </w:p>
    <w:p w14:paraId="231B3222" w14:textId="77777777" w:rsidR="006763A9" w:rsidRPr="00B8012E" w:rsidRDefault="006763A9" w:rsidP="006763A9">
      <w:pPr>
        <w:pStyle w:val="t38"/>
        <w:tabs>
          <w:tab w:val="left" w:pos="567"/>
          <w:tab w:val="right" w:leader="dot" w:pos="9356"/>
        </w:tabs>
        <w:spacing w:line="360" w:lineRule="auto"/>
        <w:rPr>
          <w:rFonts w:ascii="Arial Narrow" w:hAnsi="Arial Narrow" w:cs="Arial"/>
        </w:rPr>
      </w:pPr>
      <w:r w:rsidRPr="00B8012E">
        <w:rPr>
          <w:rFonts w:ascii="Arial Narrow" w:hAnsi="Arial Narrow" w:cs="Arial"/>
        </w:rPr>
        <w:t>37.</w:t>
      </w:r>
      <w:r w:rsidRPr="00B8012E">
        <w:rPr>
          <w:rFonts w:ascii="Arial Narrow" w:hAnsi="Arial Narrow" w:cs="Arial"/>
        </w:rPr>
        <w:tab/>
        <w:t>Physical and other facili</w:t>
      </w:r>
      <w:r w:rsidR="009E3220">
        <w:rPr>
          <w:rFonts w:ascii="Arial Narrow" w:hAnsi="Arial Narrow" w:cs="Arial"/>
        </w:rPr>
        <w:t>ties required for the Project</w:t>
      </w:r>
      <w:r w:rsidR="009E3220">
        <w:rPr>
          <w:rFonts w:ascii="Arial Narrow" w:hAnsi="Arial Narrow" w:cs="Arial"/>
        </w:rPr>
        <w:tab/>
        <w:t>63</w:t>
      </w:r>
    </w:p>
    <w:p w14:paraId="655EF766" w14:textId="77777777" w:rsidR="006763A9" w:rsidRPr="00B8012E" w:rsidRDefault="006763A9" w:rsidP="006763A9">
      <w:pPr>
        <w:pStyle w:val="t38"/>
        <w:tabs>
          <w:tab w:val="left" w:pos="567"/>
          <w:tab w:val="right" w:leader="dot" w:pos="9356"/>
        </w:tabs>
        <w:spacing w:line="360" w:lineRule="auto"/>
        <w:rPr>
          <w:rFonts w:ascii="Arial Narrow" w:hAnsi="Arial Narrow" w:cs="Arial"/>
        </w:rPr>
      </w:pPr>
      <w:r w:rsidRPr="00B8012E">
        <w:rPr>
          <w:rFonts w:ascii="Arial Narrow" w:hAnsi="Arial Narrow" w:cs="Arial"/>
        </w:rPr>
        <w:t>38.</w:t>
      </w:r>
      <w:r w:rsidRPr="00B8012E">
        <w:rPr>
          <w:rFonts w:ascii="Arial Narrow" w:hAnsi="Arial Narrow" w:cs="Arial"/>
        </w:rPr>
        <w:tab/>
        <w:t>To be completed only for major items costing mo</w:t>
      </w:r>
      <w:r w:rsidR="009E3220">
        <w:rPr>
          <w:rFonts w:ascii="Arial Narrow" w:hAnsi="Arial Narrow" w:cs="Arial"/>
        </w:rPr>
        <w:t>re than 10% of the total cost</w:t>
      </w:r>
      <w:r w:rsidR="009E3220">
        <w:rPr>
          <w:rFonts w:ascii="Arial Narrow" w:hAnsi="Arial Narrow" w:cs="Arial"/>
        </w:rPr>
        <w:tab/>
        <w:t>63</w:t>
      </w:r>
    </w:p>
    <w:p w14:paraId="0745F4FA" w14:textId="77777777" w:rsidR="006763A9" w:rsidRPr="00B8012E" w:rsidRDefault="006763A9" w:rsidP="006763A9">
      <w:pPr>
        <w:pStyle w:val="t38"/>
        <w:tabs>
          <w:tab w:val="left" w:pos="567"/>
          <w:tab w:val="right" w:leader="dot" w:pos="9356"/>
        </w:tabs>
        <w:spacing w:line="360" w:lineRule="auto"/>
        <w:rPr>
          <w:rFonts w:ascii="Arial Narrow" w:hAnsi="Arial Narrow" w:cs="Arial"/>
        </w:rPr>
      </w:pPr>
      <w:r w:rsidRPr="00B8012E">
        <w:rPr>
          <w:rFonts w:ascii="Arial Narrow" w:hAnsi="Arial Narrow" w:cs="Arial"/>
        </w:rPr>
        <w:t>39.</w:t>
      </w:r>
      <w:r w:rsidRPr="00B8012E">
        <w:rPr>
          <w:rFonts w:ascii="Arial Narrow" w:hAnsi="Arial Narrow" w:cs="Arial"/>
        </w:rPr>
        <w:tab/>
        <w:t>Material, spares, supplies and equip</w:t>
      </w:r>
      <w:r w:rsidR="009E3220">
        <w:rPr>
          <w:rFonts w:ascii="Arial Narrow" w:hAnsi="Arial Narrow" w:cs="Arial"/>
        </w:rPr>
        <w:t>ment for operation of Project</w:t>
      </w:r>
      <w:r w:rsidR="009E3220">
        <w:rPr>
          <w:rFonts w:ascii="Arial Narrow" w:hAnsi="Arial Narrow" w:cs="Arial"/>
        </w:rPr>
        <w:tab/>
        <w:t>64</w:t>
      </w:r>
    </w:p>
    <w:p w14:paraId="21D3C408" w14:textId="77777777" w:rsidR="006763A9" w:rsidRPr="00B8012E" w:rsidRDefault="006763A9" w:rsidP="006763A9">
      <w:pPr>
        <w:pStyle w:val="t38"/>
        <w:tabs>
          <w:tab w:val="left" w:pos="567"/>
          <w:tab w:val="right" w:leader="dot" w:pos="9356"/>
        </w:tabs>
        <w:spacing w:line="360" w:lineRule="auto"/>
        <w:rPr>
          <w:rFonts w:ascii="Arial Narrow" w:hAnsi="Arial Narrow" w:cs="Arial"/>
        </w:rPr>
      </w:pPr>
      <w:r w:rsidRPr="00B8012E">
        <w:rPr>
          <w:rFonts w:ascii="Arial Narrow" w:hAnsi="Arial Narrow" w:cs="Arial"/>
        </w:rPr>
        <w:t>40.</w:t>
      </w:r>
      <w:r w:rsidRPr="00B8012E">
        <w:rPr>
          <w:rFonts w:ascii="Arial Narrow" w:hAnsi="Arial Narrow" w:cs="Arial"/>
        </w:rPr>
        <w:tab/>
        <w:t>In the case of imported material and equi</w:t>
      </w:r>
      <w:r w:rsidR="009E3220">
        <w:rPr>
          <w:rFonts w:ascii="Arial Narrow" w:hAnsi="Arial Narrow" w:cs="Arial"/>
        </w:rPr>
        <w:t>pment for execution, indicate</w:t>
      </w:r>
      <w:r w:rsidR="009E3220">
        <w:rPr>
          <w:rFonts w:ascii="Arial Narrow" w:hAnsi="Arial Narrow" w:cs="Arial"/>
        </w:rPr>
        <w:tab/>
        <w:t>64</w:t>
      </w:r>
    </w:p>
    <w:p w14:paraId="54143CFF" w14:textId="77777777" w:rsidR="006763A9" w:rsidRPr="00B8012E" w:rsidRDefault="006763A9" w:rsidP="006763A9">
      <w:pPr>
        <w:pStyle w:val="c34"/>
        <w:tabs>
          <w:tab w:val="left" w:pos="204"/>
          <w:tab w:val="left" w:pos="1134"/>
        </w:tabs>
        <w:jc w:val="left"/>
        <w:rPr>
          <w:rFonts w:ascii="Arial Narrow" w:hAnsi="Arial Narrow" w:cs="Arial"/>
          <w:b/>
          <w:bCs/>
          <w:sz w:val="30"/>
          <w:szCs w:val="30"/>
        </w:rPr>
      </w:pPr>
    </w:p>
    <w:p w14:paraId="2774F787" w14:textId="77777777" w:rsidR="006763A9" w:rsidRPr="00B8012E" w:rsidRDefault="006763A9" w:rsidP="006763A9">
      <w:pPr>
        <w:pStyle w:val="c34"/>
        <w:tabs>
          <w:tab w:val="left" w:pos="204"/>
        </w:tabs>
        <w:rPr>
          <w:rFonts w:ascii="Arial Narrow" w:hAnsi="Arial Narrow" w:cs="Arial"/>
          <w:b/>
          <w:bCs/>
          <w:sz w:val="32"/>
          <w:szCs w:val="32"/>
        </w:rPr>
      </w:pPr>
      <w:r w:rsidRPr="00B8012E">
        <w:rPr>
          <w:rFonts w:ascii="Arial Narrow" w:hAnsi="Arial Narrow" w:cs="Arial"/>
          <w:b/>
          <w:bCs/>
          <w:sz w:val="30"/>
          <w:szCs w:val="30"/>
        </w:rPr>
        <w:br w:type="page"/>
      </w:r>
      <w:r w:rsidRPr="00B8012E">
        <w:rPr>
          <w:rFonts w:ascii="Arial Narrow" w:hAnsi="Arial Narrow" w:cs="Arial"/>
          <w:b/>
          <w:bCs/>
          <w:sz w:val="32"/>
          <w:szCs w:val="32"/>
        </w:rPr>
        <w:t>LIST OF TABLES</w:t>
      </w:r>
    </w:p>
    <w:p w14:paraId="4D48B74E" w14:textId="77777777" w:rsidR="006763A9" w:rsidRPr="00B8012E" w:rsidRDefault="006763A9" w:rsidP="006763A9">
      <w:pPr>
        <w:pStyle w:val="c34"/>
        <w:tabs>
          <w:tab w:val="left" w:pos="204"/>
        </w:tabs>
        <w:rPr>
          <w:rFonts w:ascii="Arial Narrow" w:hAnsi="Arial Narrow" w:cs="Arial"/>
          <w:b/>
          <w:bCs/>
          <w:sz w:val="32"/>
          <w:szCs w:val="32"/>
        </w:rPr>
      </w:pP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6763A9" w:rsidRPr="00B8012E" w14:paraId="38405C9E" w14:textId="77777777">
        <w:tc>
          <w:tcPr>
            <w:tcW w:w="3285" w:type="dxa"/>
            <w:vAlign w:val="center"/>
          </w:tcPr>
          <w:p w14:paraId="79AD0D30" w14:textId="77777777" w:rsidR="006763A9" w:rsidRPr="00B8012E" w:rsidRDefault="00CD3DBA" w:rsidP="00A768E6">
            <w:pPr>
              <w:pStyle w:val="c34"/>
              <w:jc w:val="left"/>
              <w:rPr>
                <w:rFonts w:ascii="Arial Narrow" w:eastAsiaTheme="minorEastAsia" w:hAnsi="Arial Narrow" w:cs="Arial"/>
                <w:b/>
              </w:rPr>
            </w:pPr>
            <w:r w:rsidRPr="00B8012E">
              <w:rPr>
                <w:rFonts w:ascii="Arial Narrow" w:eastAsiaTheme="minorEastAsia" w:hAnsi="Arial Narrow" w:cs="Arial"/>
                <w:b/>
              </w:rPr>
              <w:t>Table</w:t>
            </w:r>
          </w:p>
          <w:p w14:paraId="7EDFF32E" w14:textId="77777777" w:rsidR="006763A9" w:rsidRPr="00B8012E" w:rsidRDefault="006763A9" w:rsidP="00A768E6">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70811894" w14:textId="77777777" w:rsidR="006763A9" w:rsidRPr="00B8012E" w:rsidRDefault="00CD3DBA" w:rsidP="00A768E6">
            <w:pPr>
              <w:pStyle w:val="c34"/>
              <w:rPr>
                <w:rFonts w:ascii="Arial Narrow" w:hAnsi="Arial Narrow" w:cs="Arial"/>
                <w:b/>
                <w:bCs/>
                <w:sz w:val="32"/>
                <w:szCs w:val="32"/>
              </w:rPr>
            </w:pPr>
            <w:r w:rsidRPr="00B8012E">
              <w:rPr>
                <w:rFonts w:ascii="Arial Narrow" w:eastAsiaTheme="minorEastAsia" w:hAnsi="Arial Narrow" w:cs="Arial"/>
                <w:b/>
              </w:rPr>
              <w:t>Title</w:t>
            </w:r>
          </w:p>
        </w:tc>
        <w:tc>
          <w:tcPr>
            <w:tcW w:w="3285" w:type="dxa"/>
            <w:vAlign w:val="center"/>
          </w:tcPr>
          <w:p w14:paraId="2398E31F" w14:textId="77777777" w:rsidR="006763A9" w:rsidRPr="00B8012E" w:rsidRDefault="006763A9" w:rsidP="00A768E6">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3B4DF1C1" w14:textId="77777777" w:rsidR="006763A9" w:rsidRPr="00B8012E" w:rsidRDefault="006763A9" w:rsidP="00A768E6">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182DFBA2" w14:textId="77777777" w:rsidR="006763A9" w:rsidRPr="00B8012E" w:rsidRDefault="006763A9" w:rsidP="006763A9">
      <w:pPr>
        <w:pStyle w:val="c34"/>
        <w:tabs>
          <w:tab w:val="left" w:pos="204"/>
        </w:tabs>
        <w:rPr>
          <w:rFonts w:ascii="Arial Narrow" w:hAnsi="Arial Narrow" w:cs="Arial"/>
          <w:b/>
          <w:bCs/>
          <w:sz w:val="32"/>
          <w:szCs w:val="32"/>
        </w:rPr>
      </w:pPr>
    </w:p>
    <w:p w14:paraId="371B2E59" w14:textId="77777777" w:rsidR="006763A9" w:rsidRPr="00B8012E" w:rsidRDefault="006763A9" w:rsidP="006763A9">
      <w:pPr>
        <w:numPr>
          <w:ilvl w:val="0"/>
          <w:numId w:val="1"/>
        </w:numPr>
        <w:tabs>
          <w:tab w:val="left" w:pos="567"/>
          <w:tab w:val="right" w:leader="dot" w:pos="9356"/>
        </w:tabs>
        <w:spacing w:line="360" w:lineRule="auto"/>
        <w:ind w:left="0" w:firstLine="0"/>
        <w:rPr>
          <w:rFonts w:ascii="Arial Narrow" w:hAnsi="Arial Narrow" w:cs="Arial"/>
        </w:rPr>
      </w:pPr>
      <w:r w:rsidRPr="00B8012E">
        <w:rPr>
          <w:rFonts w:ascii="Arial Narrow" w:hAnsi="Arial Narrow" w:cs="Arial"/>
        </w:rPr>
        <w:t>Salient Features of Hill T</w:t>
      </w:r>
      <w:r w:rsidR="009E3220">
        <w:rPr>
          <w:rFonts w:ascii="Arial Narrow" w:hAnsi="Arial Narrow" w:cs="Arial"/>
        </w:rPr>
        <w:t>orrents of CRBC Stage-Ill Area</w:t>
      </w:r>
      <w:r w:rsidR="009E3220">
        <w:rPr>
          <w:rFonts w:ascii="Arial Narrow" w:hAnsi="Arial Narrow" w:cs="Arial"/>
        </w:rPr>
        <w:tab/>
        <w:t>6</w:t>
      </w:r>
    </w:p>
    <w:p w14:paraId="28CDE486" w14:textId="77777777" w:rsidR="006763A9" w:rsidRPr="00B8012E" w:rsidRDefault="006763A9" w:rsidP="006763A9">
      <w:pPr>
        <w:numPr>
          <w:ilvl w:val="0"/>
          <w:numId w:val="1"/>
        </w:numPr>
        <w:tabs>
          <w:tab w:val="left" w:pos="567"/>
          <w:tab w:val="right" w:leader="dot" w:pos="9356"/>
        </w:tabs>
        <w:spacing w:line="360" w:lineRule="auto"/>
        <w:ind w:left="0" w:firstLine="0"/>
        <w:rPr>
          <w:rFonts w:ascii="Arial Narrow" w:hAnsi="Arial Narrow" w:cs="Arial"/>
        </w:rPr>
      </w:pPr>
      <w:r w:rsidRPr="00B8012E">
        <w:rPr>
          <w:rFonts w:ascii="Arial Narrow" w:hAnsi="Arial Narrow" w:cs="Arial"/>
        </w:rPr>
        <w:t>Recommend</w:t>
      </w:r>
      <w:r w:rsidR="009E3220">
        <w:rPr>
          <w:rFonts w:ascii="Arial Narrow" w:hAnsi="Arial Narrow" w:cs="Arial"/>
        </w:rPr>
        <w:t>ed Plan – Structural Measures</w:t>
      </w:r>
      <w:r w:rsidR="009E3220">
        <w:rPr>
          <w:rFonts w:ascii="Arial Narrow" w:hAnsi="Arial Narrow" w:cs="Arial"/>
        </w:rPr>
        <w:tab/>
        <w:t>48</w:t>
      </w:r>
    </w:p>
    <w:p w14:paraId="7DC4BA7F" w14:textId="77777777" w:rsidR="006763A9" w:rsidRPr="00B8012E" w:rsidRDefault="006763A9" w:rsidP="006763A9">
      <w:pPr>
        <w:numPr>
          <w:ilvl w:val="0"/>
          <w:numId w:val="1"/>
        </w:numPr>
        <w:tabs>
          <w:tab w:val="left" w:pos="567"/>
          <w:tab w:val="right" w:leader="dot" w:pos="9356"/>
        </w:tabs>
        <w:spacing w:line="360" w:lineRule="auto"/>
        <w:ind w:left="0" w:firstLine="0"/>
        <w:rPr>
          <w:rFonts w:ascii="Arial Narrow" w:hAnsi="Arial Narrow" w:cs="Arial"/>
        </w:rPr>
      </w:pPr>
      <w:r w:rsidRPr="00B8012E">
        <w:rPr>
          <w:rFonts w:ascii="Arial Narrow" w:hAnsi="Arial Narrow" w:cs="Arial"/>
        </w:rPr>
        <w:t xml:space="preserve">Development of Cropping Pattern and Production in Project Area against </w:t>
      </w:r>
      <w:r w:rsidR="009E3220">
        <w:rPr>
          <w:rFonts w:ascii="Arial Narrow" w:hAnsi="Arial Narrow" w:cs="Arial"/>
        </w:rPr>
        <w:t>Design Floods</w:t>
      </w:r>
      <w:r w:rsidR="009E3220">
        <w:rPr>
          <w:rFonts w:ascii="Arial Narrow" w:hAnsi="Arial Narrow" w:cs="Arial"/>
        </w:rPr>
        <w:tab/>
        <w:t>54</w:t>
      </w:r>
    </w:p>
    <w:p w14:paraId="7F33A7D3" w14:textId="77777777" w:rsidR="006763A9" w:rsidRPr="00B8012E" w:rsidRDefault="009E3220" w:rsidP="006763A9">
      <w:pPr>
        <w:numPr>
          <w:ilvl w:val="0"/>
          <w:numId w:val="1"/>
        </w:numPr>
        <w:tabs>
          <w:tab w:val="left" w:pos="567"/>
          <w:tab w:val="right" w:leader="dot" w:pos="9356"/>
        </w:tabs>
        <w:spacing w:line="360" w:lineRule="auto"/>
        <w:ind w:left="0" w:firstLine="0"/>
        <w:rPr>
          <w:rFonts w:ascii="Arial Narrow" w:hAnsi="Arial Narrow" w:cs="Arial"/>
        </w:rPr>
      </w:pPr>
      <w:r>
        <w:rPr>
          <w:rFonts w:ascii="Arial Narrow" w:hAnsi="Arial Narrow" w:cs="Arial"/>
        </w:rPr>
        <w:t>Cash Flow Statement</w:t>
      </w:r>
      <w:r>
        <w:rPr>
          <w:rFonts w:ascii="Arial Narrow" w:hAnsi="Arial Narrow" w:cs="Arial"/>
        </w:rPr>
        <w:tab/>
        <w:t>61</w:t>
      </w:r>
    </w:p>
    <w:p w14:paraId="7BBA3612" w14:textId="77777777" w:rsidR="006763A9" w:rsidRPr="00B8012E" w:rsidRDefault="006763A9" w:rsidP="006763A9">
      <w:pPr>
        <w:jc w:val="center"/>
        <w:rPr>
          <w:rFonts w:ascii="Arial Narrow" w:hAnsi="Arial Narrow" w:cs="Arial"/>
          <w:b/>
          <w:bCs/>
          <w:sz w:val="32"/>
          <w:szCs w:val="32"/>
        </w:rPr>
      </w:pPr>
    </w:p>
    <w:p w14:paraId="31B94A73" w14:textId="77777777" w:rsidR="00CD3DBA" w:rsidRPr="00B8012E" w:rsidRDefault="00CD3DBA" w:rsidP="006763A9">
      <w:pPr>
        <w:jc w:val="center"/>
        <w:rPr>
          <w:rFonts w:ascii="Arial Narrow" w:hAnsi="Arial Narrow" w:cs="Arial"/>
          <w:b/>
          <w:bCs/>
          <w:sz w:val="32"/>
          <w:szCs w:val="32"/>
        </w:rPr>
      </w:pPr>
    </w:p>
    <w:p w14:paraId="2C69E5A3" w14:textId="77777777" w:rsidR="006763A9" w:rsidRPr="00B8012E" w:rsidRDefault="006763A9" w:rsidP="006763A9">
      <w:pPr>
        <w:pStyle w:val="c34"/>
        <w:rPr>
          <w:rFonts w:ascii="Arial Narrow" w:hAnsi="Arial Narrow" w:cs="Arial"/>
          <w:b/>
          <w:bCs/>
          <w:sz w:val="32"/>
          <w:szCs w:val="32"/>
        </w:rPr>
      </w:pPr>
      <w:r w:rsidRPr="00B8012E">
        <w:rPr>
          <w:rFonts w:ascii="Arial Narrow" w:hAnsi="Arial Narrow" w:cs="Arial"/>
          <w:b/>
          <w:bCs/>
          <w:sz w:val="32"/>
          <w:szCs w:val="32"/>
        </w:rPr>
        <w:t>LIST OF FIGURES</w:t>
      </w:r>
    </w:p>
    <w:p w14:paraId="759B591B" w14:textId="77777777" w:rsidR="006763A9" w:rsidRPr="00B8012E" w:rsidRDefault="006763A9" w:rsidP="006763A9">
      <w:pPr>
        <w:pStyle w:val="c34"/>
        <w:rPr>
          <w:rFonts w:ascii="Arial Narrow" w:hAnsi="Arial Narrow" w:cs="Arial"/>
          <w:b/>
          <w:bCs/>
          <w:sz w:val="32"/>
          <w:szCs w:val="32"/>
        </w:rPr>
      </w:pP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6763A9" w:rsidRPr="00B8012E" w14:paraId="76F9F930" w14:textId="77777777">
        <w:tc>
          <w:tcPr>
            <w:tcW w:w="3285" w:type="dxa"/>
            <w:vAlign w:val="center"/>
          </w:tcPr>
          <w:p w14:paraId="63B6582B" w14:textId="77777777" w:rsidR="006763A9" w:rsidRPr="00B8012E" w:rsidRDefault="006763A9" w:rsidP="00A768E6">
            <w:pPr>
              <w:pStyle w:val="c34"/>
              <w:jc w:val="left"/>
              <w:rPr>
                <w:rFonts w:ascii="Arial Narrow" w:eastAsiaTheme="minorEastAsia" w:hAnsi="Arial Narrow" w:cs="Arial"/>
                <w:b/>
              </w:rPr>
            </w:pPr>
            <w:r w:rsidRPr="00B8012E">
              <w:rPr>
                <w:rFonts w:ascii="Arial Narrow" w:eastAsiaTheme="minorEastAsia" w:hAnsi="Arial Narrow" w:cs="Arial"/>
                <w:b/>
              </w:rPr>
              <w:t>Fig.</w:t>
            </w:r>
          </w:p>
          <w:p w14:paraId="65615118" w14:textId="77777777" w:rsidR="006763A9" w:rsidRPr="00B8012E" w:rsidRDefault="006763A9" w:rsidP="00A768E6">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61710000" w14:textId="77777777" w:rsidR="006763A9" w:rsidRPr="00B8012E" w:rsidRDefault="006763A9" w:rsidP="00A768E6">
            <w:pPr>
              <w:pStyle w:val="c34"/>
              <w:rPr>
                <w:rFonts w:ascii="Arial Narrow" w:hAnsi="Arial Narrow" w:cs="Arial"/>
                <w:b/>
                <w:bCs/>
                <w:sz w:val="32"/>
                <w:szCs w:val="32"/>
              </w:rPr>
            </w:pPr>
            <w:r w:rsidRPr="00B8012E">
              <w:rPr>
                <w:rFonts w:ascii="Arial Narrow" w:eastAsiaTheme="minorEastAsia" w:hAnsi="Arial Narrow" w:cs="Arial"/>
                <w:b/>
              </w:rPr>
              <w:t>Title</w:t>
            </w:r>
          </w:p>
        </w:tc>
        <w:tc>
          <w:tcPr>
            <w:tcW w:w="3285" w:type="dxa"/>
            <w:vAlign w:val="center"/>
          </w:tcPr>
          <w:p w14:paraId="4719EA9F" w14:textId="77777777" w:rsidR="006763A9" w:rsidRPr="00B8012E" w:rsidRDefault="006763A9" w:rsidP="00A768E6">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484AC1CF" w14:textId="77777777" w:rsidR="006763A9" w:rsidRPr="00B8012E" w:rsidRDefault="006763A9" w:rsidP="00A768E6">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6ED9A237" w14:textId="77777777" w:rsidR="006763A9" w:rsidRPr="00B8012E" w:rsidRDefault="006763A9" w:rsidP="006763A9">
      <w:pPr>
        <w:jc w:val="center"/>
        <w:rPr>
          <w:rFonts w:ascii="Arial Narrow" w:hAnsi="Arial Narrow" w:cs="Arial"/>
          <w:b/>
          <w:bCs/>
          <w:sz w:val="32"/>
          <w:szCs w:val="32"/>
        </w:rPr>
      </w:pPr>
    </w:p>
    <w:p w14:paraId="2E311AE2" w14:textId="77777777" w:rsidR="006763A9" w:rsidRPr="00B8012E" w:rsidRDefault="006763A9" w:rsidP="009E3220">
      <w:pPr>
        <w:pStyle w:val="t26"/>
        <w:tabs>
          <w:tab w:val="left" w:pos="567"/>
          <w:tab w:val="right" w:leader="dot" w:pos="9356"/>
        </w:tabs>
        <w:spacing w:line="360" w:lineRule="auto"/>
        <w:rPr>
          <w:rFonts w:ascii="Arial Narrow" w:hAnsi="Arial Narrow" w:cs="Arial"/>
        </w:rPr>
      </w:pPr>
      <w:r w:rsidRPr="00B8012E">
        <w:rPr>
          <w:rFonts w:ascii="Arial Narrow" w:hAnsi="Arial Narrow" w:cs="Arial"/>
        </w:rPr>
        <w:t>1.</w:t>
      </w:r>
      <w:r w:rsidRPr="00B8012E">
        <w:rPr>
          <w:rFonts w:ascii="Arial Narrow" w:hAnsi="Arial Narrow" w:cs="Arial"/>
        </w:rPr>
        <w:tab/>
        <w:t>Project Area Map</w:t>
      </w:r>
      <w:r w:rsidRPr="00B8012E">
        <w:rPr>
          <w:rFonts w:ascii="Arial Narrow" w:hAnsi="Arial Narrow" w:cs="Arial"/>
        </w:rPr>
        <w:tab/>
      </w:r>
      <w:r w:rsidR="009E3220">
        <w:rPr>
          <w:rFonts w:ascii="Arial Narrow" w:hAnsi="Arial Narrow" w:cs="Arial"/>
        </w:rPr>
        <w:t>5</w:t>
      </w:r>
    </w:p>
    <w:p w14:paraId="2CE1102B" w14:textId="77777777" w:rsidR="006763A9" w:rsidRPr="00B8012E" w:rsidRDefault="006763A9" w:rsidP="009E3220">
      <w:pPr>
        <w:pStyle w:val="t26"/>
        <w:tabs>
          <w:tab w:val="left" w:pos="567"/>
          <w:tab w:val="right" w:leader="dot" w:pos="9356"/>
        </w:tabs>
        <w:spacing w:line="360" w:lineRule="auto"/>
        <w:rPr>
          <w:rFonts w:ascii="Arial Narrow" w:hAnsi="Arial Narrow" w:cs="Arial"/>
        </w:rPr>
      </w:pPr>
      <w:r w:rsidRPr="00B8012E">
        <w:rPr>
          <w:rFonts w:ascii="Arial Narrow" w:hAnsi="Arial Narrow" w:cs="Arial"/>
        </w:rPr>
        <w:t>2.</w:t>
      </w:r>
      <w:r w:rsidRPr="00B8012E">
        <w:rPr>
          <w:rFonts w:ascii="Arial Narrow" w:hAnsi="Arial Narrow" w:cs="Arial"/>
        </w:rPr>
        <w:tab/>
        <w:t>Kaura Hill Torrent – Plan of Closure Embankment</w:t>
      </w:r>
      <w:r w:rsidRPr="00B8012E">
        <w:rPr>
          <w:rFonts w:ascii="Arial Narrow" w:hAnsi="Arial Narrow" w:cs="Arial"/>
        </w:rPr>
        <w:tab/>
      </w:r>
      <w:r w:rsidR="009E3220">
        <w:rPr>
          <w:rFonts w:ascii="Arial Narrow" w:hAnsi="Arial Narrow" w:cs="Arial"/>
        </w:rPr>
        <w:t>17</w:t>
      </w:r>
    </w:p>
    <w:p w14:paraId="513600B6" w14:textId="77777777" w:rsidR="006763A9" w:rsidRPr="00B8012E" w:rsidRDefault="006763A9" w:rsidP="009E3220">
      <w:pPr>
        <w:pStyle w:val="t26"/>
        <w:tabs>
          <w:tab w:val="left" w:pos="567"/>
          <w:tab w:val="right" w:leader="dot" w:pos="9356"/>
        </w:tabs>
        <w:spacing w:line="360" w:lineRule="auto"/>
        <w:rPr>
          <w:rFonts w:ascii="Arial Narrow" w:hAnsi="Arial Narrow" w:cs="Arial"/>
        </w:rPr>
      </w:pPr>
      <w:r w:rsidRPr="00B8012E">
        <w:rPr>
          <w:rFonts w:ascii="Arial Narrow" w:hAnsi="Arial Narrow" w:cs="Arial"/>
        </w:rPr>
        <w:t>3.</w:t>
      </w:r>
      <w:r w:rsidRPr="00B8012E">
        <w:rPr>
          <w:rFonts w:ascii="Arial Narrow" w:hAnsi="Arial Narrow" w:cs="Arial"/>
        </w:rPr>
        <w:tab/>
        <w:t>Kaura Hill Torrent – Plan of Kalendar Wah Complex</w:t>
      </w:r>
      <w:r w:rsidRPr="00B8012E">
        <w:rPr>
          <w:rFonts w:ascii="Arial Narrow" w:hAnsi="Arial Narrow" w:cs="Arial"/>
        </w:rPr>
        <w:tab/>
      </w:r>
      <w:r w:rsidR="009E3220">
        <w:rPr>
          <w:rFonts w:ascii="Arial Narrow" w:hAnsi="Arial Narrow" w:cs="Arial"/>
        </w:rPr>
        <w:t>18</w:t>
      </w:r>
    </w:p>
    <w:p w14:paraId="1FC61DB6" w14:textId="77777777" w:rsidR="006763A9" w:rsidRPr="00B8012E" w:rsidRDefault="006763A9" w:rsidP="009E3220">
      <w:pPr>
        <w:pStyle w:val="p20"/>
        <w:tabs>
          <w:tab w:val="clear" w:pos="680"/>
          <w:tab w:val="left" w:pos="567"/>
          <w:tab w:val="right" w:leader="dot" w:pos="9356"/>
        </w:tabs>
        <w:spacing w:line="360" w:lineRule="auto"/>
        <w:ind w:left="0"/>
        <w:rPr>
          <w:rFonts w:ascii="Arial Narrow" w:hAnsi="Arial Narrow" w:cs="Arial"/>
        </w:rPr>
      </w:pPr>
      <w:r w:rsidRPr="00B8012E">
        <w:rPr>
          <w:rFonts w:ascii="Arial Narrow" w:hAnsi="Arial Narrow" w:cs="Arial"/>
        </w:rPr>
        <w:t>4.</w:t>
      </w:r>
      <w:r w:rsidRPr="00B8012E">
        <w:rPr>
          <w:rFonts w:ascii="Arial Narrow" w:hAnsi="Arial Narrow" w:cs="Arial"/>
        </w:rPr>
        <w:tab/>
        <w:t>Kaura Hill Torrent – Closure Embankment Longitudinal Section</w:t>
      </w:r>
      <w:r w:rsidRPr="00B8012E">
        <w:rPr>
          <w:rFonts w:ascii="Arial Narrow" w:hAnsi="Arial Narrow" w:cs="Arial"/>
        </w:rPr>
        <w:tab/>
      </w:r>
      <w:r w:rsidR="009E3220">
        <w:rPr>
          <w:rFonts w:ascii="Arial Narrow" w:hAnsi="Arial Narrow" w:cs="Arial"/>
        </w:rPr>
        <w:t>19</w:t>
      </w:r>
    </w:p>
    <w:p w14:paraId="0E6E8F8F" w14:textId="77777777" w:rsidR="006763A9" w:rsidRPr="00B8012E" w:rsidRDefault="006763A9" w:rsidP="009E3220">
      <w:pPr>
        <w:pStyle w:val="p20"/>
        <w:tabs>
          <w:tab w:val="clear" w:pos="680"/>
          <w:tab w:val="left" w:pos="567"/>
          <w:tab w:val="right" w:leader="dot" w:pos="9356"/>
        </w:tabs>
        <w:spacing w:line="360" w:lineRule="auto"/>
        <w:ind w:left="0"/>
        <w:rPr>
          <w:rFonts w:ascii="Arial Narrow" w:hAnsi="Arial Narrow" w:cs="Arial"/>
        </w:rPr>
      </w:pPr>
      <w:r w:rsidRPr="00B8012E">
        <w:rPr>
          <w:rFonts w:ascii="Arial Narrow" w:hAnsi="Arial Narrow" w:cs="Arial"/>
        </w:rPr>
        <w:t>5.</w:t>
      </w:r>
      <w:r w:rsidRPr="00B8012E">
        <w:rPr>
          <w:rFonts w:ascii="Arial Narrow" w:hAnsi="Arial Narrow" w:cs="Arial"/>
        </w:rPr>
        <w:tab/>
        <w:t>Kaura Hill Torrent – Sections of Kalendar Wah Complex</w:t>
      </w:r>
      <w:r w:rsidRPr="00B8012E">
        <w:rPr>
          <w:rFonts w:ascii="Arial Narrow" w:hAnsi="Arial Narrow" w:cs="Arial"/>
        </w:rPr>
        <w:tab/>
      </w:r>
      <w:r w:rsidR="009E3220">
        <w:rPr>
          <w:rFonts w:ascii="Arial Narrow" w:hAnsi="Arial Narrow" w:cs="Arial"/>
        </w:rPr>
        <w:t>20</w:t>
      </w:r>
    </w:p>
    <w:p w14:paraId="42861C84"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6.</w:t>
      </w:r>
      <w:r w:rsidRPr="00B8012E">
        <w:rPr>
          <w:rFonts w:ascii="Arial Narrow" w:hAnsi="Arial Narrow" w:cs="Arial"/>
        </w:rPr>
        <w:tab/>
        <w:t>Kaura Hill Torrent – Plan of Copi Wah Distributor</w:t>
      </w:r>
      <w:r w:rsidRPr="00B8012E">
        <w:rPr>
          <w:rFonts w:ascii="Arial Narrow" w:hAnsi="Arial Narrow" w:cs="Arial"/>
        </w:rPr>
        <w:tab/>
      </w:r>
      <w:r w:rsidR="009E3220">
        <w:rPr>
          <w:rFonts w:ascii="Arial Narrow" w:hAnsi="Arial Narrow" w:cs="Arial"/>
        </w:rPr>
        <w:t>21</w:t>
      </w:r>
    </w:p>
    <w:p w14:paraId="2E00DD4E" w14:textId="77777777" w:rsidR="006763A9" w:rsidRPr="00B8012E" w:rsidRDefault="006763A9" w:rsidP="009E3220">
      <w:pPr>
        <w:pStyle w:val="p20"/>
        <w:tabs>
          <w:tab w:val="clear" w:pos="680"/>
          <w:tab w:val="left" w:pos="567"/>
          <w:tab w:val="right" w:leader="dot" w:pos="9356"/>
        </w:tabs>
        <w:spacing w:line="360" w:lineRule="auto"/>
        <w:ind w:left="0"/>
        <w:rPr>
          <w:rFonts w:ascii="Arial Narrow" w:hAnsi="Arial Narrow" w:cs="Arial"/>
        </w:rPr>
      </w:pPr>
      <w:r w:rsidRPr="00B8012E">
        <w:rPr>
          <w:rFonts w:ascii="Arial Narrow" w:hAnsi="Arial Narrow" w:cs="Arial"/>
        </w:rPr>
        <w:t>7.</w:t>
      </w:r>
      <w:r w:rsidRPr="00B8012E">
        <w:rPr>
          <w:rFonts w:ascii="Arial Narrow" w:hAnsi="Arial Narrow" w:cs="Arial"/>
        </w:rPr>
        <w:tab/>
        <w:t>Kaura Hill Torrent – Sections of Copi Wah Distributor</w:t>
      </w:r>
      <w:r w:rsidRPr="00B8012E">
        <w:rPr>
          <w:rFonts w:ascii="Arial Narrow" w:hAnsi="Arial Narrow" w:cs="Arial"/>
        </w:rPr>
        <w:tab/>
      </w:r>
      <w:r w:rsidR="009E3220">
        <w:rPr>
          <w:rFonts w:ascii="Arial Narrow" w:hAnsi="Arial Narrow" w:cs="Arial"/>
        </w:rPr>
        <w:t>22</w:t>
      </w:r>
    </w:p>
    <w:p w14:paraId="7236BBA5" w14:textId="77777777" w:rsidR="006763A9" w:rsidRPr="00B8012E" w:rsidRDefault="006763A9" w:rsidP="009E3220">
      <w:pPr>
        <w:pStyle w:val="p20"/>
        <w:tabs>
          <w:tab w:val="clear" w:pos="680"/>
          <w:tab w:val="left" w:pos="567"/>
          <w:tab w:val="right" w:leader="dot" w:pos="9356"/>
        </w:tabs>
        <w:spacing w:line="360" w:lineRule="auto"/>
        <w:ind w:left="0"/>
        <w:rPr>
          <w:rFonts w:ascii="Arial Narrow" w:hAnsi="Arial Narrow" w:cs="Arial"/>
        </w:rPr>
      </w:pPr>
      <w:r w:rsidRPr="00B8012E">
        <w:rPr>
          <w:rFonts w:ascii="Arial Narrow" w:hAnsi="Arial Narrow" w:cs="Arial"/>
        </w:rPr>
        <w:t>8.</w:t>
      </w:r>
      <w:r w:rsidRPr="00B8012E">
        <w:rPr>
          <w:rFonts w:ascii="Arial Narrow" w:hAnsi="Arial Narrow" w:cs="Arial"/>
        </w:rPr>
        <w:tab/>
        <w:t>Kaura Hill Torrent – Plan of Bojh Offtake</w:t>
      </w:r>
      <w:r w:rsidRPr="00B8012E">
        <w:rPr>
          <w:rFonts w:ascii="Arial Narrow" w:hAnsi="Arial Narrow" w:cs="Arial"/>
        </w:rPr>
        <w:tab/>
      </w:r>
      <w:r w:rsidR="009E3220">
        <w:rPr>
          <w:rFonts w:ascii="Arial Narrow" w:hAnsi="Arial Narrow" w:cs="Arial"/>
        </w:rPr>
        <w:t>23</w:t>
      </w:r>
    </w:p>
    <w:p w14:paraId="38C99FA1"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9.</w:t>
      </w:r>
      <w:r w:rsidRPr="00B8012E">
        <w:rPr>
          <w:rFonts w:ascii="Arial Narrow" w:hAnsi="Arial Narrow" w:cs="Arial"/>
        </w:rPr>
        <w:tab/>
        <w:t>Kaura Hill Torrent – Sections of Bojh Wah Offtake</w:t>
      </w:r>
      <w:r w:rsidRPr="00B8012E">
        <w:rPr>
          <w:rFonts w:ascii="Arial Narrow" w:hAnsi="Arial Narrow" w:cs="Arial"/>
        </w:rPr>
        <w:tab/>
      </w:r>
      <w:r w:rsidR="009E3220">
        <w:rPr>
          <w:rFonts w:ascii="Arial Narrow" w:hAnsi="Arial Narrow" w:cs="Arial"/>
        </w:rPr>
        <w:t>24</w:t>
      </w:r>
    </w:p>
    <w:p w14:paraId="29FDB28A"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rPr>
        <w:t>10.</w:t>
      </w:r>
      <w:r w:rsidRPr="00B8012E">
        <w:rPr>
          <w:rFonts w:ascii="Arial Narrow" w:hAnsi="Arial Narrow" w:cs="Arial"/>
        </w:rPr>
        <w:tab/>
        <w:t>Vehowa Hill Torrent – Plan of Kobi Wah Distributor</w:t>
      </w:r>
      <w:r w:rsidRPr="00B8012E">
        <w:rPr>
          <w:rFonts w:ascii="Arial Narrow" w:hAnsi="Arial Narrow" w:cs="Arial"/>
        </w:rPr>
        <w:tab/>
      </w:r>
      <w:r w:rsidR="009E3220">
        <w:rPr>
          <w:rFonts w:ascii="Arial Narrow" w:hAnsi="Arial Narrow" w:cs="Arial"/>
        </w:rPr>
        <w:t>26</w:t>
      </w:r>
    </w:p>
    <w:p w14:paraId="04B723D0"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rPr>
        <w:t>11.</w:t>
      </w:r>
      <w:r w:rsidRPr="00B8012E">
        <w:rPr>
          <w:rFonts w:ascii="Arial Narrow" w:hAnsi="Arial Narrow" w:cs="Arial"/>
        </w:rPr>
        <w:tab/>
        <w:t>Vehowa Hill Torrent – Sections of Kobi Wah Distributor</w:t>
      </w:r>
      <w:r w:rsidRPr="00B8012E">
        <w:rPr>
          <w:rFonts w:ascii="Arial Narrow" w:hAnsi="Arial Narrow" w:cs="Arial"/>
        </w:rPr>
        <w:tab/>
      </w:r>
      <w:r w:rsidR="009E3220">
        <w:rPr>
          <w:rFonts w:ascii="Arial Narrow" w:hAnsi="Arial Narrow" w:cs="Arial"/>
        </w:rPr>
        <w:t>27</w:t>
      </w:r>
    </w:p>
    <w:p w14:paraId="00E5A793"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iCs/>
        </w:rPr>
        <w:t>12.</w:t>
      </w:r>
      <w:r w:rsidRPr="00B8012E">
        <w:rPr>
          <w:rFonts w:ascii="Arial Narrow" w:hAnsi="Arial Narrow" w:cs="Arial"/>
          <w:iCs/>
        </w:rPr>
        <w:tab/>
      </w:r>
      <w:r w:rsidRPr="00B8012E">
        <w:rPr>
          <w:rFonts w:ascii="Arial Narrow" w:hAnsi="Arial Narrow" w:cs="Arial"/>
        </w:rPr>
        <w:t>Vehowa Hill Torrent – Plan of Qaisrani Wah Distributor</w:t>
      </w:r>
      <w:r w:rsidRPr="00B8012E">
        <w:rPr>
          <w:rFonts w:ascii="Arial Narrow" w:hAnsi="Arial Narrow" w:cs="Arial"/>
        </w:rPr>
        <w:tab/>
      </w:r>
      <w:r w:rsidR="009E3220">
        <w:rPr>
          <w:rFonts w:ascii="Arial Narrow" w:hAnsi="Arial Narrow" w:cs="Arial"/>
        </w:rPr>
        <w:t>28</w:t>
      </w:r>
    </w:p>
    <w:p w14:paraId="055A710C"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iCs/>
        </w:rPr>
        <w:t>13.</w:t>
      </w:r>
      <w:r w:rsidRPr="00B8012E">
        <w:rPr>
          <w:rFonts w:ascii="Arial Narrow" w:hAnsi="Arial Narrow" w:cs="Arial"/>
          <w:iCs/>
        </w:rPr>
        <w:tab/>
      </w:r>
      <w:r w:rsidRPr="00B8012E">
        <w:rPr>
          <w:rFonts w:ascii="Arial Narrow" w:hAnsi="Arial Narrow" w:cs="Arial"/>
        </w:rPr>
        <w:t>Vehowa Hill Torrent – Sections of Qaisrani Wah Distributor</w:t>
      </w:r>
      <w:r w:rsidRPr="00B8012E">
        <w:rPr>
          <w:rFonts w:ascii="Arial Narrow" w:hAnsi="Arial Narrow" w:cs="Arial"/>
        </w:rPr>
        <w:tab/>
      </w:r>
      <w:r w:rsidR="009E3220">
        <w:rPr>
          <w:rFonts w:ascii="Arial Narrow" w:hAnsi="Arial Narrow" w:cs="Arial"/>
        </w:rPr>
        <w:t>29</w:t>
      </w:r>
    </w:p>
    <w:p w14:paraId="79AF8723"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14.</w:t>
      </w:r>
      <w:r w:rsidRPr="00B8012E">
        <w:rPr>
          <w:rFonts w:ascii="Arial Narrow" w:hAnsi="Arial Narrow" w:cs="Arial"/>
        </w:rPr>
        <w:tab/>
        <w:t>Vehowa Hill Torrent – Plan of Jallo Wah/Allah Nawaz Wah Distributor</w:t>
      </w:r>
      <w:r w:rsidRPr="00B8012E">
        <w:rPr>
          <w:rFonts w:ascii="Arial Narrow" w:hAnsi="Arial Narrow" w:cs="Arial"/>
        </w:rPr>
        <w:tab/>
      </w:r>
      <w:r w:rsidR="009E3220">
        <w:rPr>
          <w:rFonts w:ascii="Arial Narrow" w:hAnsi="Arial Narrow" w:cs="Arial"/>
        </w:rPr>
        <w:t>30</w:t>
      </w:r>
    </w:p>
    <w:p w14:paraId="5DE054BD"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15.</w:t>
      </w:r>
      <w:r w:rsidRPr="00B8012E">
        <w:rPr>
          <w:rFonts w:ascii="Arial Narrow" w:hAnsi="Arial Narrow" w:cs="Arial"/>
        </w:rPr>
        <w:tab/>
        <w:t>Vehowa Hill Torrent – Sections of Jallo Wah/Allah Nawaz Wah Distributor</w:t>
      </w:r>
      <w:r w:rsidRPr="00B8012E">
        <w:rPr>
          <w:rFonts w:ascii="Arial Narrow" w:hAnsi="Arial Narrow" w:cs="Arial"/>
        </w:rPr>
        <w:tab/>
      </w:r>
      <w:r w:rsidR="009E3220">
        <w:rPr>
          <w:rFonts w:ascii="Arial Narrow" w:hAnsi="Arial Narrow" w:cs="Arial"/>
        </w:rPr>
        <w:t>31</w:t>
      </w:r>
    </w:p>
    <w:p w14:paraId="021FBD64"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16.</w:t>
      </w:r>
      <w:r w:rsidRPr="00B8012E">
        <w:rPr>
          <w:rFonts w:ascii="Arial Narrow" w:hAnsi="Arial Narrow" w:cs="Arial"/>
        </w:rPr>
        <w:tab/>
        <w:t>Vehowa Hill Torrent – Plan and Sections of Flood Protection Works Mauza Churkin</w:t>
      </w:r>
      <w:r w:rsidRPr="00B8012E">
        <w:rPr>
          <w:rFonts w:ascii="Arial Narrow" w:hAnsi="Arial Narrow" w:cs="Arial"/>
        </w:rPr>
        <w:tab/>
      </w:r>
      <w:r w:rsidR="009E3220">
        <w:rPr>
          <w:rFonts w:ascii="Arial Narrow" w:hAnsi="Arial Narrow" w:cs="Arial"/>
        </w:rPr>
        <w:t>32</w:t>
      </w:r>
    </w:p>
    <w:p w14:paraId="16B159EE"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17.</w:t>
      </w:r>
      <w:r w:rsidRPr="00B8012E">
        <w:rPr>
          <w:rFonts w:ascii="Arial Narrow" w:hAnsi="Arial Narrow" w:cs="Arial"/>
        </w:rPr>
        <w:tab/>
        <w:t>Sanghar Hill Torrent – Plan and Section of Jat Wah Offtake</w:t>
      </w:r>
      <w:r w:rsidRPr="00B8012E">
        <w:rPr>
          <w:rFonts w:ascii="Arial Narrow" w:hAnsi="Arial Narrow" w:cs="Arial"/>
        </w:rPr>
        <w:tab/>
      </w:r>
      <w:r w:rsidR="009E3220">
        <w:rPr>
          <w:rFonts w:ascii="Arial Narrow" w:hAnsi="Arial Narrow" w:cs="Arial"/>
        </w:rPr>
        <w:t>35</w:t>
      </w:r>
    </w:p>
    <w:p w14:paraId="2CD3C692"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18.</w:t>
      </w:r>
      <w:r w:rsidRPr="00B8012E">
        <w:rPr>
          <w:rFonts w:ascii="Arial Narrow" w:hAnsi="Arial Narrow" w:cs="Arial"/>
        </w:rPr>
        <w:tab/>
        <w:t>Sanghar Hill Torrent –Plan of Sanghar Main Distributor</w:t>
      </w:r>
      <w:r w:rsidRPr="00B8012E">
        <w:rPr>
          <w:rFonts w:ascii="Arial Narrow" w:hAnsi="Arial Narrow" w:cs="Arial"/>
        </w:rPr>
        <w:tab/>
      </w:r>
      <w:r w:rsidR="009E3220">
        <w:rPr>
          <w:rFonts w:ascii="Arial Narrow" w:hAnsi="Arial Narrow" w:cs="Arial"/>
        </w:rPr>
        <w:t>36</w:t>
      </w:r>
    </w:p>
    <w:p w14:paraId="5375A7FA" w14:textId="77777777" w:rsidR="006763A9" w:rsidRPr="00B8012E" w:rsidRDefault="006763A9" w:rsidP="009E3220">
      <w:pPr>
        <w:pStyle w:val="p28"/>
        <w:tabs>
          <w:tab w:val="clear" w:pos="204"/>
          <w:tab w:val="left" w:pos="567"/>
          <w:tab w:val="right" w:leader="dot" w:pos="9356"/>
        </w:tabs>
        <w:spacing w:line="360" w:lineRule="auto"/>
        <w:rPr>
          <w:rFonts w:ascii="Arial Narrow" w:hAnsi="Arial Narrow" w:cs="Arial"/>
        </w:rPr>
      </w:pPr>
      <w:r w:rsidRPr="00B8012E">
        <w:rPr>
          <w:rFonts w:ascii="Arial Narrow" w:hAnsi="Arial Narrow" w:cs="Arial"/>
        </w:rPr>
        <w:t>19.</w:t>
      </w:r>
      <w:r w:rsidRPr="00B8012E">
        <w:rPr>
          <w:rFonts w:ascii="Arial Narrow" w:hAnsi="Arial Narrow" w:cs="Arial"/>
        </w:rPr>
        <w:tab/>
        <w:t>Sanghar Hill Torrent – Sections of Sanghar Main Distributor</w:t>
      </w:r>
      <w:r w:rsidRPr="00B8012E">
        <w:rPr>
          <w:rFonts w:ascii="Arial Narrow" w:hAnsi="Arial Narrow" w:cs="Arial"/>
        </w:rPr>
        <w:tab/>
      </w:r>
      <w:r w:rsidR="009E3220">
        <w:rPr>
          <w:rFonts w:ascii="Arial Narrow" w:hAnsi="Arial Narrow" w:cs="Arial"/>
        </w:rPr>
        <w:t>37</w:t>
      </w:r>
    </w:p>
    <w:p w14:paraId="63BA12F6"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rPr>
        <w:t>20.</w:t>
      </w:r>
      <w:r w:rsidRPr="00B8012E">
        <w:rPr>
          <w:rFonts w:ascii="Arial Narrow" w:hAnsi="Arial Narrow" w:cs="Arial"/>
        </w:rPr>
        <w:tab/>
        <w:t>Sanghar Hill Torrent – Sections of Sanghar Main Distributor</w:t>
      </w:r>
      <w:r w:rsidRPr="00B8012E">
        <w:rPr>
          <w:rFonts w:ascii="Arial Narrow" w:hAnsi="Arial Narrow" w:cs="Arial"/>
        </w:rPr>
        <w:tab/>
      </w:r>
      <w:r w:rsidR="009E3220">
        <w:rPr>
          <w:rFonts w:ascii="Arial Narrow" w:hAnsi="Arial Narrow" w:cs="Arial"/>
        </w:rPr>
        <w:t>38</w:t>
      </w:r>
    </w:p>
    <w:p w14:paraId="74764BD8" w14:textId="77777777" w:rsidR="006763A9" w:rsidRPr="00B8012E" w:rsidRDefault="006763A9" w:rsidP="009E3220">
      <w:pPr>
        <w:pStyle w:val="p24"/>
        <w:tabs>
          <w:tab w:val="clear" w:pos="1984"/>
          <w:tab w:val="left" w:pos="567"/>
          <w:tab w:val="right" w:leader="dot" w:pos="9356"/>
        </w:tabs>
        <w:spacing w:line="360" w:lineRule="auto"/>
        <w:ind w:left="0"/>
        <w:rPr>
          <w:rFonts w:ascii="Arial Narrow" w:hAnsi="Arial Narrow" w:cs="Arial"/>
        </w:rPr>
      </w:pPr>
      <w:r w:rsidRPr="00B8012E">
        <w:rPr>
          <w:rFonts w:ascii="Arial Narrow" w:hAnsi="Arial Narrow" w:cs="Arial"/>
        </w:rPr>
        <w:t>21.</w:t>
      </w:r>
      <w:r w:rsidRPr="00B8012E">
        <w:rPr>
          <w:rFonts w:ascii="Arial Narrow" w:hAnsi="Arial Narrow" w:cs="Arial"/>
        </w:rPr>
        <w:tab/>
        <w:t>Sanghar Hill Torrent – Plan of Baghwari Wah Distributor</w:t>
      </w:r>
      <w:r w:rsidRPr="00B8012E">
        <w:rPr>
          <w:rFonts w:ascii="Arial Narrow" w:hAnsi="Arial Narrow" w:cs="Arial"/>
        </w:rPr>
        <w:tab/>
      </w:r>
      <w:r w:rsidR="009E3220">
        <w:rPr>
          <w:rFonts w:ascii="Arial Narrow" w:hAnsi="Arial Narrow" w:cs="Arial"/>
        </w:rPr>
        <w:t>39</w:t>
      </w:r>
    </w:p>
    <w:p w14:paraId="79488D8F" w14:textId="77777777" w:rsidR="00D05063" w:rsidRPr="00B8012E" w:rsidRDefault="00D05063" w:rsidP="00D05063">
      <w:pPr>
        <w:pStyle w:val="c34"/>
        <w:rPr>
          <w:rFonts w:ascii="Arial Narrow" w:hAnsi="Arial Narrow" w:cs="Arial"/>
          <w:b/>
          <w:bCs/>
          <w:sz w:val="32"/>
          <w:szCs w:val="32"/>
        </w:rPr>
      </w:pPr>
      <w:r w:rsidRPr="00B8012E">
        <w:rPr>
          <w:rFonts w:ascii="Arial Narrow" w:hAnsi="Arial Narrow" w:cs="Arial"/>
          <w:b/>
          <w:bCs/>
          <w:sz w:val="32"/>
          <w:szCs w:val="32"/>
        </w:rPr>
        <w:t xml:space="preserve">LIST OF FIGURES </w:t>
      </w:r>
      <w:r w:rsidRPr="00B8012E">
        <w:rPr>
          <w:rFonts w:ascii="Arial Narrow" w:hAnsi="Arial Narrow" w:cs="Arial"/>
          <w:b/>
          <w:bCs/>
          <w:sz w:val="28"/>
          <w:szCs w:val="28"/>
        </w:rPr>
        <w:t>(con’t)</w:t>
      </w:r>
    </w:p>
    <w:p w14:paraId="6F6B9CF5" w14:textId="77777777" w:rsidR="00D05063" w:rsidRPr="00B8012E" w:rsidRDefault="00D05063" w:rsidP="00CD3DBA">
      <w:pPr>
        <w:pStyle w:val="p24"/>
        <w:tabs>
          <w:tab w:val="clear" w:pos="1984"/>
          <w:tab w:val="left" w:pos="567"/>
        </w:tabs>
        <w:spacing w:line="360" w:lineRule="auto"/>
        <w:ind w:left="0"/>
        <w:rPr>
          <w:rFonts w:ascii="Arial Narrow" w:hAnsi="Arial Narrow" w:cs="Arial"/>
        </w:rPr>
      </w:pP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D05063" w:rsidRPr="00B8012E" w14:paraId="5C6A1052" w14:textId="77777777">
        <w:tc>
          <w:tcPr>
            <w:tcW w:w="3285" w:type="dxa"/>
            <w:vAlign w:val="center"/>
          </w:tcPr>
          <w:p w14:paraId="0E716682" w14:textId="77777777" w:rsidR="00D05063" w:rsidRPr="00B8012E" w:rsidRDefault="00D05063" w:rsidP="0085522C">
            <w:pPr>
              <w:pStyle w:val="c34"/>
              <w:jc w:val="left"/>
              <w:rPr>
                <w:rFonts w:ascii="Arial Narrow" w:eastAsiaTheme="minorEastAsia" w:hAnsi="Arial Narrow" w:cs="Arial"/>
                <w:b/>
              </w:rPr>
            </w:pPr>
            <w:r w:rsidRPr="00B8012E">
              <w:rPr>
                <w:rFonts w:ascii="Arial Narrow" w:eastAsiaTheme="minorEastAsia" w:hAnsi="Arial Narrow" w:cs="Arial"/>
                <w:b/>
              </w:rPr>
              <w:t>Fig.</w:t>
            </w:r>
          </w:p>
          <w:p w14:paraId="2F763450" w14:textId="77777777" w:rsidR="00D05063" w:rsidRPr="00B8012E" w:rsidRDefault="00D05063" w:rsidP="0085522C">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64C1A58C" w14:textId="77777777" w:rsidR="00D05063" w:rsidRPr="00B8012E" w:rsidRDefault="00D05063" w:rsidP="0085522C">
            <w:pPr>
              <w:pStyle w:val="c34"/>
              <w:rPr>
                <w:rFonts w:ascii="Arial Narrow" w:hAnsi="Arial Narrow" w:cs="Arial"/>
                <w:b/>
                <w:bCs/>
                <w:sz w:val="32"/>
                <w:szCs w:val="32"/>
              </w:rPr>
            </w:pPr>
            <w:r w:rsidRPr="00B8012E">
              <w:rPr>
                <w:rFonts w:ascii="Arial Narrow" w:eastAsiaTheme="minorEastAsia" w:hAnsi="Arial Narrow" w:cs="Arial"/>
                <w:b/>
              </w:rPr>
              <w:t>Title</w:t>
            </w:r>
          </w:p>
        </w:tc>
        <w:tc>
          <w:tcPr>
            <w:tcW w:w="3285" w:type="dxa"/>
            <w:vAlign w:val="center"/>
          </w:tcPr>
          <w:p w14:paraId="73F8C672" w14:textId="77777777" w:rsidR="00D05063" w:rsidRPr="00B8012E" w:rsidRDefault="00D05063" w:rsidP="0085522C">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29E1F468" w14:textId="77777777" w:rsidR="00D05063" w:rsidRPr="00B8012E" w:rsidRDefault="00D05063" w:rsidP="0085522C">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6C01121F" w14:textId="77777777" w:rsidR="00D05063" w:rsidRPr="00B8012E" w:rsidRDefault="00D05063" w:rsidP="006763A9">
      <w:pPr>
        <w:widowControl/>
        <w:tabs>
          <w:tab w:val="left" w:pos="567"/>
        </w:tabs>
        <w:autoSpaceDE/>
        <w:autoSpaceDN/>
        <w:adjustRightInd/>
        <w:spacing w:line="360" w:lineRule="auto"/>
        <w:rPr>
          <w:rFonts w:ascii="Arial Narrow" w:hAnsi="Arial Narrow" w:cs="Arial"/>
        </w:rPr>
      </w:pPr>
    </w:p>
    <w:p w14:paraId="00212487" w14:textId="77777777" w:rsidR="006763A9" w:rsidRPr="00B8012E" w:rsidRDefault="006763A9" w:rsidP="009E3220">
      <w:pPr>
        <w:widowControl/>
        <w:tabs>
          <w:tab w:val="left" w:pos="567"/>
          <w:tab w:val="right" w:leader="dot" w:pos="9356"/>
        </w:tabs>
        <w:autoSpaceDE/>
        <w:autoSpaceDN/>
        <w:adjustRightInd/>
        <w:spacing w:line="360" w:lineRule="auto"/>
        <w:rPr>
          <w:rFonts w:ascii="Arial Narrow" w:hAnsi="Arial Narrow" w:cs="Arial"/>
        </w:rPr>
      </w:pPr>
      <w:r w:rsidRPr="00B8012E">
        <w:rPr>
          <w:rFonts w:ascii="Arial Narrow" w:hAnsi="Arial Narrow" w:cs="Arial"/>
        </w:rPr>
        <w:t>22.</w:t>
      </w:r>
      <w:r w:rsidRPr="00B8012E">
        <w:rPr>
          <w:rFonts w:ascii="Arial Narrow" w:hAnsi="Arial Narrow" w:cs="Arial"/>
        </w:rPr>
        <w:tab/>
        <w:t>Sanghar Hill Torrent – Sections of Baghwari Wah Distributor</w:t>
      </w:r>
      <w:r w:rsidR="009E3220">
        <w:rPr>
          <w:rFonts w:ascii="Arial Narrow" w:hAnsi="Arial Narrow" w:cs="Arial"/>
        </w:rPr>
        <w:tab/>
        <w:t>40</w:t>
      </w:r>
    </w:p>
    <w:p w14:paraId="12830CDD"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23.</w:t>
      </w:r>
      <w:r w:rsidRPr="00B8012E">
        <w:rPr>
          <w:rFonts w:ascii="Arial Narrow" w:hAnsi="Arial Narrow" w:cs="Arial"/>
        </w:rPr>
        <w:tab/>
        <w:t>Sanghar Hill Torrent – Plan of Koko Wah Distributor</w:t>
      </w:r>
      <w:r w:rsidR="009E3220">
        <w:rPr>
          <w:rFonts w:ascii="Arial Narrow" w:hAnsi="Arial Narrow" w:cs="Arial"/>
        </w:rPr>
        <w:tab/>
        <w:t>41</w:t>
      </w:r>
    </w:p>
    <w:p w14:paraId="48912824"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24.</w:t>
      </w:r>
      <w:r w:rsidRPr="00B8012E">
        <w:rPr>
          <w:rFonts w:ascii="Arial Narrow" w:hAnsi="Arial Narrow" w:cs="Arial"/>
        </w:rPr>
        <w:tab/>
        <w:t>Sanghar Hill Torrent – Sections of Koko Wah Distributor</w:t>
      </w:r>
      <w:r w:rsidR="009E3220">
        <w:rPr>
          <w:rFonts w:ascii="Arial Narrow" w:hAnsi="Arial Narrow" w:cs="Arial"/>
        </w:rPr>
        <w:tab/>
        <w:t>42</w:t>
      </w:r>
    </w:p>
    <w:p w14:paraId="03BDDB95"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25.</w:t>
      </w:r>
      <w:r w:rsidRPr="00B8012E">
        <w:rPr>
          <w:rFonts w:ascii="Arial Narrow" w:hAnsi="Arial Narrow" w:cs="Arial"/>
        </w:rPr>
        <w:tab/>
        <w:t>Protection Work of Budhoo Wah (CRBC)</w:t>
      </w:r>
      <w:r w:rsidR="009E3220">
        <w:rPr>
          <w:rFonts w:ascii="Arial Narrow" w:hAnsi="Arial Narrow" w:cs="Arial"/>
        </w:rPr>
        <w:tab/>
        <w:t>43</w:t>
      </w:r>
    </w:p>
    <w:p w14:paraId="259D9B67"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26.</w:t>
      </w:r>
      <w:r w:rsidRPr="00B8012E">
        <w:rPr>
          <w:rFonts w:ascii="Arial Narrow" w:hAnsi="Arial Narrow" w:cs="Arial"/>
        </w:rPr>
        <w:tab/>
        <w:t>Sori Hill Torrent – Plan and Section Rohni Wah Offtake</w:t>
      </w:r>
      <w:r w:rsidR="009E3220">
        <w:rPr>
          <w:rFonts w:ascii="Arial Narrow" w:hAnsi="Arial Narrow" w:cs="Arial"/>
        </w:rPr>
        <w:tab/>
        <w:t>45</w:t>
      </w:r>
    </w:p>
    <w:p w14:paraId="2A5F81B5"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27.</w:t>
      </w:r>
      <w:r w:rsidRPr="00B8012E">
        <w:rPr>
          <w:rFonts w:ascii="Arial Narrow" w:hAnsi="Arial Narrow" w:cs="Arial"/>
        </w:rPr>
        <w:tab/>
        <w:t>Protection Work of Disty-53 (CRBC)</w:t>
      </w:r>
      <w:r w:rsidR="009E3220">
        <w:rPr>
          <w:rFonts w:ascii="Arial Narrow" w:hAnsi="Arial Narrow" w:cs="Arial"/>
        </w:rPr>
        <w:tab/>
        <w:t>46</w:t>
      </w:r>
    </w:p>
    <w:p w14:paraId="2CFFB494" w14:textId="77777777" w:rsidR="006763A9" w:rsidRPr="00B8012E" w:rsidRDefault="006763A9" w:rsidP="009E3220">
      <w:pPr>
        <w:pStyle w:val="p34"/>
        <w:tabs>
          <w:tab w:val="clear" w:pos="238"/>
          <w:tab w:val="clear" w:pos="680"/>
          <w:tab w:val="left" w:pos="567"/>
          <w:tab w:val="right" w:leader="dot" w:pos="9356"/>
        </w:tabs>
        <w:spacing w:line="360" w:lineRule="auto"/>
        <w:ind w:left="0" w:firstLine="0"/>
        <w:rPr>
          <w:rFonts w:ascii="Arial Narrow" w:hAnsi="Arial Narrow" w:cs="Arial"/>
        </w:rPr>
      </w:pPr>
      <w:r w:rsidRPr="00B8012E">
        <w:rPr>
          <w:rFonts w:ascii="Arial Narrow" w:hAnsi="Arial Narrow" w:cs="Arial"/>
        </w:rPr>
        <w:t>28.</w:t>
      </w:r>
      <w:r w:rsidRPr="00B8012E">
        <w:rPr>
          <w:rFonts w:ascii="Arial Narrow" w:hAnsi="Arial Narrow" w:cs="Arial"/>
        </w:rPr>
        <w:tab/>
        <w:t>Implementation Schedule</w:t>
      </w:r>
      <w:r w:rsidR="009E3220">
        <w:rPr>
          <w:rFonts w:ascii="Arial Narrow" w:hAnsi="Arial Narrow" w:cs="Arial"/>
        </w:rPr>
        <w:tab/>
        <w:t>51</w:t>
      </w:r>
    </w:p>
    <w:p w14:paraId="68BF519A" w14:textId="77777777" w:rsidR="006763A9" w:rsidRPr="00B8012E" w:rsidRDefault="006763A9" w:rsidP="006763A9">
      <w:pPr>
        <w:tabs>
          <w:tab w:val="left" w:pos="238"/>
          <w:tab w:val="left" w:pos="567"/>
          <w:tab w:val="left" w:pos="680"/>
        </w:tabs>
        <w:spacing w:line="360" w:lineRule="auto"/>
        <w:rPr>
          <w:rFonts w:ascii="Arial Narrow" w:hAnsi="Arial Narrow" w:cs="Arial"/>
        </w:rPr>
      </w:pPr>
    </w:p>
    <w:p w14:paraId="0EAA77DC" w14:textId="77777777" w:rsidR="006763A9" w:rsidRPr="00B8012E" w:rsidRDefault="006763A9" w:rsidP="006763A9">
      <w:pPr>
        <w:tabs>
          <w:tab w:val="left" w:pos="238"/>
          <w:tab w:val="left" w:pos="680"/>
        </w:tabs>
        <w:rPr>
          <w:rFonts w:ascii="Arial Narrow" w:hAnsi="Arial Narrow" w:cs="Arial"/>
        </w:rPr>
      </w:pPr>
    </w:p>
    <w:p w14:paraId="3CC4F083" w14:textId="77777777" w:rsidR="006763A9" w:rsidRPr="00B8012E" w:rsidRDefault="006763A9" w:rsidP="006763A9">
      <w:pPr>
        <w:tabs>
          <w:tab w:val="left" w:pos="238"/>
          <w:tab w:val="left" w:pos="680"/>
        </w:tabs>
        <w:rPr>
          <w:rFonts w:ascii="Arial Narrow" w:hAnsi="Arial Narrow" w:cs="Arial"/>
        </w:rPr>
      </w:pPr>
    </w:p>
    <w:p w14:paraId="6A4BB744" w14:textId="77777777" w:rsidR="006763A9" w:rsidRPr="00B8012E" w:rsidRDefault="006763A9" w:rsidP="006763A9">
      <w:pPr>
        <w:tabs>
          <w:tab w:val="left" w:pos="238"/>
          <w:tab w:val="left" w:pos="680"/>
        </w:tabs>
        <w:rPr>
          <w:rFonts w:ascii="Arial Narrow" w:hAnsi="Arial Narrow" w:cs="Arial"/>
        </w:rPr>
      </w:pPr>
    </w:p>
    <w:p w14:paraId="75C29832" w14:textId="77777777" w:rsidR="006763A9" w:rsidRPr="00B8012E" w:rsidRDefault="006763A9" w:rsidP="006763A9">
      <w:pPr>
        <w:tabs>
          <w:tab w:val="left" w:pos="238"/>
          <w:tab w:val="left" w:pos="680"/>
        </w:tabs>
        <w:rPr>
          <w:rFonts w:ascii="Arial Narrow" w:hAnsi="Arial Narrow" w:cs="Arial"/>
        </w:rPr>
      </w:pPr>
    </w:p>
    <w:p w14:paraId="4555B6F7" w14:textId="77777777" w:rsidR="006763A9" w:rsidRPr="00B8012E" w:rsidRDefault="006763A9" w:rsidP="006763A9">
      <w:pPr>
        <w:jc w:val="center"/>
        <w:rPr>
          <w:rFonts w:ascii="Arial Narrow" w:hAnsi="Arial Narrow" w:cs="Arial"/>
          <w:b/>
          <w:bCs/>
          <w:sz w:val="32"/>
          <w:szCs w:val="32"/>
        </w:rPr>
      </w:pPr>
      <w:r w:rsidRPr="00B8012E">
        <w:rPr>
          <w:rFonts w:ascii="Arial Narrow" w:hAnsi="Arial Narrow" w:cs="Arial"/>
          <w:b/>
          <w:bCs/>
          <w:sz w:val="32"/>
          <w:szCs w:val="32"/>
        </w:rPr>
        <w:t>LIST OF EXHIBITS</w:t>
      </w:r>
    </w:p>
    <w:p w14:paraId="045904DD" w14:textId="77777777" w:rsidR="006763A9" w:rsidRPr="00B8012E" w:rsidRDefault="006763A9" w:rsidP="006763A9">
      <w:pPr>
        <w:pStyle w:val="c34"/>
        <w:rPr>
          <w:rFonts w:ascii="Arial Narrow" w:hAnsi="Arial Narrow" w:cs="Arial"/>
          <w:b/>
          <w:bCs/>
          <w:sz w:val="32"/>
          <w:szCs w:val="32"/>
        </w:rPr>
      </w:pPr>
    </w:p>
    <w:tbl>
      <w:tblPr>
        <w:tblW w:w="0" w:type="auto"/>
        <w:tblBorders>
          <w:top w:val="thinThickSmallGap" w:sz="24" w:space="0" w:color="auto"/>
          <w:bottom w:val="single" w:sz="4" w:space="0" w:color="auto"/>
          <w:insideH w:val="single" w:sz="4" w:space="0" w:color="auto"/>
        </w:tblBorders>
        <w:tblLook w:val="04A0" w:firstRow="1" w:lastRow="0" w:firstColumn="1" w:lastColumn="0" w:noHBand="0" w:noVBand="1"/>
      </w:tblPr>
      <w:tblGrid>
        <w:gridCol w:w="3285"/>
        <w:gridCol w:w="3285"/>
        <w:gridCol w:w="3285"/>
      </w:tblGrid>
      <w:tr w:rsidR="006763A9" w:rsidRPr="00B8012E" w14:paraId="0DD14CA9" w14:textId="77777777">
        <w:tc>
          <w:tcPr>
            <w:tcW w:w="3285" w:type="dxa"/>
            <w:vAlign w:val="center"/>
          </w:tcPr>
          <w:p w14:paraId="661C51AC" w14:textId="77777777" w:rsidR="006763A9" w:rsidRPr="00B8012E" w:rsidRDefault="006763A9" w:rsidP="00A768E6">
            <w:pPr>
              <w:pStyle w:val="c34"/>
              <w:jc w:val="left"/>
              <w:rPr>
                <w:rFonts w:ascii="Arial Narrow" w:eastAsiaTheme="minorEastAsia" w:hAnsi="Arial Narrow" w:cs="Arial"/>
                <w:b/>
              </w:rPr>
            </w:pPr>
            <w:r w:rsidRPr="00B8012E">
              <w:rPr>
                <w:rFonts w:ascii="Arial Narrow" w:eastAsiaTheme="minorEastAsia" w:hAnsi="Arial Narrow" w:cs="Arial"/>
                <w:b/>
              </w:rPr>
              <w:t>Exhibits</w:t>
            </w:r>
          </w:p>
          <w:p w14:paraId="677626F2" w14:textId="77777777" w:rsidR="006763A9" w:rsidRPr="00B8012E" w:rsidRDefault="006763A9" w:rsidP="00A768E6">
            <w:pPr>
              <w:pStyle w:val="c34"/>
              <w:jc w:val="left"/>
              <w:rPr>
                <w:rFonts w:ascii="Arial Narrow" w:hAnsi="Arial Narrow" w:cs="Arial"/>
                <w:b/>
                <w:bCs/>
                <w:sz w:val="32"/>
                <w:szCs w:val="32"/>
              </w:rPr>
            </w:pPr>
            <w:r w:rsidRPr="00B8012E">
              <w:rPr>
                <w:rFonts w:ascii="Arial Narrow" w:eastAsiaTheme="minorEastAsia" w:hAnsi="Arial Narrow" w:cs="Arial"/>
                <w:b/>
              </w:rPr>
              <w:t>No.</w:t>
            </w:r>
          </w:p>
        </w:tc>
        <w:tc>
          <w:tcPr>
            <w:tcW w:w="3285" w:type="dxa"/>
            <w:vAlign w:val="center"/>
          </w:tcPr>
          <w:p w14:paraId="3AC10E98" w14:textId="77777777" w:rsidR="006763A9" w:rsidRPr="00B8012E" w:rsidRDefault="006763A9" w:rsidP="00A768E6">
            <w:pPr>
              <w:pStyle w:val="c34"/>
              <w:rPr>
                <w:rFonts w:ascii="Arial Narrow" w:hAnsi="Arial Narrow" w:cs="Arial"/>
                <w:b/>
                <w:bCs/>
                <w:sz w:val="32"/>
                <w:szCs w:val="32"/>
              </w:rPr>
            </w:pPr>
            <w:r w:rsidRPr="00B8012E">
              <w:rPr>
                <w:rFonts w:ascii="Arial Narrow" w:eastAsiaTheme="minorEastAsia" w:hAnsi="Arial Narrow" w:cs="Arial"/>
                <w:b/>
              </w:rPr>
              <w:t>Title</w:t>
            </w:r>
          </w:p>
        </w:tc>
        <w:tc>
          <w:tcPr>
            <w:tcW w:w="3285" w:type="dxa"/>
            <w:vAlign w:val="center"/>
          </w:tcPr>
          <w:p w14:paraId="1B59C0A7" w14:textId="77777777" w:rsidR="006763A9" w:rsidRPr="00B8012E" w:rsidRDefault="006763A9" w:rsidP="00A768E6">
            <w:pPr>
              <w:pStyle w:val="c34"/>
              <w:jc w:val="right"/>
              <w:rPr>
                <w:rFonts w:ascii="Arial Narrow" w:eastAsiaTheme="minorEastAsia" w:hAnsi="Arial Narrow" w:cs="Arial"/>
                <w:b/>
              </w:rPr>
            </w:pPr>
            <w:r w:rsidRPr="00B8012E">
              <w:rPr>
                <w:rFonts w:ascii="Arial Narrow" w:eastAsiaTheme="minorEastAsia" w:hAnsi="Arial Narrow" w:cs="Arial"/>
                <w:b/>
              </w:rPr>
              <w:t>Page</w:t>
            </w:r>
          </w:p>
          <w:p w14:paraId="5D407B91" w14:textId="77777777" w:rsidR="006763A9" w:rsidRPr="00B8012E" w:rsidRDefault="006763A9" w:rsidP="00A768E6">
            <w:pPr>
              <w:pStyle w:val="c34"/>
              <w:jc w:val="right"/>
              <w:rPr>
                <w:rFonts w:ascii="Arial Narrow" w:hAnsi="Arial Narrow" w:cs="Arial"/>
                <w:b/>
                <w:bCs/>
                <w:sz w:val="32"/>
                <w:szCs w:val="32"/>
              </w:rPr>
            </w:pPr>
            <w:r w:rsidRPr="00B8012E">
              <w:rPr>
                <w:rFonts w:ascii="Arial Narrow" w:eastAsiaTheme="minorEastAsia" w:hAnsi="Arial Narrow" w:cs="Arial"/>
                <w:b/>
              </w:rPr>
              <w:t>No.</w:t>
            </w:r>
          </w:p>
        </w:tc>
      </w:tr>
    </w:tbl>
    <w:p w14:paraId="3176A0D9" w14:textId="77777777" w:rsidR="006763A9" w:rsidRPr="00B8012E" w:rsidRDefault="006763A9" w:rsidP="006763A9">
      <w:pPr>
        <w:jc w:val="center"/>
        <w:rPr>
          <w:rFonts w:ascii="Arial Narrow" w:hAnsi="Arial Narrow" w:cs="Arial"/>
          <w:b/>
          <w:bCs/>
          <w:sz w:val="32"/>
          <w:szCs w:val="32"/>
        </w:rPr>
      </w:pPr>
    </w:p>
    <w:p w14:paraId="2F057A2D" w14:textId="77777777" w:rsidR="006763A9" w:rsidRPr="00B8012E" w:rsidRDefault="006763A9" w:rsidP="009E3220">
      <w:pPr>
        <w:pStyle w:val="p19"/>
        <w:tabs>
          <w:tab w:val="clear" w:pos="323"/>
          <w:tab w:val="left" w:pos="567"/>
          <w:tab w:val="right" w:leader="dot" w:pos="9356"/>
          <w:tab w:val="left" w:pos="12997"/>
        </w:tabs>
        <w:spacing w:after="120"/>
        <w:ind w:left="0"/>
        <w:rPr>
          <w:rFonts w:ascii="Arial Narrow" w:hAnsi="Arial Narrow" w:cs="Arial"/>
        </w:rPr>
      </w:pPr>
      <w:r w:rsidRPr="00B8012E">
        <w:rPr>
          <w:rFonts w:ascii="Arial Narrow" w:hAnsi="Arial Narrow" w:cs="Arial"/>
        </w:rPr>
        <w:t>1.</w:t>
      </w:r>
      <w:r w:rsidRPr="00B8012E">
        <w:rPr>
          <w:rFonts w:ascii="Arial Narrow" w:hAnsi="Arial Narrow" w:cs="Arial"/>
        </w:rPr>
        <w:tab/>
        <w:t>Kaura and Vehowa Hill Torrent – Location of Structures</w:t>
      </w:r>
      <w:r w:rsidRPr="00B8012E">
        <w:rPr>
          <w:rFonts w:ascii="Arial Narrow" w:hAnsi="Arial Narrow" w:cs="Arial"/>
        </w:rPr>
        <w:tab/>
      </w:r>
      <w:r w:rsidR="009E3220">
        <w:rPr>
          <w:rFonts w:ascii="Arial Narrow" w:hAnsi="Arial Narrow" w:cs="Arial"/>
        </w:rPr>
        <w:t>16</w:t>
      </w:r>
    </w:p>
    <w:p w14:paraId="002CE5EC" w14:textId="77777777" w:rsidR="006763A9" w:rsidRPr="00B8012E" w:rsidRDefault="006763A9" w:rsidP="009E3220">
      <w:pPr>
        <w:pStyle w:val="p19"/>
        <w:tabs>
          <w:tab w:val="clear" w:pos="323"/>
          <w:tab w:val="left" w:pos="567"/>
          <w:tab w:val="right" w:leader="dot" w:pos="9356"/>
          <w:tab w:val="left" w:pos="12997"/>
        </w:tabs>
        <w:spacing w:after="120"/>
        <w:ind w:left="0"/>
        <w:rPr>
          <w:rFonts w:ascii="Arial Narrow" w:hAnsi="Arial Narrow" w:cs="Arial"/>
        </w:rPr>
      </w:pPr>
      <w:r w:rsidRPr="00B8012E">
        <w:rPr>
          <w:rFonts w:ascii="Arial Narrow" w:hAnsi="Arial Narrow" w:cs="Arial"/>
        </w:rPr>
        <w:t>2.</w:t>
      </w:r>
      <w:r w:rsidRPr="00B8012E">
        <w:rPr>
          <w:rFonts w:ascii="Arial Narrow" w:hAnsi="Arial Narrow" w:cs="Arial"/>
        </w:rPr>
        <w:tab/>
        <w:t>Sanghar Hill Torrent – Location of Structures</w:t>
      </w:r>
      <w:r w:rsidRPr="00B8012E">
        <w:rPr>
          <w:rFonts w:ascii="Arial Narrow" w:hAnsi="Arial Narrow" w:cs="Arial"/>
        </w:rPr>
        <w:tab/>
      </w:r>
      <w:r w:rsidR="009E3220">
        <w:rPr>
          <w:rFonts w:ascii="Arial Narrow" w:hAnsi="Arial Narrow" w:cs="Arial"/>
        </w:rPr>
        <w:t>34</w:t>
      </w:r>
    </w:p>
    <w:p w14:paraId="557D2C7B" w14:textId="77777777" w:rsidR="006763A9" w:rsidRPr="00B8012E" w:rsidRDefault="006763A9" w:rsidP="009E3220">
      <w:pPr>
        <w:pStyle w:val="p19"/>
        <w:tabs>
          <w:tab w:val="clear" w:pos="323"/>
          <w:tab w:val="left" w:pos="567"/>
          <w:tab w:val="right" w:leader="dot" w:pos="9356"/>
          <w:tab w:val="left" w:pos="12997"/>
        </w:tabs>
        <w:spacing w:after="120"/>
        <w:ind w:left="0"/>
        <w:rPr>
          <w:rFonts w:ascii="Arial Narrow" w:hAnsi="Arial Narrow" w:cs="Arial"/>
        </w:rPr>
      </w:pPr>
      <w:r w:rsidRPr="00B8012E">
        <w:rPr>
          <w:rFonts w:ascii="Arial Narrow" w:hAnsi="Arial Narrow" w:cs="Arial"/>
        </w:rPr>
        <w:t>3.</w:t>
      </w:r>
      <w:r w:rsidRPr="00B8012E">
        <w:rPr>
          <w:rFonts w:ascii="Arial Narrow" w:hAnsi="Arial Narrow" w:cs="Arial"/>
        </w:rPr>
        <w:tab/>
        <w:t>Sori Lund Hill Torrent – Location of Structures</w:t>
      </w:r>
      <w:r w:rsidRPr="00B8012E">
        <w:rPr>
          <w:rFonts w:ascii="Arial Narrow" w:hAnsi="Arial Narrow" w:cs="Arial"/>
        </w:rPr>
        <w:tab/>
      </w:r>
      <w:r w:rsidR="009E3220">
        <w:rPr>
          <w:rFonts w:ascii="Arial Narrow" w:hAnsi="Arial Narrow" w:cs="Arial"/>
        </w:rPr>
        <w:t>44</w:t>
      </w:r>
    </w:p>
    <w:p w14:paraId="3E2048CC" w14:textId="77777777" w:rsidR="006763A9" w:rsidRPr="00B8012E" w:rsidRDefault="006763A9" w:rsidP="006763A9">
      <w:pPr>
        <w:tabs>
          <w:tab w:val="left" w:pos="238"/>
          <w:tab w:val="left" w:pos="680"/>
        </w:tabs>
        <w:rPr>
          <w:rFonts w:ascii="Arial Narrow" w:hAnsi="Arial Narrow" w:cs="Arial"/>
        </w:rPr>
      </w:pPr>
    </w:p>
    <w:p w14:paraId="7795815D" w14:textId="77777777" w:rsidR="006763A9" w:rsidRPr="00B8012E" w:rsidRDefault="006763A9" w:rsidP="006763A9">
      <w:pPr>
        <w:tabs>
          <w:tab w:val="left" w:pos="323"/>
          <w:tab w:val="left" w:pos="754"/>
        </w:tabs>
        <w:rPr>
          <w:rFonts w:ascii="Arial Narrow" w:hAnsi="Arial Narrow" w:cs="Arial"/>
        </w:rPr>
      </w:pPr>
    </w:p>
    <w:p w14:paraId="3D90C306" w14:textId="77777777" w:rsidR="006763A9" w:rsidRPr="00B8012E" w:rsidRDefault="006763A9" w:rsidP="006763A9">
      <w:pPr>
        <w:tabs>
          <w:tab w:val="left" w:pos="323"/>
          <w:tab w:val="left" w:pos="754"/>
        </w:tabs>
        <w:rPr>
          <w:rFonts w:ascii="Arial Narrow" w:hAnsi="Arial Narrow" w:cs="Arial"/>
        </w:rPr>
      </w:pPr>
    </w:p>
    <w:p w14:paraId="759688EE" w14:textId="77777777" w:rsidR="006763A9" w:rsidRPr="00B8012E" w:rsidRDefault="006763A9" w:rsidP="006763A9">
      <w:pPr>
        <w:tabs>
          <w:tab w:val="left" w:pos="323"/>
          <w:tab w:val="left" w:pos="754"/>
        </w:tabs>
        <w:rPr>
          <w:rFonts w:ascii="Arial Narrow" w:hAnsi="Arial Narrow" w:cs="Arial"/>
        </w:rPr>
      </w:pPr>
    </w:p>
    <w:p w14:paraId="2B1004CE" w14:textId="77777777" w:rsidR="006763A9" w:rsidRPr="00B8012E" w:rsidRDefault="006763A9" w:rsidP="006763A9">
      <w:pPr>
        <w:tabs>
          <w:tab w:val="left" w:pos="323"/>
          <w:tab w:val="left" w:pos="754"/>
        </w:tabs>
        <w:rPr>
          <w:rFonts w:ascii="Arial Narrow" w:hAnsi="Arial Narrow" w:cs="Arial"/>
        </w:rPr>
      </w:pPr>
    </w:p>
    <w:p w14:paraId="20950D82" w14:textId="77777777" w:rsidR="006763A9" w:rsidRPr="00B8012E" w:rsidRDefault="006763A9" w:rsidP="006763A9">
      <w:pPr>
        <w:tabs>
          <w:tab w:val="left" w:pos="323"/>
          <w:tab w:val="left" w:pos="754"/>
        </w:tabs>
        <w:rPr>
          <w:rFonts w:ascii="Arial Narrow" w:hAnsi="Arial Narrow" w:cs="Arial"/>
        </w:rPr>
      </w:pPr>
    </w:p>
    <w:p w14:paraId="1133F052" w14:textId="77777777" w:rsidR="006763A9" w:rsidRPr="00B8012E" w:rsidRDefault="006763A9" w:rsidP="006763A9">
      <w:pPr>
        <w:tabs>
          <w:tab w:val="left" w:pos="323"/>
          <w:tab w:val="left" w:pos="754"/>
        </w:tabs>
        <w:rPr>
          <w:rFonts w:ascii="Arial Narrow" w:hAnsi="Arial Narrow" w:cs="Arial"/>
        </w:rPr>
      </w:pPr>
    </w:p>
    <w:p w14:paraId="10974731" w14:textId="77777777" w:rsidR="006763A9" w:rsidRPr="00B8012E" w:rsidRDefault="006763A9" w:rsidP="006763A9">
      <w:pPr>
        <w:tabs>
          <w:tab w:val="left" w:pos="323"/>
          <w:tab w:val="left" w:pos="754"/>
        </w:tabs>
        <w:rPr>
          <w:rFonts w:ascii="Arial Narrow" w:hAnsi="Arial Narrow" w:cs="Arial"/>
        </w:rPr>
      </w:pPr>
    </w:p>
    <w:p w14:paraId="1692EEA2" w14:textId="77777777" w:rsidR="006763A9" w:rsidRPr="00B8012E" w:rsidRDefault="006763A9" w:rsidP="006763A9">
      <w:pPr>
        <w:tabs>
          <w:tab w:val="left" w:pos="323"/>
          <w:tab w:val="left" w:pos="754"/>
        </w:tabs>
        <w:rPr>
          <w:rFonts w:ascii="Arial Narrow" w:hAnsi="Arial Narrow" w:cs="Arial"/>
        </w:rPr>
      </w:pPr>
    </w:p>
    <w:p w14:paraId="1DD96970" w14:textId="77777777" w:rsidR="006763A9" w:rsidRPr="00B8012E" w:rsidRDefault="006763A9" w:rsidP="006763A9">
      <w:pPr>
        <w:tabs>
          <w:tab w:val="left" w:pos="323"/>
          <w:tab w:val="left" w:pos="754"/>
        </w:tabs>
        <w:rPr>
          <w:rFonts w:ascii="Arial Narrow" w:hAnsi="Arial Narrow" w:cs="Arial"/>
        </w:rPr>
      </w:pPr>
    </w:p>
    <w:p w14:paraId="38AEA416" w14:textId="77777777" w:rsidR="006763A9" w:rsidRPr="00B8012E" w:rsidRDefault="006763A9" w:rsidP="006763A9">
      <w:pPr>
        <w:tabs>
          <w:tab w:val="left" w:pos="323"/>
          <w:tab w:val="left" w:pos="754"/>
        </w:tabs>
        <w:rPr>
          <w:rFonts w:ascii="Arial Narrow" w:hAnsi="Arial Narrow" w:cs="Arial"/>
        </w:rPr>
      </w:pPr>
    </w:p>
    <w:p w14:paraId="1ED9B4E3" w14:textId="77777777" w:rsidR="006763A9" w:rsidRPr="00B8012E" w:rsidRDefault="006763A9" w:rsidP="006763A9">
      <w:pPr>
        <w:tabs>
          <w:tab w:val="left" w:pos="323"/>
          <w:tab w:val="left" w:pos="754"/>
        </w:tabs>
        <w:rPr>
          <w:rFonts w:ascii="Arial Narrow" w:hAnsi="Arial Narrow" w:cs="Arial"/>
        </w:rPr>
      </w:pPr>
    </w:p>
    <w:p w14:paraId="20FD3A97" w14:textId="77777777" w:rsidR="006763A9" w:rsidRPr="00B8012E" w:rsidRDefault="006763A9" w:rsidP="006763A9">
      <w:pPr>
        <w:tabs>
          <w:tab w:val="left" w:pos="323"/>
          <w:tab w:val="left" w:pos="754"/>
        </w:tabs>
        <w:rPr>
          <w:rFonts w:ascii="Arial Narrow" w:hAnsi="Arial Narrow" w:cs="Arial"/>
        </w:rPr>
      </w:pPr>
    </w:p>
    <w:p w14:paraId="2DBD6954" w14:textId="77777777" w:rsidR="006763A9" w:rsidRPr="00B8012E" w:rsidRDefault="006763A9" w:rsidP="006763A9">
      <w:pPr>
        <w:tabs>
          <w:tab w:val="left" w:pos="323"/>
          <w:tab w:val="left" w:pos="754"/>
        </w:tabs>
        <w:rPr>
          <w:rFonts w:ascii="Arial Narrow" w:hAnsi="Arial Narrow" w:cs="Arial"/>
        </w:rPr>
      </w:pPr>
    </w:p>
    <w:p w14:paraId="567E9760" w14:textId="77777777" w:rsidR="006763A9" w:rsidRPr="00B8012E" w:rsidRDefault="006763A9" w:rsidP="006763A9">
      <w:pPr>
        <w:tabs>
          <w:tab w:val="left" w:pos="323"/>
          <w:tab w:val="left" w:pos="754"/>
        </w:tabs>
        <w:rPr>
          <w:rFonts w:ascii="Arial Narrow" w:hAnsi="Arial Narrow" w:cs="Arial"/>
        </w:rPr>
      </w:pPr>
    </w:p>
    <w:p w14:paraId="5182323D" w14:textId="77777777" w:rsidR="006763A9" w:rsidRPr="00B8012E" w:rsidRDefault="006763A9" w:rsidP="006763A9">
      <w:pPr>
        <w:tabs>
          <w:tab w:val="left" w:pos="323"/>
          <w:tab w:val="left" w:pos="754"/>
        </w:tabs>
        <w:rPr>
          <w:rFonts w:ascii="Arial Narrow" w:hAnsi="Arial Narrow" w:cs="Arial"/>
        </w:rPr>
      </w:pPr>
    </w:p>
    <w:p w14:paraId="0ACE2B60" w14:textId="77777777" w:rsidR="006763A9" w:rsidRPr="00B8012E" w:rsidRDefault="006763A9" w:rsidP="006763A9">
      <w:pPr>
        <w:jc w:val="center"/>
      </w:pPr>
      <w:r w:rsidRPr="00B8012E">
        <w:br w:type="page"/>
      </w:r>
      <w:r w:rsidRPr="00B8012E">
        <w:rPr>
          <w:rFonts w:ascii="Arial Narrow" w:hAnsi="Arial Narrow" w:cs="Arial"/>
          <w:b/>
          <w:bCs/>
          <w:sz w:val="32"/>
          <w:szCs w:val="32"/>
        </w:rPr>
        <w:t>LIST OF ABBREVIATIONS</w:t>
      </w:r>
    </w:p>
    <w:p w14:paraId="2262B3DB" w14:textId="77777777" w:rsidR="006763A9" w:rsidRPr="00B8012E" w:rsidRDefault="006763A9" w:rsidP="006763A9">
      <w:pPr>
        <w:pStyle w:val="c34"/>
        <w:rPr>
          <w:rFonts w:ascii="Arial Narrow" w:hAnsi="Arial Narrow" w:cs="Arial"/>
          <w:b/>
          <w:bCs/>
          <w:sz w:val="32"/>
          <w:szCs w:val="32"/>
        </w:rPr>
      </w:pPr>
    </w:p>
    <w:tbl>
      <w:tblPr>
        <w:tblW w:w="0" w:type="auto"/>
        <w:tblBorders>
          <w:top w:val="thinThickSmallGap" w:sz="24" w:space="0" w:color="auto"/>
        </w:tblBorders>
        <w:tblLook w:val="04A0" w:firstRow="1" w:lastRow="0" w:firstColumn="1" w:lastColumn="0" w:noHBand="0" w:noVBand="1"/>
      </w:tblPr>
      <w:tblGrid>
        <w:gridCol w:w="3285"/>
        <w:gridCol w:w="3285"/>
        <w:gridCol w:w="3285"/>
      </w:tblGrid>
      <w:tr w:rsidR="006763A9" w:rsidRPr="00B8012E" w14:paraId="2D90BFCC" w14:textId="77777777">
        <w:tc>
          <w:tcPr>
            <w:tcW w:w="3285" w:type="dxa"/>
            <w:vAlign w:val="center"/>
          </w:tcPr>
          <w:p w14:paraId="3F9A91F4" w14:textId="77777777" w:rsidR="006763A9" w:rsidRPr="00B8012E" w:rsidRDefault="006763A9" w:rsidP="00A768E6">
            <w:pPr>
              <w:pStyle w:val="c34"/>
              <w:jc w:val="left"/>
              <w:rPr>
                <w:rFonts w:ascii="Arial Narrow" w:eastAsiaTheme="minorEastAsia" w:hAnsi="Arial Narrow" w:cs="Arial"/>
                <w:b/>
              </w:rPr>
            </w:pPr>
          </w:p>
        </w:tc>
        <w:tc>
          <w:tcPr>
            <w:tcW w:w="3285" w:type="dxa"/>
            <w:vAlign w:val="center"/>
          </w:tcPr>
          <w:p w14:paraId="27DE1CBA" w14:textId="77777777" w:rsidR="006763A9" w:rsidRPr="00B8012E" w:rsidRDefault="006763A9" w:rsidP="00A768E6">
            <w:pPr>
              <w:pStyle w:val="c34"/>
              <w:rPr>
                <w:rFonts w:ascii="Arial Narrow" w:hAnsi="Arial Narrow" w:cs="Arial"/>
                <w:b/>
                <w:bCs/>
                <w:sz w:val="32"/>
                <w:szCs w:val="32"/>
              </w:rPr>
            </w:pPr>
          </w:p>
        </w:tc>
        <w:tc>
          <w:tcPr>
            <w:tcW w:w="3285" w:type="dxa"/>
            <w:vAlign w:val="center"/>
          </w:tcPr>
          <w:p w14:paraId="0F00D24E" w14:textId="77777777" w:rsidR="006763A9" w:rsidRPr="00B8012E" w:rsidRDefault="006763A9" w:rsidP="00A768E6">
            <w:pPr>
              <w:pStyle w:val="c34"/>
              <w:jc w:val="left"/>
              <w:rPr>
                <w:rFonts w:ascii="Arial Narrow" w:eastAsiaTheme="minorEastAsia" w:hAnsi="Arial Narrow" w:cs="Arial"/>
                <w:b/>
              </w:rPr>
            </w:pPr>
          </w:p>
        </w:tc>
      </w:tr>
    </w:tbl>
    <w:p w14:paraId="251AB733"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ADB</w:t>
      </w:r>
      <w:r w:rsidRPr="00B8012E">
        <w:rPr>
          <w:rFonts w:ascii="Arial Narrow" w:hAnsi="Arial Narrow" w:cs="Arial"/>
        </w:rPr>
        <w:tab/>
        <w:t>Asian Development Bank</w:t>
      </w:r>
    </w:p>
    <w:p w14:paraId="0CF2DAF3"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Ac-ft</w:t>
      </w:r>
      <w:r w:rsidRPr="00B8012E">
        <w:rPr>
          <w:rFonts w:ascii="Arial Narrow" w:hAnsi="Arial Narrow" w:cs="Arial"/>
        </w:rPr>
        <w:tab/>
        <w:t>Acre feet</w:t>
      </w:r>
    </w:p>
    <w:p w14:paraId="5BC65153"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AO</w:t>
      </w:r>
      <w:r w:rsidRPr="00B8012E">
        <w:rPr>
          <w:rFonts w:ascii="Arial Narrow" w:hAnsi="Arial Narrow" w:cs="Arial"/>
        </w:rPr>
        <w:tab/>
        <w:t>Agricultural Officer</w:t>
      </w:r>
    </w:p>
    <w:p w14:paraId="622ACE11"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AZRI</w:t>
      </w:r>
      <w:r w:rsidRPr="00B8012E">
        <w:rPr>
          <w:rFonts w:ascii="Arial Narrow" w:hAnsi="Arial Narrow" w:cs="Arial"/>
        </w:rPr>
        <w:tab/>
        <w:t>Arid Zone Research Institute</w:t>
      </w:r>
    </w:p>
    <w:p w14:paraId="1F30581E"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CBO</w:t>
      </w:r>
      <w:r w:rsidRPr="00B8012E">
        <w:rPr>
          <w:rFonts w:ascii="Arial Narrow" w:hAnsi="Arial Narrow" w:cs="Arial"/>
        </w:rPr>
        <w:tab/>
        <w:t>Community Based Organization</w:t>
      </w:r>
    </w:p>
    <w:p w14:paraId="1CB126A1"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CCA</w:t>
      </w:r>
      <w:r w:rsidRPr="00B8012E">
        <w:rPr>
          <w:rFonts w:ascii="Arial Narrow" w:hAnsi="Arial Narrow" w:cs="Arial"/>
        </w:rPr>
        <w:tab/>
        <w:t>Cultivable/Culturable Commanded Area</w:t>
      </w:r>
    </w:p>
    <w:p w14:paraId="5323BD03"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CE/PD</w:t>
      </w:r>
      <w:r w:rsidRPr="00B8012E">
        <w:rPr>
          <w:rFonts w:ascii="Arial Narrow" w:hAnsi="Arial Narrow" w:cs="Arial"/>
        </w:rPr>
        <w:tab/>
        <w:t>Chief Engineer/Project Director</w:t>
      </w:r>
    </w:p>
    <w:p w14:paraId="1D1703B8"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CFs</w:t>
      </w:r>
      <w:r w:rsidRPr="00B8012E">
        <w:rPr>
          <w:rFonts w:ascii="Arial Narrow" w:hAnsi="Arial Narrow" w:cs="Arial"/>
        </w:rPr>
        <w:tab/>
        <w:t>Cubic feet per second — (Cusec)</w:t>
      </w:r>
    </w:p>
    <w:p w14:paraId="16F66557"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Cft</w:t>
      </w:r>
      <w:r w:rsidRPr="00B8012E">
        <w:rPr>
          <w:rFonts w:ascii="Arial Narrow" w:hAnsi="Arial Narrow" w:cs="Arial"/>
        </w:rPr>
        <w:tab/>
        <w:t>Cubic Feet</w:t>
      </w:r>
    </w:p>
    <w:p w14:paraId="059A76A0"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CM</w:t>
      </w:r>
      <w:r w:rsidRPr="00B8012E">
        <w:rPr>
          <w:rFonts w:ascii="Arial Narrow" w:hAnsi="Arial Narrow" w:cs="Arial"/>
        </w:rPr>
        <w:tab/>
        <w:t>Cubic meter pen second — Cumic</w:t>
      </w:r>
    </w:p>
    <w:p w14:paraId="11C59E90"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CN</w:t>
      </w:r>
      <w:r w:rsidRPr="00B8012E">
        <w:rPr>
          <w:rFonts w:ascii="Arial Narrow" w:hAnsi="Arial Narrow" w:cs="Arial"/>
        </w:rPr>
        <w:tab/>
        <w:t>Curve Number</w:t>
      </w:r>
    </w:p>
    <w:p w14:paraId="6560A3E5"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CRBC</w:t>
      </w:r>
      <w:r w:rsidRPr="00B8012E">
        <w:rPr>
          <w:rFonts w:ascii="Arial Narrow" w:hAnsi="Arial Narrow" w:cs="Arial"/>
        </w:rPr>
        <w:tab/>
        <w:t>Chashma Right Bank Canal</w:t>
      </w:r>
    </w:p>
    <w:p w14:paraId="477C8120"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CRBIP</w:t>
      </w:r>
      <w:r w:rsidRPr="00B8012E">
        <w:rPr>
          <w:rFonts w:ascii="Arial Narrow" w:hAnsi="Arial Narrow" w:cs="Arial"/>
        </w:rPr>
        <w:tab/>
        <w:t>Chashma Right Bank Irrigation Project</w:t>
      </w:r>
    </w:p>
    <w:p w14:paraId="0E7288E9"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DA</w:t>
      </w:r>
      <w:r w:rsidRPr="00B8012E">
        <w:rPr>
          <w:rFonts w:ascii="Arial Narrow" w:hAnsi="Arial Narrow" w:cs="Arial"/>
        </w:rPr>
        <w:tab/>
        <w:t>Director of Agriculture</w:t>
      </w:r>
    </w:p>
    <w:p w14:paraId="5AFB15C7"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DAP</w:t>
      </w:r>
      <w:r w:rsidRPr="00B8012E">
        <w:rPr>
          <w:rFonts w:ascii="Arial Narrow" w:hAnsi="Arial Narrow" w:cs="Arial"/>
        </w:rPr>
        <w:tab/>
        <w:t>Di-ammonium Phosphate</w:t>
      </w:r>
    </w:p>
    <w:p w14:paraId="6D7F69E7" w14:textId="77777777" w:rsidR="006763A9" w:rsidRPr="00B8012E" w:rsidRDefault="00D05063"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DCC</w:t>
      </w:r>
      <w:r w:rsidRPr="00B8012E">
        <w:rPr>
          <w:rFonts w:ascii="Arial Narrow" w:hAnsi="Arial Narrow" w:cs="Arial"/>
        </w:rPr>
        <w:tab/>
        <w:t>Der</w:t>
      </w:r>
      <w:r w:rsidR="006763A9" w:rsidRPr="00B8012E">
        <w:rPr>
          <w:rFonts w:ascii="Arial Narrow" w:hAnsi="Arial Narrow" w:cs="Arial"/>
        </w:rPr>
        <w:t>ajat Canal Circle</w:t>
      </w:r>
    </w:p>
    <w:p w14:paraId="4C0EB15D"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DG Khan</w:t>
      </w:r>
      <w:r w:rsidRPr="00B8012E">
        <w:rPr>
          <w:rFonts w:ascii="Arial Narrow" w:hAnsi="Arial Narrow" w:cs="Arial"/>
        </w:rPr>
        <w:tab/>
        <w:t>Dera Ghazi Khan</w:t>
      </w:r>
    </w:p>
    <w:p w14:paraId="6AB70CBB"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Dl Khan</w:t>
      </w:r>
      <w:r w:rsidRPr="00B8012E">
        <w:rPr>
          <w:rFonts w:ascii="Arial Narrow" w:hAnsi="Arial Narrow" w:cs="Arial"/>
        </w:rPr>
        <w:tab/>
        <w:t>Dera Ismail Khan</w:t>
      </w:r>
    </w:p>
    <w:p w14:paraId="0B705ADF"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DLR</w:t>
      </w:r>
      <w:r w:rsidRPr="00B8012E">
        <w:rPr>
          <w:rFonts w:ascii="Arial Narrow" w:hAnsi="Arial Narrow" w:cs="Arial"/>
        </w:rPr>
        <w:tab/>
        <w:t>Directorate of Land Reclamation</w:t>
      </w:r>
    </w:p>
    <w:p w14:paraId="705AD6EE"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DTA</w:t>
      </w:r>
      <w:r w:rsidRPr="00B8012E">
        <w:rPr>
          <w:rFonts w:ascii="Arial Narrow" w:hAnsi="Arial Narrow" w:cs="Arial"/>
        </w:rPr>
        <w:tab/>
        <w:t>Dehi Taraqiati Anjuman</w:t>
      </w:r>
    </w:p>
    <w:p w14:paraId="67F451F5"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DTC</w:t>
      </w:r>
      <w:r w:rsidRPr="00B8012E">
        <w:rPr>
          <w:rFonts w:ascii="Arial Narrow" w:hAnsi="Arial Narrow" w:cs="Arial"/>
        </w:rPr>
        <w:tab/>
        <w:t>Dehi Taraqiati Council</w:t>
      </w:r>
    </w:p>
    <w:p w14:paraId="22F91A9E" w14:textId="77777777" w:rsidR="006763A9" w:rsidRPr="00B8012E" w:rsidRDefault="006763A9" w:rsidP="006763A9">
      <w:pPr>
        <w:pStyle w:val="p38"/>
        <w:tabs>
          <w:tab w:val="clear" w:pos="2199"/>
          <w:tab w:val="left" w:pos="1701"/>
        </w:tabs>
        <w:ind w:left="1701" w:hanging="1701"/>
        <w:rPr>
          <w:rFonts w:ascii="Arial Narrow" w:hAnsi="Arial Narrow" w:cs="Arial"/>
        </w:rPr>
      </w:pPr>
      <w:r w:rsidRPr="00B8012E">
        <w:rPr>
          <w:rFonts w:ascii="Arial Narrow" w:hAnsi="Arial Narrow" w:cs="Arial"/>
        </w:rPr>
        <w:t>EIA</w:t>
      </w:r>
      <w:r w:rsidRPr="00B8012E">
        <w:rPr>
          <w:rFonts w:ascii="Arial Narrow" w:hAnsi="Arial Narrow" w:cs="Arial"/>
        </w:rPr>
        <w:tab/>
        <w:t>Environmental Impact Assessment</w:t>
      </w:r>
    </w:p>
    <w:p w14:paraId="497EE77B"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EMU</w:t>
      </w:r>
      <w:r w:rsidRPr="00B8012E">
        <w:rPr>
          <w:rFonts w:ascii="Arial Narrow" w:hAnsi="Arial Narrow" w:cs="Arial"/>
        </w:rPr>
        <w:tab/>
        <w:t>Environment Management Unit</w:t>
      </w:r>
    </w:p>
    <w:p w14:paraId="2483297C"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EPA</w:t>
      </w:r>
      <w:r w:rsidRPr="00B8012E">
        <w:rPr>
          <w:rFonts w:ascii="Arial Narrow" w:hAnsi="Arial Narrow" w:cs="Arial"/>
        </w:rPr>
        <w:tab/>
        <w:t>Environmental Protection Agency</w:t>
      </w:r>
    </w:p>
    <w:p w14:paraId="56DB3EAE"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EPD</w:t>
      </w:r>
      <w:r w:rsidRPr="00B8012E">
        <w:rPr>
          <w:rFonts w:ascii="Arial Narrow" w:hAnsi="Arial Narrow" w:cs="Arial"/>
        </w:rPr>
        <w:tab/>
        <w:t>Environmental Protection Department</w:t>
      </w:r>
    </w:p>
    <w:p w14:paraId="340081BD"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FAO</w:t>
      </w:r>
      <w:r w:rsidRPr="00B8012E">
        <w:rPr>
          <w:rFonts w:ascii="Arial Narrow" w:hAnsi="Arial Narrow" w:cs="Arial"/>
        </w:rPr>
        <w:tab/>
        <w:t>Food and Agricultural Organization</w:t>
      </w:r>
    </w:p>
    <w:p w14:paraId="127DF20D"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FCC</w:t>
      </w:r>
      <w:r w:rsidRPr="00B8012E">
        <w:rPr>
          <w:rFonts w:ascii="Arial Narrow" w:hAnsi="Arial Narrow" w:cs="Arial"/>
        </w:rPr>
        <w:tab/>
        <w:t>Flood Carrying Channel</w:t>
      </w:r>
    </w:p>
    <w:p w14:paraId="04BB8DA8"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FFC</w:t>
      </w:r>
      <w:r w:rsidRPr="00B8012E">
        <w:rPr>
          <w:rFonts w:ascii="Arial Narrow" w:hAnsi="Arial Narrow" w:cs="Arial"/>
        </w:rPr>
        <w:tab/>
        <w:t>Federal Flood Commission</w:t>
      </w:r>
    </w:p>
    <w:p w14:paraId="2A360A99"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FP Bund</w:t>
      </w:r>
      <w:r w:rsidRPr="00B8012E">
        <w:rPr>
          <w:rFonts w:ascii="Arial Narrow" w:hAnsi="Arial Narrow" w:cs="Arial"/>
        </w:rPr>
        <w:tab/>
        <w:t>Flood Protection Bund</w:t>
      </w:r>
    </w:p>
    <w:p w14:paraId="76415BA2"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FPSP-1</w:t>
      </w:r>
      <w:r w:rsidRPr="00B8012E">
        <w:rPr>
          <w:rFonts w:ascii="Arial Narrow" w:hAnsi="Arial Narrow" w:cs="Arial"/>
        </w:rPr>
        <w:tab/>
        <w:t>Flood Protection Sector Project Phase -1</w:t>
      </w:r>
    </w:p>
    <w:p w14:paraId="44653DB4"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Gabion</w:t>
      </w:r>
      <w:r w:rsidRPr="00B8012E">
        <w:rPr>
          <w:rFonts w:ascii="Arial Narrow" w:hAnsi="Arial Narrow" w:cs="Arial"/>
        </w:rPr>
        <w:tab/>
        <w:t>Stone/Rock bound in wire crates</w:t>
      </w:r>
    </w:p>
    <w:p w14:paraId="7AFCF2EF"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GCA</w:t>
      </w:r>
      <w:r w:rsidRPr="00B8012E">
        <w:rPr>
          <w:rFonts w:ascii="Arial Narrow" w:hAnsi="Arial Narrow" w:cs="Arial"/>
        </w:rPr>
        <w:tab/>
        <w:t>Gross Commanded Area</w:t>
      </w:r>
    </w:p>
    <w:p w14:paraId="5500C524"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GDP</w:t>
      </w:r>
      <w:r w:rsidRPr="00B8012E">
        <w:rPr>
          <w:rFonts w:ascii="Arial Narrow" w:hAnsi="Arial Narrow" w:cs="Arial"/>
        </w:rPr>
        <w:tab/>
        <w:t>Gross Domestic Product</w:t>
      </w:r>
    </w:p>
    <w:p w14:paraId="1997DBE9"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GOP</w:t>
      </w:r>
      <w:r w:rsidRPr="00B8012E">
        <w:rPr>
          <w:rFonts w:ascii="Arial Narrow" w:hAnsi="Arial Narrow" w:cs="Arial"/>
        </w:rPr>
        <w:tab/>
        <w:t>Government of Pakistan</w:t>
      </w:r>
    </w:p>
    <w:p w14:paraId="71DC2759"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GPV</w:t>
      </w:r>
      <w:r w:rsidRPr="00B8012E">
        <w:rPr>
          <w:rFonts w:ascii="Arial Narrow" w:hAnsi="Arial Narrow" w:cs="Arial"/>
        </w:rPr>
        <w:tab/>
        <w:t>Gross Production Value</w:t>
      </w:r>
    </w:p>
    <w:p w14:paraId="25DE79E5"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H.T.</w:t>
      </w:r>
      <w:r w:rsidRPr="00B8012E">
        <w:rPr>
          <w:rFonts w:ascii="Arial Narrow" w:hAnsi="Arial Narrow" w:cs="Arial"/>
        </w:rPr>
        <w:tab/>
        <w:t>Hill Torrent</w:t>
      </w:r>
    </w:p>
    <w:p w14:paraId="62F703B5"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HTFP Bund</w:t>
      </w:r>
      <w:r w:rsidRPr="00B8012E">
        <w:rPr>
          <w:rFonts w:ascii="Arial Narrow" w:hAnsi="Arial Narrow" w:cs="Arial"/>
        </w:rPr>
        <w:tab/>
        <w:t>Hill Torrent Flood Protection Bund</w:t>
      </w:r>
    </w:p>
    <w:p w14:paraId="39561577"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HYV</w:t>
      </w:r>
      <w:r w:rsidRPr="00B8012E">
        <w:rPr>
          <w:rFonts w:ascii="Arial Narrow" w:hAnsi="Arial Narrow" w:cs="Arial"/>
        </w:rPr>
        <w:tab/>
        <w:t>High Yielding Variety</w:t>
      </w:r>
    </w:p>
    <w:p w14:paraId="3682407C"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IBRD</w:t>
      </w:r>
      <w:r w:rsidRPr="00B8012E">
        <w:rPr>
          <w:rFonts w:ascii="Arial Narrow" w:hAnsi="Arial Narrow" w:cs="Arial"/>
        </w:rPr>
        <w:tab/>
        <w:t>International Bank for Reconstruction and Development</w:t>
      </w:r>
    </w:p>
    <w:p w14:paraId="3DF0AF1C"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lEE</w:t>
      </w:r>
      <w:r w:rsidRPr="00B8012E">
        <w:rPr>
          <w:rFonts w:ascii="Arial Narrow" w:hAnsi="Arial Narrow" w:cs="Arial"/>
        </w:rPr>
        <w:tab/>
        <w:t>Initial Environmental Examination</w:t>
      </w:r>
    </w:p>
    <w:p w14:paraId="557AABBF"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IRR</w:t>
      </w:r>
      <w:r w:rsidRPr="00B8012E">
        <w:rPr>
          <w:rFonts w:ascii="Arial Narrow" w:hAnsi="Arial Narrow" w:cs="Arial"/>
        </w:rPr>
        <w:tab/>
        <w:t>Internal Rate of Return</w:t>
      </w:r>
    </w:p>
    <w:p w14:paraId="5E1BB1C6"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ISO</w:t>
      </w:r>
      <w:r w:rsidRPr="00B8012E">
        <w:rPr>
          <w:rFonts w:ascii="Arial Narrow" w:hAnsi="Arial Narrow" w:cs="Arial"/>
        </w:rPr>
        <w:tab/>
        <w:t>International Standards Organization</w:t>
      </w:r>
    </w:p>
    <w:p w14:paraId="677FEEA4" w14:textId="77777777" w:rsidR="006763A9" w:rsidRPr="00B8012E" w:rsidRDefault="006763A9" w:rsidP="006763A9">
      <w:pPr>
        <w:pStyle w:val="t43"/>
        <w:tabs>
          <w:tab w:val="left" w:pos="1701"/>
        </w:tabs>
        <w:ind w:left="1701" w:hanging="1701"/>
        <w:rPr>
          <w:rFonts w:ascii="Arial Narrow" w:hAnsi="Arial Narrow" w:cs="Arial"/>
        </w:rPr>
      </w:pPr>
      <w:r w:rsidRPr="00B8012E">
        <w:rPr>
          <w:rFonts w:ascii="Arial Narrow" w:hAnsi="Arial Narrow" w:cs="Arial"/>
        </w:rPr>
        <w:t>Kg</w:t>
      </w:r>
      <w:r w:rsidRPr="00B8012E">
        <w:rPr>
          <w:rFonts w:ascii="Arial Narrow" w:hAnsi="Arial Narrow" w:cs="Arial"/>
        </w:rPr>
        <w:tab/>
        <w:t>Kilogram</w:t>
      </w:r>
    </w:p>
    <w:p w14:paraId="31F2F121"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LAA</w:t>
      </w:r>
      <w:r w:rsidRPr="00B8012E">
        <w:rPr>
          <w:rFonts w:ascii="Arial Narrow" w:hAnsi="Arial Narrow" w:cs="Arial"/>
        </w:rPr>
        <w:tab/>
        <w:t>Land Acquisition Act</w:t>
      </w:r>
    </w:p>
    <w:p w14:paraId="501959E0"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LSEU</w:t>
      </w:r>
      <w:r w:rsidRPr="00B8012E">
        <w:rPr>
          <w:rFonts w:ascii="Arial Narrow" w:hAnsi="Arial Narrow" w:cs="Arial"/>
        </w:rPr>
        <w:tab/>
        <w:t>Landscape Ecological Units</w:t>
      </w:r>
    </w:p>
    <w:p w14:paraId="7799CCE0" w14:textId="77777777" w:rsidR="006763A9" w:rsidRPr="00B8012E" w:rsidRDefault="006763A9" w:rsidP="006763A9">
      <w:pPr>
        <w:pStyle w:val="p39"/>
        <w:tabs>
          <w:tab w:val="clear" w:pos="2358"/>
          <w:tab w:val="left" w:pos="1701"/>
        </w:tabs>
        <w:ind w:left="1701" w:hanging="1701"/>
        <w:rPr>
          <w:rFonts w:ascii="Arial Narrow" w:hAnsi="Arial Narrow" w:cs="Arial"/>
        </w:rPr>
      </w:pPr>
      <w:r w:rsidRPr="00B8012E">
        <w:rPr>
          <w:rFonts w:ascii="Arial Narrow" w:hAnsi="Arial Narrow" w:cs="Arial"/>
        </w:rPr>
        <w:t>MAF</w:t>
      </w:r>
      <w:r w:rsidRPr="00B8012E">
        <w:rPr>
          <w:rFonts w:ascii="Arial Narrow" w:hAnsi="Arial Narrow" w:cs="Arial"/>
        </w:rPr>
        <w:tab/>
        <w:t>Million Acre Feet</w:t>
      </w:r>
    </w:p>
    <w:p w14:paraId="625599CB" w14:textId="77777777" w:rsidR="006763A9" w:rsidRPr="00B8012E" w:rsidRDefault="006763A9" w:rsidP="006763A9">
      <w:pPr>
        <w:pStyle w:val="p41"/>
        <w:tabs>
          <w:tab w:val="clear" w:pos="323"/>
          <w:tab w:val="left" w:pos="1701"/>
        </w:tabs>
        <w:ind w:left="1701" w:hanging="1701"/>
        <w:rPr>
          <w:rFonts w:ascii="Arial Narrow" w:hAnsi="Arial Narrow" w:cs="Arial"/>
        </w:rPr>
      </w:pPr>
      <w:r w:rsidRPr="00B8012E">
        <w:rPr>
          <w:rFonts w:ascii="Arial Narrow" w:hAnsi="Arial Narrow" w:cs="Arial"/>
        </w:rPr>
        <w:t>NDC</w:t>
      </w:r>
      <w:r w:rsidRPr="00B8012E">
        <w:rPr>
          <w:rFonts w:ascii="Arial Narrow" w:hAnsi="Arial Narrow" w:cs="Arial"/>
        </w:rPr>
        <w:tab/>
        <w:t>National Development Consultant</w:t>
      </w:r>
    </w:p>
    <w:p w14:paraId="08F9FAA8" w14:textId="77777777" w:rsidR="006763A9" w:rsidRPr="00B8012E" w:rsidRDefault="006763A9" w:rsidP="006763A9">
      <w:pPr>
        <w:pStyle w:val="p41"/>
        <w:tabs>
          <w:tab w:val="clear" w:pos="323"/>
          <w:tab w:val="left" w:pos="1701"/>
        </w:tabs>
        <w:ind w:left="1701" w:hanging="1701"/>
        <w:rPr>
          <w:rFonts w:ascii="Arial Narrow" w:hAnsi="Arial Narrow" w:cs="Arial"/>
        </w:rPr>
      </w:pPr>
      <w:r w:rsidRPr="00B8012E">
        <w:rPr>
          <w:rFonts w:ascii="Arial Narrow" w:hAnsi="Arial Narrow" w:cs="Arial"/>
        </w:rPr>
        <w:t>NDP</w:t>
      </w:r>
      <w:r w:rsidRPr="00B8012E">
        <w:rPr>
          <w:rFonts w:ascii="Arial Narrow" w:hAnsi="Arial Narrow" w:cs="Arial"/>
        </w:rPr>
        <w:tab/>
        <w:t>National Drainage Program</w:t>
      </w:r>
    </w:p>
    <w:p w14:paraId="7911C6CF" w14:textId="77777777" w:rsidR="00D05063" w:rsidRPr="00B8012E" w:rsidRDefault="00D05063" w:rsidP="00D05063">
      <w:pPr>
        <w:jc w:val="center"/>
      </w:pPr>
      <w:r w:rsidRPr="00B8012E">
        <w:rPr>
          <w:rFonts w:ascii="Arial Narrow" w:hAnsi="Arial Narrow" w:cs="Arial"/>
          <w:b/>
          <w:bCs/>
          <w:sz w:val="32"/>
          <w:szCs w:val="32"/>
        </w:rPr>
        <w:t xml:space="preserve">LIST OF ABBREVIATIONS </w:t>
      </w:r>
      <w:r w:rsidRPr="00B8012E">
        <w:rPr>
          <w:rFonts w:ascii="Arial Narrow" w:hAnsi="Arial Narrow" w:cs="Arial"/>
          <w:b/>
          <w:bCs/>
          <w:sz w:val="28"/>
          <w:szCs w:val="28"/>
        </w:rPr>
        <w:t>(con’t)</w:t>
      </w:r>
    </w:p>
    <w:p w14:paraId="3A04F3DA" w14:textId="77777777" w:rsidR="00D05063" w:rsidRPr="00B8012E" w:rsidRDefault="00D05063" w:rsidP="00D05063">
      <w:pPr>
        <w:pStyle w:val="c34"/>
        <w:rPr>
          <w:rFonts w:ascii="Arial Narrow" w:hAnsi="Arial Narrow" w:cs="Arial"/>
          <w:b/>
          <w:bCs/>
          <w:sz w:val="32"/>
          <w:szCs w:val="32"/>
        </w:rPr>
      </w:pPr>
    </w:p>
    <w:p w14:paraId="6B0BC763"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NESPAK</w:t>
      </w:r>
      <w:r w:rsidRPr="00B8012E">
        <w:rPr>
          <w:rFonts w:ascii="Arial Narrow" w:hAnsi="Arial Narrow" w:cs="Arial"/>
        </w:rPr>
        <w:tab/>
        <w:t>National Engineering Services of Pakistan (Pvt) Ltd.</w:t>
      </w:r>
    </w:p>
    <w:p w14:paraId="3DED0EF6"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NGO</w:t>
      </w:r>
      <w:r w:rsidRPr="00B8012E">
        <w:rPr>
          <w:rFonts w:ascii="Arial Narrow" w:hAnsi="Arial Narrow" w:cs="Arial"/>
        </w:rPr>
        <w:tab/>
        <w:t>Non Government Organization</w:t>
      </w:r>
    </w:p>
    <w:p w14:paraId="4A63BFB8"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NPK</w:t>
      </w:r>
      <w:r w:rsidRPr="00B8012E">
        <w:rPr>
          <w:rFonts w:ascii="Arial Narrow" w:hAnsi="Arial Narrow" w:cs="Arial"/>
        </w:rPr>
        <w:tab/>
        <w:t>Nitrogen Phosphorous Potash (Fertilizer)</w:t>
      </w:r>
    </w:p>
    <w:p w14:paraId="6FBED334"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NPV</w:t>
      </w:r>
      <w:r w:rsidRPr="00B8012E">
        <w:rPr>
          <w:rFonts w:ascii="Arial Narrow" w:hAnsi="Arial Narrow" w:cs="Arial"/>
        </w:rPr>
        <w:tab/>
        <w:t>Net Production Value</w:t>
      </w:r>
    </w:p>
    <w:p w14:paraId="06B9582C"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NRSP</w:t>
      </w:r>
      <w:r w:rsidRPr="00B8012E">
        <w:rPr>
          <w:rFonts w:ascii="Arial Narrow" w:hAnsi="Arial Narrow" w:cs="Arial"/>
        </w:rPr>
        <w:tab/>
        <w:t>National Rural Support Program</w:t>
      </w:r>
    </w:p>
    <w:p w14:paraId="0F784137"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NWFP</w:t>
      </w:r>
      <w:r w:rsidRPr="00B8012E">
        <w:rPr>
          <w:rFonts w:ascii="Arial Narrow" w:hAnsi="Arial Narrow" w:cs="Arial"/>
        </w:rPr>
        <w:tab/>
        <w:t>North Western Frontier Province</w:t>
      </w:r>
    </w:p>
    <w:p w14:paraId="136A9B6C"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O&amp;M</w:t>
      </w:r>
      <w:r w:rsidRPr="00B8012E">
        <w:rPr>
          <w:rFonts w:ascii="Arial Narrow" w:hAnsi="Arial Narrow" w:cs="Arial"/>
        </w:rPr>
        <w:tab/>
        <w:t>Operation and maintenance</w:t>
      </w:r>
    </w:p>
    <w:p w14:paraId="7BD939CD"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OGDC</w:t>
      </w:r>
      <w:r w:rsidRPr="00B8012E">
        <w:rPr>
          <w:rFonts w:ascii="Arial Narrow" w:hAnsi="Arial Narrow" w:cs="Arial"/>
        </w:rPr>
        <w:tab/>
        <w:t>Oil and Gas Development Corporation</w:t>
      </w:r>
    </w:p>
    <w:p w14:paraId="578B56D2"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PAs</w:t>
      </w:r>
      <w:r w:rsidRPr="00B8012E">
        <w:rPr>
          <w:rFonts w:ascii="Arial Narrow" w:hAnsi="Arial Narrow" w:cs="Arial"/>
        </w:rPr>
        <w:tab/>
        <w:t>Participatory Associations</w:t>
      </w:r>
    </w:p>
    <w:p w14:paraId="178E9F1E"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PIDA</w:t>
      </w:r>
      <w:r w:rsidRPr="00B8012E">
        <w:rPr>
          <w:rFonts w:ascii="Arial Narrow" w:hAnsi="Arial Narrow" w:cs="Arial"/>
        </w:rPr>
        <w:tab/>
        <w:t>Punjab Irrigation Development Authority</w:t>
      </w:r>
    </w:p>
    <w:p w14:paraId="557AF9CB"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PMD</w:t>
      </w:r>
      <w:r w:rsidRPr="00B8012E">
        <w:rPr>
          <w:rFonts w:ascii="Arial Narrow" w:hAnsi="Arial Narrow" w:cs="Arial"/>
        </w:rPr>
        <w:tab/>
        <w:t>Pakistan Meteorological Department</w:t>
      </w:r>
    </w:p>
    <w:p w14:paraId="69CDCDEA"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PNGO</w:t>
      </w:r>
      <w:r w:rsidRPr="00B8012E">
        <w:rPr>
          <w:rFonts w:ascii="Arial Narrow" w:hAnsi="Arial Narrow" w:cs="Arial"/>
        </w:rPr>
        <w:tab/>
        <w:t>Project Non Government Organization</w:t>
      </w:r>
    </w:p>
    <w:p w14:paraId="17617CCD"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PPC</w:t>
      </w:r>
      <w:r w:rsidRPr="00B8012E">
        <w:rPr>
          <w:rFonts w:ascii="Arial Narrow" w:hAnsi="Arial Narrow" w:cs="Arial"/>
        </w:rPr>
        <w:tab/>
        <w:t>Pakistan Panel Code</w:t>
      </w:r>
    </w:p>
    <w:p w14:paraId="11FD8271"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PRA</w:t>
      </w:r>
      <w:r w:rsidRPr="00B8012E">
        <w:rPr>
          <w:rFonts w:ascii="Arial Narrow" w:hAnsi="Arial Narrow" w:cs="Arial"/>
        </w:rPr>
        <w:tab/>
        <w:t>Participatory Rapid Appraisal</w:t>
      </w:r>
    </w:p>
    <w:p w14:paraId="4581E4D8" w14:textId="77777777" w:rsidR="006763A9" w:rsidRPr="00B8012E" w:rsidRDefault="006763A9" w:rsidP="006763A9">
      <w:pPr>
        <w:pStyle w:val="t49"/>
        <w:tabs>
          <w:tab w:val="left" w:pos="1701"/>
        </w:tabs>
        <w:ind w:left="1701" w:hanging="1701"/>
        <w:rPr>
          <w:rFonts w:ascii="Arial Narrow" w:hAnsi="Arial Narrow" w:cs="Arial"/>
        </w:rPr>
      </w:pPr>
      <w:r w:rsidRPr="00B8012E">
        <w:rPr>
          <w:rFonts w:ascii="Arial Narrow" w:hAnsi="Arial Narrow" w:cs="Arial"/>
        </w:rPr>
        <w:t>Q</w:t>
      </w:r>
      <w:r w:rsidRPr="00B8012E">
        <w:rPr>
          <w:rFonts w:ascii="Arial Narrow" w:hAnsi="Arial Narrow" w:cs="Arial"/>
        </w:rPr>
        <w:tab/>
        <w:t>Quantity</w:t>
      </w:r>
    </w:p>
    <w:p w14:paraId="23350A5D"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RAP</w:t>
      </w:r>
      <w:r w:rsidRPr="00B8012E">
        <w:rPr>
          <w:rFonts w:ascii="Arial Narrow" w:hAnsi="Arial Narrow" w:cs="Arial"/>
        </w:rPr>
        <w:tab/>
        <w:t>Resettlement Action Plan</w:t>
      </w:r>
    </w:p>
    <w:p w14:paraId="44DB47BC"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RCC</w:t>
      </w:r>
      <w:r w:rsidRPr="00B8012E">
        <w:rPr>
          <w:rFonts w:ascii="Arial Narrow" w:hAnsi="Arial Narrow" w:cs="Arial"/>
        </w:rPr>
        <w:tab/>
        <w:t>Reinforcement Cement Concrete</w:t>
      </w:r>
    </w:p>
    <w:p w14:paraId="2B5BC8BF"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RD</w:t>
      </w:r>
      <w:r w:rsidRPr="00B8012E">
        <w:rPr>
          <w:rFonts w:ascii="Arial Narrow" w:hAnsi="Arial Narrow" w:cs="Arial"/>
        </w:rPr>
        <w:tab/>
        <w:t>Reduced Distance in 1000 Feet</w:t>
      </w:r>
    </w:p>
    <w:p w14:paraId="7B310BDE" w14:textId="77777777" w:rsidR="006763A9" w:rsidRPr="00B8012E" w:rsidRDefault="006763A9" w:rsidP="006763A9">
      <w:pPr>
        <w:pStyle w:val="t49"/>
        <w:tabs>
          <w:tab w:val="left" w:pos="1701"/>
        </w:tabs>
        <w:ind w:left="1701" w:hanging="1701"/>
        <w:rPr>
          <w:rFonts w:ascii="Arial Narrow" w:hAnsi="Arial Narrow" w:cs="Arial"/>
        </w:rPr>
      </w:pPr>
      <w:r w:rsidRPr="00B8012E">
        <w:rPr>
          <w:rFonts w:ascii="Arial Narrow" w:hAnsi="Arial Narrow" w:cs="Arial"/>
        </w:rPr>
        <w:t>Rs</w:t>
      </w:r>
      <w:r w:rsidRPr="00B8012E">
        <w:rPr>
          <w:rFonts w:ascii="Arial Narrow" w:hAnsi="Arial Narrow" w:cs="Arial"/>
        </w:rPr>
        <w:tab/>
        <w:t>Rupees</w:t>
      </w:r>
    </w:p>
    <w:p w14:paraId="23A1449A"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SCF</w:t>
      </w:r>
      <w:r w:rsidRPr="00B8012E">
        <w:rPr>
          <w:rFonts w:ascii="Arial Narrow" w:hAnsi="Arial Narrow" w:cs="Arial"/>
        </w:rPr>
        <w:tab/>
        <w:t>Standard Conversion Factor</w:t>
      </w:r>
    </w:p>
    <w:p w14:paraId="7CD192A5"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SCSUH</w:t>
      </w:r>
      <w:r w:rsidRPr="00B8012E">
        <w:rPr>
          <w:rFonts w:ascii="Arial Narrow" w:hAnsi="Arial Narrow" w:cs="Arial"/>
        </w:rPr>
        <w:tab/>
        <w:t>Soil Conservation Services Unit Hydrograph</w:t>
      </w:r>
    </w:p>
    <w:p w14:paraId="0EF3C7D2" w14:textId="77777777" w:rsidR="006763A9" w:rsidRPr="00B8012E" w:rsidRDefault="006763A9" w:rsidP="006763A9">
      <w:pPr>
        <w:pStyle w:val="t49"/>
        <w:tabs>
          <w:tab w:val="left" w:pos="1701"/>
        </w:tabs>
        <w:ind w:left="1701" w:hanging="1701"/>
        <w:rPr>
          <w:rFonts w:ascii="Arial Narrow" w:hAnsi="Arial Narrow" w:cs="Arial"/>
        </w:rPr>
      </w:pPr>
      <w:r w:rsidRPr="00B8012E">
        <w:rPr>
          <w:rFonts w:ascii="Arial Narrow" w:hAnsi="Arial Narrow" w:cs="Arial"/>
        </w:rPr>
        <w:t>Sq</w:t>
      </w:r>
      <w:r w:rsidRPr="00B8012E">
        <w:rPr>
          <w:rFonts w:ascii="Arial Narrow" w:hAnsi="Arial Narrow" w:cs="Arial"/>
        </w:rPr>
        <w:tab/>
        <w:t>Square</w:t>
      </w:r>
    </w:p>
    <w:p w14:paraId="39456AC7"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SSOP</w:t>
      </w:r>
      <w:r w:rsidRPr="00B8012E">
        <w:rPr>
          <w:rFonts w:ascii="Arial Narrow" w:hAnsi="Arial Narrow" w:cs="Arial"/>
        </w:rPr>
        <w:tab/>
        <w:t>Soil Survey of Pakistan</w:t>
      </w:r>
    </w:p>
    <w:p w14:paraId="371E2391"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TOR</w:t>
      </w:r>
      <w:r w:rsidRPr="00B8012E">
        <w:rPr>
          <w:rFonts w:ascii="Arial Narrow" w:hAnsi="Arial Narrow" w:cs="Arial"/>
        </w:rPr>
        <w:tab/>
        <w:t>Terms of References</w:t>
      </w:r>
    </w:p>
    <w:p w14:paraId="1A475243"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USDI</w:t>
      </w:r>
      <w:r w:rsidRPr="00B8012E">
        <w:rPr>
          <w:rFonts w:ascii="Arial Narrow" w:hAnsi="Arial Narrow" w:cs="Arial"/>
        </w:rPr>
        <w:tab/>
        <w:t>United States Department of the Interior</w:t>
      </w:r>
    </w:p>
    <w:p w14:paraId="3D2B8CFC"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US-SCS</w:t>
      </w:r>
      <w:r w:rsidRPr="00B8012E">
        <w:rPr>
          <w:rFonts w:ascii="Arial Narrow" w:hAnsi="Arial Narrow" w:cs="Arial"/>
        </w:rPr>
        <w:tab/>
        <w:t>United Status Soil Conservation Services</w:t>
      </w:r>
    </w:p>
    <w:p w14:paraId="4ACC85AC"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VR Bridge</w:t>
      </w:r>
      <w:r w:rsidRPr="00B8012E">
        <w:rPr>
          <w:rFonts w:ascii="Arial Narrow" w:hAnsi="Arial Narrow" w:cs="Arial"/>
        </w:rPr>
        <w:tab/>
        <w:t>Village Road Bridge</w:t>
      </w:r>
    </w:p>
    <w:p w14:paraId="2331076E"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WAPDA</w:t>
      </w:r>
      <w:r w:rsidRPr="00B8012E">
        <w:rPr>
          <w:rFonts w:ascii="Arial Narrow" w:hAnsi="Arial Narrow" w:cs="Arial"/>
        </w:rPr>
        <w:tab/>
        <w:t>Water and Power Development Authority</w:t>
      </w:r>
    </w:p>
    <w:p w14:paraId="2AF6C8AD" w14:textId="77777777" w:rsidR="006763A9" w:rsidRPr="00B8012E" w:rsidRDefault="006763A9" w:rsidP="006763A9">
      <w:pPr>
        <w:pStyle w:val="p44"/>
        <w:tabs>
          <w:tab w:val="clear" w:pos="1377"/>
          <w:tab w:val="clear" w:pos="3509"/>
          <w:tab w:val="left" w:pos="1701"/>
        </w:tabs>
        <w:ind w:left="1701" w:hanging="1701"/>
        <w:rPr>
          <w:rFonts w:ascii="Arial Narrow" w:hAnsi="Arial Narrow" w:cs="Arial"/>
        </w:rPr>
      </w:pPr>
      <w:r w:rsidRPr="00B8012E">
        <w:rPr>
          <w:rFonts w:ascii="Arial Narrow" w:hAnsi="Arial Narrow" w:cs="Arial"/>
        </w:rPr>
        <w:t>WUA</w:t>
      </w:r>
      <w:r w:rsidRPr="00B8012E">
        <w:rPr>
          <w:rFonts w:ascii="Arial Narrow" w:hAnsi="Arial Narrow" w:cs="Arial"/>
        </w:rPr>
        <w:tab/>
        <w:t>Water Users Association</w:t>
      </w:r>
    </w:p>
    <w:p w14:paraId="587D53C9" w14:textId="77777777" w:rsidR="006763A9" w:rsidRPr="00B8012E" w:rsidRDefault="006763A9" w:rsidP="006763A9">
      <w:pPr>
        <w:tabs>
          <w:tab w:val="left" w:pos="1377"/>
          <w:tab w:val="left" w:pos="3509"/>
        </w:tabs>
        <w:spacing w:after="120"/>
        <w:rPr>
          <w:rFonts w:ascii="Arial Narrow" w:hAnsi="Arial Narrow" w:cs="Arial"/>
        </w:rPr>
      </w:pPr>
    </w:p>
    <w:p w14:paraId="5B043609" w14:textId="77777777" w:rsidR="00D55BA6" w:rsidRPr="00B8012E" w:rsidRDefault="00D55BA6" w:rsidP="006763A9">
      <w:pPr>
        <w:pStyle w:val="p68"/>
        <w:tabs>
          <w:tab w:val="clear" w:pos="5794"/>
        </w:tabs>
        <w:ind w:left="0"/>
        <w:jc w:val="center"/>
        <w:rPr>
          <w:rFonts w:ascii="Arial Narrow" w:hAnsi="Arial Narrow" w:cs="Arial"/>
        </w:rPr>
        <w:sectPr w:rsidR="00D55BA6" w:rsidRPr="00B8012E">
          <w:footerReference w:type="default" r:id="rId15"/>
          <w:pgSz w:w="11907" w:h="16839" w:code="9"/>
          <w:pgMar w:top="1134" w:right="1134" w:bottom="1134" w:left="1134" w:header="1304" w:footer="340" w:gutter="0"/>
          <w:pgNumType w:fmt="lowerRoman" w:start="1"/>
          <w:cols w:space="720"/>
          <w:noEndnote/>
          <w:docGrid w:linePitch="326"/>
        </w:sectPr>
      </w:pPr>
    </w:p>
    <w:p w14:paraId="4B99E650" w14:textId="77777777" w:rsidR="006763A9" w:rsidRPr="00B8012E" w:rsidRDefault="00EA1D73" w:rsidP="006763A9">
      <w:pPr>
        <w:pStyle w:val="p68"/>
        <w:tabs>
          <w:tab w:val="clear" w:pos="5794"/>
        </w:tabs>
        <w:ind w:left="0"/>
        <w:jc w:val="center"/>
        <w:rPr>
          <w:rFonts w:ascii="Arial Narrow" w:hAnsi="Arial Narrow" w:cs="Arial"/>
          <w:b/>
          <w:bCs/>
          <w:sz w:val="32"/>
          <w:szCs w:val="32"/>
        </w:rPr>
      </w:pPr>
      <w:r w:rsidRPr="00B8012E">
        <w:rPr>
          <w:rFonts w:ascii="Arial Narrow" w:hAnsi="Arial Narrow" w:cs="Arial"/>
          <w:b/>
          <w:bCs/>
          <w:sz w:val="32"/>
          <w:szCs w:val="32"/>
        </w:rPr>
        <w:t>PART—</w:t>
      </w:r>
      <w:r w:rsidR="006763A9" w:rsidRPr="00B8012E">
        <w:rPr>
          <w:rFonts w:ascii="Arial Narrow" w:hAnsi="Arial Narrow" w:cs="Arial"/>
          <w:b/>
          <w:bCs/>
          <w:sz w:val="32"/>
          <w:szCs w:val="32"/>
        </w:rPr>
        <w:t>A</w:t>
      </w:r>
    </w:p>
    <w:p w14:paraId="6A256C3E" w14:textId="77777777" w:rsidR="006763A9" w:rsidRPr="00B8012E" w:rsidRDefault="006763A9" w:rsidP="006763A9">
      <w:pPr>
        <w:jc w:val="center"/>
        <w:rPr>
          <w:rFonts w:ascii="Arial Narrow" w:hAnsi="Arial Narrow" w:cs="Arial"/>
          <w:b/>
          <w:bCs/>
          <w:sz w:val="32"/>
          <w:szCs w:val="32"/>
        </w:rPr>
      </w:pPr>
    </w:p>
    <w:p w14:paraId="38B676EB" w14:textId="77777777" w:rsidR="006763A9" w:rsidRPr="00B8012E" w:rsidRDefault="006763A9" w:rsidP="006763A9">
      <w:pPr>
        <w:pStyle w:val="c34"/>
        <w:rPr>
          <w:rFonts w:ascii="Arial Narrow" w:hAnsi="Arial Narrow" w:cs="Arial"/>
          <w:b/>
          <w:bCs/>
          <w:sz w:val="32"/>
          <w:szCs w:val="32"/>
        </w:rPr>
      </w:pPr>
      <w:r w:rsidRPr="00B8012E">
        <w:rPr>
          <w:rFonts w:ascii="Arial Narrow" w:hAnsi="Arial Narrow" w:cs="Arial"/>
          <w:b/>
          <w:bCs/>
          <w:sz w:val="32"/>
          <w:szCs w:val="32"/>
        </w:rPr>
        <w:t>PROJECT DIGEST</w:t>
      </w:r>
    </w:p>
    <w:p w14:paraId="4AFCDA88" w14:textId="77777777" w:rsidR="006763A9" w:rsidRPr="00B8012E" w:rsidRDefault="006763A9" w:rsidP="006763A9">
      <w:pPr>
        <w:tabs>
          <w:tab w:val="left" w:pos="5794"/>
        </w:tabs>
        <w:jc w:val="center"/>
        <w:rPr>
          <w:rFonts w:ascii="Arial Narrow" w:hAnsi="Arial Narrow" w:cs="Arial"/>
          <w:b/>
          <w:bCs/>
          <w:sz w:val="30"/>
          <w:szCs w:val="30"/>
        </w:rPr>
      </w:pPr>
    </w:p>
    <w:tbl>
      <w:tblPr>
        <w:tblW w:w="0" w:type="auto"/>
        <w:tblLook w:val="04A0" w:firstRow="1" w:lastRow="0" w:firstColumn="1" w:lastColumn="0" w:noHBand="0" w:noVBand="1"/>
      </w:tblPr>
      <w:tblGrid>
        <w:gridCol w:w="3652"/>
        <w:gridCol w:w="6203"/>
      </w:tblGrid>
      <w:tr w:rsidR="006763A9" w:rsidRPr="00B8012E" w14:paraId="0B3B9FB2" w14:textId="77777777">
        <w:tc>
          <w:tcPr>
            <w:tcW w:w="3652" w:type="dxa"/>
          </w:tcPr>
          <w:p w14:paraId="61585FFB" w14:textId="77777777" w:rsidR="006763A9" w:rsidRPr="00B8012E" w:rsidRDefault="006763A9" w:rsidP="006763A9">
            <w:pPr>
              <w:numPr>
                <w:ilvl w:val="0"/>
                <w:numId w:val="2"/>
              </w:numPr>
              <w:ind w:left="284" w:hanging="284"/>
              <w:rPr>
                <w:rFonts w:ascii="Arial Narrow" w:hAnsi="Arial Narrow" w:cs="Arial"/>
                <w:b/>
                <w:bCs/>
                <w:sz w:val="30"/>
                <w:szCs w:val="30"/>
              </w:rPr>
            </w:pPr>
            <w:r w:rsidRPr="00B8012E">
              <w:rPr>
                <w:rFonts w:ascii="Arial Narrow" w:hAnsi="Arial Narrow" w:cs="Arial"/>
                <w:b/>
                <w:bCs/>
              </w:rPr>
              <w:t>Name of the Project</w:t>
            </w:r>
          </w:p>
        </w:tc>
        <w:tc>
          <w:tcPr>
            <w:tcW w:w="6203" w:type="dxa"/>
          </w:tcPr>
          <w:p w14:paraId="16671274" w14:textId="77777777" w:rsidR="006763A9" w:rsidRPr="00B8012E" w:rsidRDefault="006763A9" w:rsidP="00A768E6">
            <w:pPr>
              <w:pStyle w:val="p71"/>
              <w:tabs>
                <w:tab w:val="clear" w:pos="3696"/>
              </w:tabs>
              <w:ind w:left="34" w:firstLine="0"/>
              <w:rPr>
                <w:rFonts w:ascii="Arial Narrow" w:hAnsi="Arial Narrow" w:cs="Arial"/>
                <w:bCs/>
              </w:rPr>
            </w:pPr>
            <w:r w:rsidRPr="00B8012E">
              <w:rPr>
                <w:rFonts w:ascii="Arial Narrow" w:hAnsi="Arial Narrow" w:cs="Arial"/>
                <w:bCs/>
              </w:rPr>
              <w:t xml:space="preserve">Chashma Right Bank Irrigation Project (Stage-Ill), Hill </w:t>
            </w:r>
            <w:r w:rsidRPr="00B8012E">
              <w:rPr>
                <w:rFonts w:ascii="Arial Narrow" w:hAnsi="Arial Narrow" w:cs="Arial"/>
              </w:rPr>
              <w:t>Torrents Man</w:t>
            </w:r>
            <w:r w:rsidR="00EE6A08" w:rsidRPr="00B8012E">
              <w:rPr>
                <w:rFonts w:ascii="Arial Narrow" w:hAnsi="Arial Narrow" w:cs="Arial"/>
              </w:rPr>
              <w:t>agement Plan in CRBC Area, DG</w:t>
            </w:r>
            <w:r w:rsidRPr="00B8012E">
              <w:rPr>
                <w:rFonts w:ascii="Arial Narrow" w:hAnsi="Arial Narrow" w:cs="Arial"/>
              </w:rPr>
              <w:t xml:space="preserve"> Khan District.</w:t>
            </w:r>
          </w:p>
        </w:tc>
      </w:tr>
      <w:tr w:rsidR="006763A9" w:rsidRPr="00B8012E" w14:paraId="1D9119E4" w14:textId="77777777">
        <w:tc>
          <w:tcPr>
            <w:tcW w:w="3652" w:type="dxa"/>
          </w:tcPr>
          <w:p w14:paraId="096A21F2" w14:textId="77777777" w:rsidR="006763A9" w:rsidRPr="00B8012E" w:rsidRDefault="006763A9" w:rsidP="00A768E6">
            <w:pPr>
              <w:ind w:left="284" w:hanging="284"/>
              <w:rPr>
                <w:rFonts w:ascii="Arial Narrow" w:hAnsi="Arial Narrow" w:cs="Arial"/>
                <w:b/>
                <w:bCs/>
              </w:rPr>
            </w:pPr>
          </w:p>
        </w:tc>
        <w:tc>
          <w:tcPr>
            <w:tcW w:w="6203" w:type="dxa"/>
          </w:tcPr>
          <w:p w14:paraId="47A4EFD2" w14:textId="77777777" w:rsidR="006763A9" w:rsidRPr="00B8012E" w:rsidRDefault="006763A9" w:rsidP="00A768E6">
            <w:pPr>
              <w:pStyle w:val="p71"/>
              <w:tabs>
                <w:tab w:val="clear" w:pos="3696"/>
              </w:tabs>
              <w:ind w:left="176" w:firstLine="0"/>
              <w:rPr>
                <w:rFonts w:ascii="Arial Narrow" w:hAnsi="Arial Narrow" w:cs="Arial"/>
                <w:bCs/>
              </w:rPr>
            </w:pPr>
          </w:p>
        </w:tc>
      </w:tr>
      <w:tr w:rsidR="006763A9" w:rsidRPr="00B8012E" w14:paraId="1425B471" w14:textId="77777777">
        <w:tc>
          <w:tcPr>
            <w:tcW w:w="3652" w:type="dxa"/>
          </w:tcPr>
          <w:p w14:paraId="629B080F" w14:textId="77777777" w:rsidR="006763A9" w:rsidRPr="00B8012E" w:rsidRDefault="006763A9" w:rsidP="006763A9">
            <w:pPr>
              <w:pStyle w:val="p73"/>
              <w:numPr>
                <w:ilvl w:val="0"/>
                <w:numId w:val="2"/>
              </w:numPr>
              <w:tabs>
                <w:tab w:val="clear" w:pos="408"/>
              </w:tabs>
              <w:ind w:left="284" w:hanging="284"/>
              <w:rPr>
                <w:rFonts w:ascii="Arial Narrow" w:hAnsi="Arial Narrow" w:cs="Arial"/>
                <w:b/>
              </w:rPr>
            </w:pPr>
            <w:r w:rsidRPr="00B8012E">
              <w:rPr>
                <w:rFonts w:ascii="Arial Narrow" w:hAnsi="Arial Narrow" w:cs="Arial"/>
                <w:b/>
              </w:rPr>
              <w:t>Authorities Responsible for:</w:t>
            </w:r>
          </w:p>
          <w:p w14:paraId="7091052F" w14:textId="77777777" w:rsidR="006763A9" w:rsidRPr="00B8012E" w:rsidRDefault="006763A9" w:rsidP="00A768E6">
            <w:pPr>
              <w:ind w:left="284" w:hanging="284"/>
              <w:rPr>
                <w:rFonts w:ascii="Arial Narrow" w:hAnsi="Arial Narrow" w:cs="Arial"/>
                <w:b/>
                <w:bCs/>
              </w:rPr>
            </w:pPr>
          </w:p>
        </w:tc>
        <w:tc>
          <w:tcPr>
            <w:tcW w:w="6203" w:type="dxa"/>
          </w:tcPr>
          <w:p w14:paraId="0680BED5" w14:textId="77777777" w:rsidR="006763A9" w:rsidRPr="00B8012E" w:rsidRDefault="006763A9" w:rsidP="00A768E6">
            <w:pPr>
              <w:pStyle w:val="p71"/>
              <w:tabs>
                <w:tab w:val="clear" w:pos="3696"/>
              </w:tabs>
              <w:ind w:left="176" w:firstLine="0"/>
              <w:rPr>
                <w:rFonts w:ascii="Arial Narrow" w:hAnsi="Arial Narrow" w:cs="Arial"/>
                <w:bCs/>
              </w:rPr>
            </w:pPr>
          </w:p>
        </w:tc>
      </w:tr>
      <w:tr w:rsidR="006763A9" w:rsidRPr="00B8012E" w14:paraId="2BF2FF3E" w14:textId="77777777">
        <w:tc>
          <w:tcPr>
            <w:tcW w:w="3652" w:type="dxa"/>
          </w:tcPr>
          <w:p w14:paraId="05881C56" w14:textId="77777777" w:rsidR="006763A9" w:rsidRPr="00B8012E" w:rsidRDefault="006763A9" w:rsidP="00A768E6">
            <w:pPr>
              <w:pStyle w:val="p73"/>
              <w:tabs>
                <w:tab w:val="clear" w:pos="408"/>
              </w:tabs>
              <w:ind w:left="284" w:hanging="284"/>
              <w:rPr>
                <w:rFonts w:ascii="Arial Narrow" w:hAnsi="Arial Narrow" w:cs="Arial"/>
                <w:b/>
              </w:rPr>
            </w:pPr>
            <w:r w:rsidRPr="00B8012E">
              <w:rPr>
                <w:rFonts w:ascii="Arial Narrow" w:hAnsi="Arial Narrow" w:cs="Arial"/>
              </w:rPr>
              <w:t>i)</w:t>
            </w:r>
            <w:r w:rsidRPr="00B8012E">
              <w:rPr>
                <w:rFonts w:ascii="Arial Narrow" w:hAnsi="Arial Narrow" w:cs="Arial"/>
              </w:rPr>
              <w:tab/>
              <w:t>Sponsoring</w:t>
            </w:r>
          </w:p>
        </w:tc>
        <w:tc>
          <w:tcPr>
            <w:tcW w:w="6203" w:type="dxa"/>
          </w:tcPr>
          <w:p w14:paraId="51B3B515" w14:textId="77777777" w:rsidR="006763A9" w:rsidRPr="00B8012E" w:rsidRDefault="006763A9" w:rsidP="00A768E6">
            <w:pPr>
              <w:pStyle w:val="t70"/>
              <w:rPr>
                <w:rFonts w:ascii="Arial Narrow" w:hAnsi="Arial Narrow" w:cs="Arial"/>
              </w:rPr>
            </w:pPr>
            <w:r w:rsidRPr="00B8012E">
              <w:rPr>
                <w:rFonts w:ascii="Arial Narrow" w:hAnsi="Arial Narrow" w:cs="Arial"/>
              </w:rPr>
              <w:t>Government of Pakistan (GOP) and Asian Development Bank (ADB)</w:t>
            </w:r>
          </w:p>
          <w:p w14:paraId="7636B60D" w14:textId="77777777" w:rsidR="006763A9" w:rsidRPr="00B8012E" w:rsidRDefault="006763A9" w:rsidP="00D042C9">
            <w:pPr>
              <w:pStyle w:val="p71"/>
              <w:tabs>
                <w:tab w:val="clear" w:pos="3696"/>
              </w:tabs>
              <w:ind w:hanging="2256"/>
              <w:rPr>
                <w:rFonts w:ascii="Arial Narrow" w:hAnsi="Arial Narrow" w:cs="Arial"/>
                <w:bCs/>
              </w:rPr>
            </w:pPr>
          </w:p>
        </w:tc>
      </w:tr>
      <w:tr w:rsidR="006763A9" w:rsidRPr="00B8012E" w14:paraId="0A693245" w14:textId="77777777">
        <w:tc>
          <w:tcPr>
            <w:tcW w:w="3652" w:type="dxa"/>
          </w:tcPr>
          <w:p w14:paraId="2436C45E" w14:textId="77777777" w:rsidR="006763A9" w:rsidRPr="00B8012E" w:rsidRDefault="006763A9" w:rsidP="00A768E6">
            <w:pPr>
              <w:pStyle w:val="p73"/>
              <w:tabs>
                <w:tab w:val="clear" w:pos="408"/>
              </w:tabs>
              <w:ind w:left="284" w:hanging="284"/>
              <w:rPr>
                <w:rFonts w:ascii="Arial Narrow" w:hAnsi="Arial Narrow" w:cs="Arial"/>
              </w:rPr>
            </w:pPr>
            <w:r w:rsidRPr="00B8012E">
              <w:rPr>
                <w:rFonts w:ascii="Arial Narrow" w:hAnsi="Arial Narrow" w:cs="Arial"/>
              </w:rPr>
              <w:t>ii)</w:t>
            </w:r>
            <w:r w:rsidRPr="00B8012E">
              <w:rPr>
                <w:rFonts w:ascii="Arial Narrow" w:hAnsi="Arial Narrow" w:cs="Arial"/>
              </w:rPr>
              <w:tab/>
              <w:t>Execution</w:t>
            </w:r>
          </w:p>
        </w:tc>
        <w:tc>
          <w:tcPr>
            <w:tcW w:w="6203" w:type="dxa"/>
          </w:tcPr>
          <w:p w14:paraId="641811A1" w14:textId="77777777" w:rsidR="006763A9" w:rsidRPr="00B8012E" w:rsidRDefault="006763A9" w:rsidP="00A768E6">
            <w:pPr>
              <w:pStyle w:val="t70"/>
              <w:rPr>
                <w:rFonts w:ascii="Arial Narrow" w:hAnsi="Arial Narrow" w:cs="Arial"/>
              </w:rPr>
            </w:pPr>
            <w:r w:rsidRPr="00B8012E">
              <w:rPr>
                <w:rFonts w:ascii="Arial Narrow" w:hAnsi="Arial Narrow" w:cs="Arial"/>
              </w:rPr>
              <w:t>Irrigation and Power Department, Government of Punjab Province (IPD)</w:t>
            </w:r>
          </w:p>
        </w:tc>
      </w:tr>
      <w:tr w:rsidR="006763A9" w:rsidRPr="00B8012E" w14:paraId="6CB65DD8" w14:textId="77777777">
        <w:tc>
          <w:tcPr>
            <w:tcW w:w="3652" w:type="dxa"/>
          </w:tcPr>
          <w:p w14:paraId="00BA404F"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0441D5DE" w14:textId="77777777" w:rsidR="006763A9" w:rsidRPr="00B8012E" w:rsidRDefault="006763A9" w:rsidP="00A768E6">
            <w:pPr>
              <w:pStyle w:val="t70"/>
              <w:rPr>
                <w:rFonts w:ascii="Arial Narrow" w:hAnsi="Arial Narrow" w:cs="Arial"/>
              </w:rPr>
            </w:pPr>
          </w:p>
        </w:tc>
      </w:tr>
      <w:tr w:rsidR="006763A9" w:rsidRPr="00B8012E" w14:paraId="48DD936E" w14:textId="77777777">
        <w:tc>
          <w:tcPr>
            <w:tcW w:w="3652" w:type="dxa"/>
          </w:tcPr>
          <w:p w14:paraId="2B3B15A6" w14:textId="77777777" w:rsidR="006763A9" w:rsidRPr="00B8012E" w:rsidRDefault="006763A9" w:rsidP="00A768E6">
            <w:pPr>
              <w:pStyle w:val="p73"/>
              <w:tabs>
                <w:tab w:val="clear" w:pos="408"/>
              </w:tabs>
              <w:ind w:left="284" w:hanging="284"/>
              <w:rPr>
                <w:rFonts w:ascii="Arial Narrow" w:hAnsi="Arial Narrow" w:cs="Arial"/>
              </w:rPr>
            </w:pPr>
            <w:r w:rsidRPr="00B8012E">
              <w:rPr>
                <w:rFonts w:ascii="Arial Narrow" w:hAnsi="Arial Narrow" w:cs="Arial"/>
              </w:rPr>
              <w:t>iii) Operation and Maintenance</w:t>
            </w:r>
          </w:p>
        </w:tc>
        <w:tc>
          <w:tcPr>
            <w:tcW w:w="6203" w:type="dxa"/>
          </w:tcPr>
          <w:p w14:paraId="14BA445E" w14:textId="77777777" w:rsidR="006763A9" w:rsidRPr="00B8012E" w:rsidRDefault="006763A9" w:rsidP="00A768E6">
            <w:pPr>
              <w:pStyle w:val="t70"/>
              <w:rPr>
                <w:rFonts w:ascii="Arial Narrow" w:hAnsi="Arial Narrow" w:cs="Arial"/>
              </w:rPr>
            </w:pPr>
            <w:r w:rsidRPr="00B8012E">
              <w:rPr>
                <w:rFonts w:ascii="Arial Narrow" w:hAnsi="Arial Narrow" w:cs="Arial"/>
              </w:rPr>
              <w:t>Irrigation and Power Department, Government of Punjab Province and Water Users Association</w:t>
            </w:r>
          </w:p>
        </w:tc>
      </w:tr>
      <w:tr w:rsidR="006763A9" w:rsidRPr="00B8012E" w14:paraId="1744DABC" w14:textId="77777777">
        <w:tc>
          <w:tcPr>
            <w:tcW w:w="3652" w:type="dxa"/>
          </w:tcPr>
          <w:p w14:paraId="776DAF29"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45E5ADAF" w14:textId="77777777" w:rsidR="006763A9" w:rsidRPr="00B8012E" w:rsidRDefault="006763A9" w:rsidP="00A768E6">
            <w:pPr>
              <w:pStyle w:val="t70"/>
              <w:rPr>
                <w:rFonts w:ascii="Arial Narrow" w:hAnsi="Arial Narrow" w:cs="Arial"/>
              </w:rPr>
            </w:pPr>
          </w:p>
        </w:tc>
      </w:tr>
      <w:tr w:rsidR="006763A9" w:rsidRPr="00B8012E" w14:paraId="70B16C27" w14:textId="77777777">
        <w:tc>
          <w:tcPr>
            <w:tcW w:w="3652" w:type="dxa"/>
          </w:tcPr>
          <w:p w14:paraId="47880EB3" w14:textId="77777777" w:rsidR="006763A9" w:rsidRPr="00B8012E" w:rsidRDefault="006763A9" w:rsidP="00A768E6">
            <w:pPr>
              <w:pStyle w:val="p73"/>
              <w:tabs>
                <w:tab w:val="clear" w:pos="408"/>
              </w:tabs>
              <w:ind w:left="284" w:hanging="284"/>
              <w:rPr>
                <w:rFonts w:ascii="Arial Narrow" w:hAnsi="Arial Narrow" w:cs="Arial"/>
                <w:b/>
              </w:rPr>
            </w:pPr>
            <w:r w:rsidRPr="00B8012E">
              <w:rPr>
                <w:rFonts w:ascii="Arial Narrow" w:hAnsi="Arial Narrow" w:cs="Arial"/>
                <w:b/>
              </w:rPr>
              <w:t>3.</w:t>
            </w:r>
            <w:r w:rsidRPr="00B8012E">
              <w:rPr>
                <w:rFonts w:ascii="Arial Narrow" w:hAnsi="Arial Narrow" w:cs="Arial"/>
                <w:b/>
              </w:rPr>
              <w:tab/>
              <w:t>Time Required for Completion of Project (in months)</w:t>
            </w:r>
          </w:p>
          <w:p w14:paraId="49A8CFE7"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6C3CB9D1" w14:textId="77777777" w:rsidR="006763A9" w:rsidRPr="00B8012E" w:rsidRDefault="006763A9" w:rsidP="00A768E6">
            <w:pPr>
              <w:pStyle w:val="t70"/>
              <w:ind w:left="34"/>
              <w:rPr>
                <w:rFonts w:ascii="Arial Narrow" w:hAnsi="Arial Narrow" w:cs="Arial"/>
              </w:rPr>
            </w:pPr>
            <w:r w:rsidRPr="00B8012E">
              <w:rPr>
                <w:rFonts w:ascii="Arial Narrow" w:hAnsi="Arial Narrow" w:cs="Arial"/>
              </w:rPr>
              <w:t>36 months (2005-06 through 2007-08)</w:t>
            </w:r>
          </w:p>
        </w:tc>
      </w:tr>
      <w:tr w:rsidR="006763A9" w:rsidRPr="00B8012E" w14:paraId="3AA5C4E5" w14:textId="77777777">
        <w:tc>
          <w:tcPr>
            <w:tcW w:w="3652" w:type="dxa"/>
          </w:tcPr>
          <w:p w14:paraId="618EFD4A" w14:textId="77777777" w:rsidR="006763A9" w:rsidRPr="00B8012E" w:rsidRDefault="006763A9" w:rsidP="00A768E6">
            <w:pPr>
              <w:pStyle w:val="p74"/>
              <w:ind w:left="284" w:hanging="284"/>
              <w:rPr>
                <w:rFonts w:ascii="Arial Narrow" w:hAnsi="Arial Narrow" w:cs="Arial"/>
                <w:b/>
                <w:bCs/>
              </w:rPr>
            </w:pPr>
            <w:r w:rsidRPr="00B8012E">
              <w:rPr>
                <w:rFonts w:ascii="Arial Narrow" w:hAnsi="Arial Narrow" w:cs="Arial"/>
                <w:b/>
                <w:bCs/>
              </w:rPr>
              <w:t>4.</w:t>
            </w:r>
            <w:r w:rsidRPr="00B8012E">
              <w:rPr>
                <w:rFonts w:ascii="Arial Narrow" w:hAnsi="Arial Narrow" w:cs="Arial"/>
                <w:b/>
                <w:bCs/>
              </w:rPr>
              <w:tab/>
              <w:t>Plan Provision:</w:t>
            </w:r>
          </w:p>
          <w:p w14:paraId="4597FA17"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72622802" w14:textId="77777777" w:rsidR="006763A9" w:rsidRPr="00B8012E" w:rsidRDefault="006763A9" w:rsidP="00A768E6">
            <w:pPr>
              <w:pStyle w:val="t70"/>
              <w:rPr>
                <w:rFonts w:ascii="Arial Narrow" w:hAnsi="Arial Narrow" w:cs="Arial"/>
              </w:rPr>
            </w:pPr>
          </w:p>
        </w:tc>
      </w:tr>
      <w:tr w:rsidR="006763A9" w:rsidRPr="00B8012E" w14:paraId="5E69B2BF" w14:textId="77777777">
        <w:tc>
          <w:tcPr>
            <w:tcW w:w="3652" w:type="dxa"/>
          </w:tcPr>
          <w:p w14:paraId="047F5BE3" w14:textId="77777777" w:rsidR="006763A9" w:rsidRPr="00B8012E" w:rsidRDefault="006763A9" w:rsidP="00727698">
            <w:pPr>
              <w:pStyle w:val="p75"/>
              <w:numPr>
                <w:ilvl w:val="0"/>
                <w:numId w:val="3"/>
              </w:numPr>
              <w:tabs>
                <w:tab w:val="clear" w:pos="714"/>
              </w:tabs>
              <w:ind w:left="709" w:hanging="425"/>
              <w:rPr>
                <w:rFonts w:ascii="Arial Narrow" w:hAnsi="Arial Narrow" w:cs="Arial"/>
                <w:bCs/>
              </w:rPr>
            </w:pPr>
            <w:r w:rsidRPr="00B8012E">
              <w:rPr>
                <w:rFonts w:ascii="Arial Narrow" w:hAnsi="Arial Narrow" w:cs="Arial"/>
                <w:bCs/>
              </w:rPr>
              <w:t>Project Inclusion in the Plan:</w:t>
            </w:r>
          </w:p>
        </w:tc>
        <w:tc>
          <w:tcPr>
            <w:tcW w:w="6203" w:type="dxa"/>
          </w:tcPr>
          <w:p w14:paraId="24F4CD03" w14:textId="77777777" w:rsidR="006763A9" w:rsidRPr="00B8012E" w:rsidRDefault="006763A9" w:rsidP="00A768E6">
            <w:pPr>
              <w:pStyle w:val="t70"/>
              <w:rPr>
                <w:rFonts w:ascii="Arial Narrow" w:hAnsi="Arial Narrow" w:cs="Arial"/>
              </w:rPr>
            </w:pPr>
          </w:p>
        </w:tc>
      </w:tr>
      <w:tr w:rsidR="006763A9" w:rsidRPr="00B8012E" w14:paraId="4FB9D557" w14:textId="77777777">
        <w:tc>
          <w:tcPr>
            <w:tcW w:w="3652" w:type="dxa"/>
          </w:tcPr>
          <w:p w14:paraId="17FB2E3E"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1A29C6BC" w14:textId="77777777" w:rsidR="006763A9" w:rsidRPr="00B8012E" w:rsidRDefault="006763A9" w:rsidP="00A768E6">
            <w:pPr>
              <w:pStyle w:val="t70"/>
              <w:rPr>
                <w:rFonts w:ascii="Arial Narrow" w:hAnsi="Arial Narrow" w:cs="Arial"/>
              </w:rPr>
            </w:pPr>
          </w:p>
        </w:tc>
      </w:tr>
      <w:tr w:rsidR="006763A9" w:rsidRPr="00B8012E" w14:paraId="4204EF9E" w14:textId="77777777">
        <w:tc>
          <w:tcPr>
            <w:tcW w:w="3652" w:type="dxa"/>
          </w:tcPr>
          <w:p w14:paraId="273A498B" w14:textId="77777777" w:rsidR="006763A9" w:rsidRPr="00B8012E" w:rsidRDefault="006763A9" w:rsidP="00A768E6">
            <w:pPr>
              <w:pStyle w:val="p76"/>
              <w:tabs>
                <w:tab w:val="clear" w:pos="408"/>
                <w:tab w:val="clear" w:pos="737"/>
              </w:tabs>
              <w:rPr>
                <w:rFonts w:ascii="Arial Narrow" w:hAnsi="Arial Narrow" w:cs="Arial"/>
              </w:rPr>
            </w:pPr>
            <w:r w:rsidRPr="00B8012E">
              <w:rPr>
                <w:rFonts w:ascii="Arial Narrow" w:hAnsi="Arial Narrow" w:cs="Arial"/>
              </w:rPr>
              <w:t>i)</w:t>
            </w:r>
            <w:r w:rsidRPr="00B8012E">
              <w:rPr>
                <w:rFonts w:ascii="Arial Narrow" w:hAnsi="Arial Narrow" w:cs="Arial"/>
              </w:rPr>
              <w:tab/>
              <w:t>If the Project is included in the current Five Year Plan, specify actual allocation</w:t>
            </w:r>
          </w:p>
          <w:p w14:paraId="0224124C"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3CDE94F2" w14:textId="77777777" w:rsidR="006763A9" w:rsidRPr="00B8012E" w:rsidRDefault="006763A9" w:rsidP="00A768E6">
            <w:pPr>
              <w:pStyle w:val="t70"/>
              <w:rPr>
                <w:rFonts w:ascii="Arial Narrow" w:hAnsi="Arial Narrow" w:cs="Arial"/>
              </w:rPr>
            </w:pPr>
          </w:p>
        </w:tc>
      </w:tr>
      <w:tr w:rsidR="006763A9" w:rsidRPr="00B8012E" w14:paraId="6C8515C6" w14:textId="77777777">
        <w:tc>
          <w:tcPr>
            <w:tcW w:w="3652" w:type="dxa"/>
          </w:tcPr>
          <w:p w14:paraId="526959DD" w14:textId="77777777" w:rsidR="006763A9" w:rsidRPr="00B8012E" w:rsidRDefault="006763A9" w:rsidP="00A768E6">
            <w:pPr>
              <w:pStyle w:val="p76"/>
              <w:tabs>
                <w:tab w:val="clear" w:pos="408"/>
                <w:tab w:val="clear" w:pos="737"/>
              </w:tabs>
              <w:ind w:left="709" w:hanging="283"/>
              <w:rPr>
                <w:rFonts w:ascii="Arial Narrow" w:hAnsi="Arial Narrow" w:cs="Arial"/>
              </w:rPr>
            </w:pPr>
            <w:r w:rsidRPr="00B8012E">
              <w:rPr>
                <w:rFonts w:ascii="Arial Narrow" w:hAnsi="Arial Narrow" w:cs="Arial"/>
              </w:rPr>
              <w:t>ii)</w:t>
            </w:r>
            <w:r w:rsidRPr="00B8012E">
              <w:rPr>
                <w:rFonts w:ascii="Arial Narrow" w:hAnsi="Arial Narrow" w:cs="Arial"/>
              </w:rPr>
              <w:tab/>
              <w:t>If not included in the current Plan, how is it now proposed to be accommodated (inter/intra-sectoral adjustments in allocation or other resources may be indicated)</w:t>
            </w:r>
          </w:p>
          <w:p w14:paraId="2EA9487B"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2F4E5E51" w14:textId="77777777" w:rsidR="006763A9" w:rsidRPr="00B8012E" w:rsidRDefault="006763A9" w:rsidP="00A768E6">
            <w:pPr>
              <w:pStyle w:val="t70"/>
              <w:rPr>
                <w:rFonts w:ascii="Arial Narrow" w:hAnsi="Arial Narrow" w:cs="Arial"/>
              </w:rPr>
            </w:pPr>
          </w:p>
        </w:tc>
      </w:tr>
      <w:tr w:rsidR="006763A9" w:rsidRPr="00B8012E" w14:paraId="682BDAB9" w14:textId="77777777">
        <w:tc>
          <w:tcPr>
            <w:tcW w:w="3652" w:type="dxa"/>
          </w:tcPr>
          <w:p w14:paraId="48A150A7" w14:textId="77777777" w:rsidR="006763A9" w:rsidRPr="00B8012E" w:rsidRDefault="006763A9" w:rsidP="00A768E6">
            <w:pPr>
              <w:pStyle w:val="p76"/>
              <w:tabs>
                <w:tab w:val="clear" w:pos="408"/>
                <w:tab w:val="clear" w:pos="737"/>
              </w:tabs>
              <w:rPr>
                <w:rFonts w:ascii="Arial Narrow" w:hAnsi="Arial Narrow" w:cs="Arial"/>
              </w:rPr>
            </w:pPr>
            <w:r w:rsidRPr="00B8012E">
              <w:rPr>
                <w:rFonts w:ascii="Arial Narrow" w:hAnsi="Arial Narrow" w:cs="Arial"/>
              </w:rPr>
              <w:t>iii)</w:t>
            </w:r>
            <w:r w:rsidRPr="00B8012E">
              <w:rPr>
                <w:rFonts w:ascii="Arial Narrow" w:hAnsi="Arial Narrow" w:cs="Arial"/>
              </w:rPr>
              <w:tab/>
              <w:t>If the Project is proposed to be financed out of block provision for a programme, indicate:</w:t>
            </w:r>
          </w:p>
          <w:p w14:paraId="6F9FFD18"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67BD672B" w14:textId="77777777" w:rsidR="006763A9" w:rsidRPr="00B8012E" w:rsidRDefault="006763A9" w:rsidP="00A768E6">
            <w:pPr>
              <w:pStyle w:val="t70"/>
              <w:rPr>
                <w:rFonts w:ascii="Arial Narrow" w:hAnsi="Arial Narrow" w:cs="Arial"/>
              </w:rPr>
            </w:pPr>
          </w:p>
        </w:tc>
      </w:tr>
      <w:tr w:rsidR="006763A9" w:rsidRPr="00B8012E" w14:paraId="6447CD7F" w14:textId="77777777">
        <w:tc>
          <w:tcPr>
            <w:tcW w:w="3652" w:type="dxa"/>
          </w:tcPr>
          <w:p w14:paraId="7572DFF1" w14:textId="77777777" w:rsidR="006763A9" w:rsidRPr="00B8012E" w:rsidRDefault="006763A9" w:rsidP="00A768E6">
            <w:pPr>
              <w:pStyle w:val="p78"/>
              <w:tabs>
                <w:tab w:val="left" w:pos="737"/>
              </w:tabs>
              <w:rPr>
                <w:rFonts w:ascii="Arial Narrow" w:hAnsi="Arial Narrow" w:cs="Arial"/>
              </w:rPr>
            </w:pPr>
            <w:r w:rsidRPr="00B8012E">
              <w:rPr>
                <w:rFonts w:ascii="Arial Narrow" w:hAnsi="Arial Narrow" w:cs="Arial"/>
              </w:rPr>
              <w:t>•</w:t>
            </w:r>
            <w:r w:rsidRPr="00B8012E">
              <w:rPr>
                <w:rFonts w:ascii="Arial Narrow" w:hAnsi="Arial Narrow" w:cs="Arial"/>
              </w:rPr>
              <w:tab/>
              <w:t>Total block provision</w:t>
            </w:r>
          </w:p>
          <w:p w14:paraId="5306209A"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2D1D9E1F" w14:textId="77777777" w:rsidR="006763A9" w:rsidRPr="00B8012E" w:rsidRDefault="006763A9" w:rsidP="00A768E6">
            <w:pPr>
              <w:pStyle w:val="t70"/>
              <w:rPr>
                <w:rFonts w:ascii="Arial Narrow" w:hAnsi="Arial Narrow" w:cs="Arial"/>
              </w:rPr>
            </w:pPr>
          </w:p>
        </w:tc>
      </w:tr>
      <w:tr w:rsidR="006763A9" w:rsidRPr="00B8012E" w14:paraId="648ACDB0" w14:textId="77777777">
        <w:tc>
          <w:tcPr>
            <w:tcW w:w="3652" w:type="dxa"/>
          </w:tcPr>
          <w:p w14:paraId="31A370DB" w14:textId="77777777" w:rsidR="006763A9" w:rsidRPr="00B8012E" w:rsidRDefault="006763A9" w:rsidP="00727698">
            <w:pPr>
              <w:pStyle w:val="p78"/>
              <w:tabs>
                <w:tab w:val="left" w:pos="737"/>
              </w:tabs>
              <w:rPr>
                <w:rFonts w:ascii="Arial Narrow" w:hAnsi="Arial Narrow" w:cs="Arial"/>
              </w:rPr>
            </w:pPr>
            <w:r w:rsidRPr="00B8012E">
              <w:rPr>
                <w:rFonts w:ascii="Arial Narrow" w:hAnsi="Arial Narrow" w:cs="Arial"/>
              </w:rPr>
              <w:t>•</w:t>
            </w:r>
            <w:r w:rsidRPr="00B8012E">
              <w:rPr>
                <w:rFonts w:ascii="Arial Narrow" w:hAnsi="Arial Narrow" w:cs="Arial"/>
              </w:rPr>
              <w:tab/>
              <w:t>Amount already committed</w:t>
            </w:r>
          </w:p>
          <w:p w14:paraId="662D54BA" w14:textId="77777777" w:rsidR="00727698" w:rsidRPr="00B8012E" w:rsidRDefault="00727698" w:rsidP="00727698">
            <w:pPr>
              <w:pStyle w:val="p78"/>
              <w:tabs>
                <w:tab w:val="left" w:pos="737"/>
              </w:tabs>
              <w:rPr>
                <w:rFonts w:ascii="Arial Narrow" w:hAnsi="Arial Narrow" w:cs="Arial"/>
              </w:rPr>
            </w:pPr>
          </w:p>
        </w:tc>
        <w:tc>
          <w:tcPr>
            <w:tcW w:w="6203" w:type="dxa"/>
          </w:tcPr>
          <w:p w14:paraId="7418553C" w14:textId="77777777" w:rsidR="006763A9" w:rsidRPr="00B8012E" w:rsidRDefault="006763A9" w:rsidP="00A768E6">
            <w:pPr>
              <w:pStyle w:val="t70"/>
              <w:rPr>
                <w:rFonts w:ascii="Arial Narrow" w:hAnsi="Arial Narrow" w:cs="Arial"/>
              </w:rPr>
            </w:pPr>
          </w:p>
        </w:tc>
      </w:tr>
      <w:tr w:rsidR="006763A9" w:rsidRPr="00B8012E" w14:paraId="7A4B0775" w14:textId="77777777">
        <w:tc>
          <w:tcPr>
            <w:tcW w:w="3652" w:type="dxa"/>
          </w:tcPr>
          <w:p w14:paraId="3C01D28C" w14:textId="77777777" w:rsidR="00483FEA" w:rsidRPr="00B8012E" w:rsidRDefault="00483FEA" w:rsidP="00483FEA">
            <w:pPr>
              <w:pStyle w:val="p78"/>
              <w:tabs>
                <w:tab w:val="left" w:pos="737"/>
              </w:tabs>
              <w:rPr>
                <w:rFonts w:ascii="Arial Narrow" w:hAnsi="Arial Narrow" w:cs="Arial"/>
              </w:rPr>
            </w:pPr>
            <w:r w:rsidRPr="00B8012E">
              <w:rPr>
                <w:rFonts w:ascii="Arial Narrow" w:hAnsi="Arial Narrow" w:cs="Arial"/>
              </w:rPr>
              <w:t>•</w:t>
            </w:r>
            <w:r w:rsidRPr="00B8012E">
              <w:rPr>
                <w:rFonts w:ascii="Arial Narrow" w:hAnsi="Arial Narrow" w:cs="Arial"/>
              </w:rPr>
              <w:tab/>
              <w:t>Amount proposed for this Project</w:t>
            </w:r>
          </w:p>
          <w:p w14:paraId="2CF71722"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1E3F37C3" w14:textId="77777777" w:rsidR="006763A9" w:rsidRPr="00B8012E" w:rsidRDefault="00483FEA" w:rsidP="00A768E6">
            <w:pPr>
              <w:pStyle w:val="t70"/>
              <w:rPr>
                <w:rFonts w:ascii="Arial Narrow" w:hAnsi="Arial Narrow" w:cs="Arial"/>
              </w:rPr>
            </w:pPr>
            <w:r w:rsidRPr="00B8012E">
              <w:rPr>
                <w:rFonts w:ascii="Arial Narrow" w:hAnsi="Arial Narrow" w:cs="Arial"/>
              </w:rPr>
              <w:t>Rs. 466 million</w:t>
            </w:r>
          </w:p>
        </w:tc>
      </w:tr>
      <w:tr w:rsidR="006763A9" w:rsidRPr="00B8012E" w14:paraId="4EFC1204" w14:textId="77777777">
        <w:tc>
          <w:tcPr>
            <w:tcW w:w="3652" w:type="dxa"/>
          </w:tcPr>
          <w:p w14:paraId="2B6A089E" w14:textId="77777777" w:rsidR="00483FEA" w:rsidRPr="00B8012E" w:rsidRDefault="00483FEA" w:rsidP="00483FEA">
            <w:pPr>
              <w:pStyle w:val="p78"/>
              <w:tabs>
                <w:tab w:val="left" w:pos="737"/>
              </w:tabs>
              <w:rPr>
                <w:rFonts w:ascii="Arial Narrow" w:hAnsi="Arial Narrow" w:cs="Arial"/>
              </w:rPr>
            </w:pPr>
            <w:r w:rsidRPr="00B8012E">
              <w:rPr>
                <w:rFonts w:ascii="Arial Narrow" w:hAnsi="Arial Narrow" w:cs="Arial"/>
              </w:rPr>
              <w:t>•</w:t>
            </w:r>
            <w:r w:rsidRPr="00B8012E">
              <w:rPr>
                <w:rFonts w:ascii="Arial Narrow" w:hAnsi="Arial Narrow" w:cs="Arial"/>
              </w:rPr>
              <w:tab/>
              <w:t>Balance available</w:t>
            </w:r>
          </w:p>
          <w:p w14:paraId="1DD96BA5" w14:textId="77777777" w:rsidR="006763A9" w:rsidRPr="00B8012E" w:rsidRDefault="006763A9" w:rsidP="00A768E6">
            <w:pPr>
              <w:pStyle w:val="p73"/>
              <w:tabs>
                <w:tab w:val="clear" w:pos="408"/>
              </w:tabs>
              <w:ind w:left="284" w:hanging="284"/>
              <w:rPr>
                <w:rFonts w:ascii="Arial Narrow" w:hAnsi="Arial Narrow" w:cs="Arial"/>
              </w:rPr>
            </w:pPr>
          </w:p>
        </w:tc>
        <w:tc>
          <w:tcPr>
            <w:tcW w:w="6203" w:type="dxa"/>
          </w:tcPr>
          <w:p w14:paraId="39034F0A" w14:textId="77777777" w:rsidR="006763A9" w:rsidRPr="00B8012E" w:rsidRDefault="006763A9" w:rsidP="00A768E6">
            <w:pPr>
              <w:pStyle w:val="t70"/>
              <w:rPr>
                <w:rFonts w:ascii="Arial Narrow" w:hAnsi="Arial Narrow" w:cs="Arial"/>
              </w:rPr>
            </w:pPr>
          </w:p>
        </w:tc>
      </w:tr>
      <w:tr w:rsidR="00483FEA" w:rsidRPr="00B8012E" w14:paraId="32A230F8" w14:textId="77777777">
        <w:tc>
          <w:tcPr>
            <w:tcW w:w="3652" w:type="dxa"/>
          </w:tcPr>
          <w:p w14:paraId="374C060F" w14:textId="77777777" w:rsidR="00483FEA" w:rsidRPr="00B8012E" w:rsidRDefault="00483FEA" w:rsidP="00727698">
            <w:pPr>
              <w:pStyle w:val="p78"/>
              <w:tabs>
                <w:tab w:val="clear" w:pos="1043"/>
              </w:tabs>
              <w:ind w:left="709" w:hanging="425"/>
              <w:rPr>
                <w:rFonts w:ascii="Arial Narrow" w:hAnsi="Arial Narrow" w:cs="Arial"/>
              </w:rPr>
            </w:pPr>
            <w:r w:rsidRPr="00B8012E">
              <w:rPr>
                <w:rFonts w:ascii="Arial Narrow" w:hAnsi="Arial Narrow" w:cs="Arial"/>
              </w:rPr>
              <w:t>b)</w:t>
            </w:r>
            <w:r w:rsidRPr="00B8012E">
              <w:rPr>
                <w:rFonts w:ascii="Arial Narrow" w:hAnsi="Arial Narrow" w:cs="Arial"/>
              </w:rPr>
              <w:tab/>
              <w:t>If the Project is not included in the Plan: what warrants its inclusion?</w:t>
            </w:r>
          </w:p>
        </w:tc>
        <w:tc>
          <w:tcPr>
            <w:tcW w:w="6203" w:type="dxa"/>
          </w:tcPr>
          <w:p w14:paraId="7A9148C9" w14:textId="77777777" w:rsidR="00483FEA" w:rsidRPr="00B8012E" w:rsidRDefault="00483FEA" w:rsidP="00A768E6">
            <w:pPr>
              <w:pStyle w:val="t70"/>
              <w:rPr>
                <w:rFonts w:ascii="Arial Narrow" w:hAnsi="Arial Narrow" w:cs="Arial"/>
              </w:rPr>
            </w:pPr>
          </w:p>
        </w:tc>
      </w:tr>
      <w:tr w:rsidR="00483FEA" w:rsidRPr="00B8012E" w14:paraId="03FBEF47" w14:textId="77777777">
        <w:tc>
          <w:tcPr>
            <w:tcW w:w="3652" w:type="dxa"/>
          </w:tcPr>
          <w:p w14:paraId="133D6DF1"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36AF73D8" w14:textId="77777777" w:rsidR="00483FEA" w:rsidRPr="00B8012E" w:rsidRDefault="00483FEA" w:rsidP="00A768E6">
            <w:pPr>
              <w:pStyle w:val="t70"/>
              <w:rPr>
                <w:rFonts w:ascii="Arial Narrow" w:hAnsi="Arial Narrow" w:cs="Arial"/>
              </w:rPr>
            </w:pPr>
          </w:p>
        </w:tc>
      </w:tr>
      <w:tr w:rsidR="00483FEA" w:rsidRPr="00B8012E" w14:paraId="29E0E4D4" w14:textId="77777777">
        <w:tc>
          <w:tcPr>
            <w:tcW w:w="3652" w:type="dxa"/>
          </w:tcPr>
          <w:p w14:paraId="7317270B" w14:textId="77777777" w:rsidR="00483FEA" w:rsidRPr="00B8012E" w:rsidRDefault="00483FEA" w:rsidP="00483FEA">
            <w:pPr>
              <w:pStyle w:val="p73"/>
              <w:ind w:left="408"/>
              <w:rPr>
                <w:rFonts w:ascii="Arial Narrow" w:hAnsi="Arial Narrow" w:cs="Arial"/>
                <w:b/>
              </w:rPr>
            </w:pPr>
            <w:r w:rsidRPr="00B8012E">
              <w:rPr>
                <w:rFonts w:ascii="Arial Narrow" w:hAnsi="Arial Narrow" w:cs="Arial"/>
                <w:b/>
              </w:rPr>
              <w:t>5.</w:t>
            </w:r>
            <w:r w:rsidRPr="00B8012E">
              <w:rPr>
                <w:rFonts w:ascii="Arial Narrow" w:hAnsi="Arial Narrow" w:cs="Arial"/>
                <w:b/>
              </w:rPr>
              <w:tab/>
              <w:t>Relation of the Project with the Objectives of the Sector:</w:t>
            </w:r>
          </w:p>
        </w:tc>
        <w:tc>
          <w:tcPr>
            <w:tcW w:w="6203" w:type="dxa"/>
          </w:tcPr>
          <w:p w14:paraId="5A41D04C" w14:textId="77777777" w:rsidR="00483FEA" w:rsidRPr="00B8012E" w:rsidRDefault="00483FEA" w:rsidP="00A768E6">
            <w:pPr>
              <w:pStyle w:val="t70"/>
              <w:rPr>
                <w:rFonts w:ascii="Arial Narrow" w:hAnsi="Arial Narrow" w:cs="Arial"/>
              </w:rPr>
            </w:pPr>
          </w:p>
        </w:tc>
      </w:tr>
      <w:tr w:rsidR="00483FEA" w:rsidRPr="00B8012E" w14:paraId="06DDD61D" w14:textId="77777777">
        <w:tc>
          <w:tcPr>
            <w:tcW w:w="3652" w:type="dxa"/>
          </w:tcPr>
          <w:p w14:paraId="33B75E1A" w14:textId="77777777" w:rsidR="00483FEA" w:rsidRPr="00B8012E" w:rsidRDefault="00483FEA" w:rsidP="00483FEA">
            <w:pPr>
              <w:pStyle w:val="p61"/>
              <w:rPr>
                <w:rFonts w:ascii="Arial Narrow" w:hAnsi="Arial Narrow" w:cs="Arial"/>
              </w:rPr>
            </w:pPr>
          </w:p>
        </w:tc>
        <w:tc>
          <w:tcPr>
            <w:tcW w:w="6203" w:type="dxa"/>
          </w:tcPr>
          <w:p w14:paraId="1CA1D10E" w14:textId="77777777" w:rsidR="00483FEA" w:rsidRPr="00B8012E" w:rsidRDefault="00483FEA" w:rsidP="00483FEA">
            <w:pPr>
              <w:pStyle w:val="p82"/>
              <w:ind w:left="34"/>
              <w:rPr>
                <w:rFonts w:ascii="Arial Narrow" w:hAnsi="Arial Narrow" w:cs="Arial"/>
              </w:rPr>
            </w:pPr>
          </w:p>
        </w:tc>
      </w:tr>
      <w:tr w:rsidR="00483FEA" w:rsidRPr="00B8012E" w14:paraId="4BBDB8AB" w14:textId="77777777">
        <w:tc>
          <w:tcPr>
            <w:tcW w:w="3652" w:type="dxa"/>
          </w:tcPr>
          <w:p w14:paraId="076BC9B7" w14:textId="77777777" w:rsidR="00483FEA" w:rsidRPr="00B8012E" w:rsidRDefault="00483FEA" w:rsidP="00483FEA">
            <w:pPr>
              <w:pStyle w:val="p78"/>
              <w:tabs>
                <w:tab w:val="clear" w:pos="1043"/>
              </w:tabs>
              <w:ind w:left="0" w:firstLine="0"/>
              <w:rPr>
                <w:rFonts w:ascii="Arial Narrow" w:hAnsi="Arial Narrow" w:cs="Arial"/>
              </w:rPr>
            </w:pPr>
            <w:r w:rsidRPr="00B8012E">
              <w:rPr>
                <w:rFonts w:ascii="Arial Narrow" w:hAnsi="Arial Narrow" w:cs="Arial"/>
              </w:rPr>
              <w:t>Indicate the contribution of the Project (quantify if possible) to the targets given in the Five Year Plan and names of other projects (sanctioned or under preparation) that would form part of an Integrated Programme within the Sector.</w:t>
            </w:r>
          </w:p>
        </w:tc>
        <w:tc>
          <w:tcPr>
            <w:tcW w:w="6203" w:type="dxa"/>
          </w:tcPr>
          <w:p w14:paraId="4D262747" w14:textId="77777777" w:rsidR="00483FEA" w:rsidRPr="00B8012E" w:rsidRDefault="00483FEA" w:rsidP="00A768E6">
            <w:pPr>
              <w:pStyle w:val="t70"/>
              <w:rPr>
                <w:rFonts w:ascii="Arial Narrow" w:hAnsi="Arial Narrow" w:cs="Arial"/>
              </w:rPr>
            </w:pPr>
            <w:r w:rsidRPr="00B8012E">
              <w:rPr>
                <w:rFonts w:ascii="Arial Narrow" w:hAnsi="Arial Narrow" w:cs="Arial"/>
              </w:rPr>
              <w:t>The Project is primarily planned to enhance agriculture production by utilization of flood flows in the area. It is also planned to provide flood protection to some vulnerable villages and irrigation system. This is envisaged to provide the development of infra-structure, education, roads, small scale/household industries, marketing and socio-cultural activities.</w:t>
            </w:r>
          </w:p>
        </w:tc>
      </w:tr>
      <w:tr w:rsidR="00483FEA" w:rsidRPr="00B8012E" w14:paraId="53F12228" w14:textId="77777777">
        <w:tc>
          <w:tcPr>
            <w:tcW w:w="3652" w:type="dxa"/>
          </w:tcPr>
          <w:p w14:paraId="486244D9"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7CF812AB" w14:textId="77777777" w:rsidR="00483FEA" w:rsidRPr="00B8012E" w:rsidRDefault="00483FEA" w:rsidP="00A768E6">
            <w:pPr>
              <w:pStyle w:val="t70"/>
              <w:rPr>
                <w:rFonts w:ascii="Arial Narrow" w:hAnsi="Arial Narrow" w:cs="Arial"/>
              </w:rPr>
            </w:pPr>
          </w:p>
        </w:tc>
      </w:tr>
      <w:tr w:rsidR="00483FEA" w:rsidRPr="00B8012E" w14:paraId="1E6B94E7" w14:textId="77777777">
        <w:tc>
          <w:tcPr>
            <w:tcW w:w="3652" w:type="dxa"/>
          </w:tcPr>
          <w:p w14:paraId="64B83212" w14:textId="77777777" w:rsidR="00483FEA" w:rsidRPr="00B8012E" w:rsidRDefault="00483FEA" w:rsidP="00483FEA">
            <w:pPr>
              <w:pStyle w:val="p80"/>
              <w:rPr>
                <w:rFonts w:ascii="Arial Narrow" w:hAnsi="Arial Narrow" w:cs="Arial"/>
                <w:b/>
              </w:rPr>
            </w:pPr>
            <w:r w:rsidRPr="00B8012E">
              <w:rPr>
                <w:rFonts w:ascii="Arial Narrow" w:hAnsi="Arial Narrow" w:cs="Arial"/>
                <w:b/>
              </w:rPr>
              <w:t>6.</w:t>
            </w:r>
            <w:r w:rsidRPr="00B8012E">
              <w:rPr>
                <w:rFonts w:ascii="Arial Narrow" w:hAnsi="Arial Narrow" w:cs="Arial"/>
                <w:b/>
              </w:rPr>
              <w:tab/>
              <w:t>Capital Cost of the Project:</w:t>
            </w:r>
          </w:p>
        </w:tc>
        <w:tc>
          <w:tcPr>
            <w:tcW w:w="6203" w:type="dxa"/>
          </w:tcPr>
          <w:p w14:paraId="0965B8B4" w14:textId="77777777" w:rsidR="00483FEA" w:rsidRPr="00B8012E" w:rsidRDefault="00483FEA" w:rsidP="00A768E6">
            <w:pPr>
              <w:pStyle w:val="t70"/>
              <w:rPr>
                <w:rFonts w:ascii="Arial Narrow" w:hAnsi="Arial Narrow" w:cs="Arial"/>
              </w:rPr>
            </w:pPr>
          </w:p>
        </w:tc>
      </w:tr>
      <w:tr w:rsidR="00483FEA" w:rsidRPr="00B8012E" w14:paraId="1AD94F55" w14:textId="77777777">
        <w:tc>
          <w:tcPr>
            <w:tcW w:w="3652" w:type="dxa"/>
          </w:tcPr>
          <w:p w14:paraId="203C2EA6"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3FD649C8" w14:textId="77777777" w:rsidR="00483FEA" w:rsidRPr="00B8012E" w:rsidRDefault="00483FEA" w:rsidP="00A768E6">
            <w:pPr>
              <w:pStyle w:val="t70"/>
              <w:rPr>
                <w:rFonts w:ascii="Arial Narrow" w:hAnsi="Arial Narrow" w:cs="Arial"/>
              </w:rPr>
            </w:pPr>
          </w:p>
        </w:tc>
      </w:tr>
      <w:tr w:rsidR="00483FEA" w:rsidRPr="00B8012E" w14:paraId="52F602FA" w14:textId="77777777">
        <w:tc>
          <w:tcPr>
            <w:tcW w:w="3652" w:type="dxa"/>
          </w:tcPr>
          <w:p w14:paraId="1DC522E8" w14:textId="77777777" w:rsidR="00483FEA" w:rsidRPr="00B8012E" w:rsidRDefault="00483FEA" w:rsidP="003545BC">
            <w:pPr>
              <w:pStyle w:val="c81"/>
              <w:numPr>
                <w:ilvl w:val="0"/>
                <w:numId w:val="4"/>
              </w:numPr>
              <w:ind w:left="426" w:hanging="426"/>
              <w:jc w:val="left"/>
              <w:rPr>
                <w:rFonts w:ascii="Arial Narrow" w:hAnsi="Arial Narrow" w:cs="Arial"/>
              </w:rPr>
            </w:pPr>
            <w:r w:rsidRPr="00B8012E">
              <w:rPr>
                <w:rFonts w:ascii="Arial Narrow" w:hAnsi="Arial Narrow" w:cs="Arial"/>
              </w:rPr>
              <w:t>Local cost</w:t>
            </w:r>
          </w:p>
        </w:tc>
        <w:tc>
          <w:tcPr>
            <w:tcW w:w="6203" w:type="dxa"/>
          </w:tcPr>
          <w:p w14:paraId="2ED8EC82" w14:textId="77777777" w:rsidR="00483FEA" w:rsidRPr="00B8012E" w:rsidRDefault="00483FEA" w:rsidP="003545BC">
            <w:pPr>
              <w:pStyle w:val="c81"/>
              <w:jc w:val="left"/>
              <w:rPr>
                <w:rFonts w:ascii="Arial Narrow" w:hAnsi="Arial Narrow" w:cs="Arial"/>
              </w:rPr>
            </w:pPr>
            <w:r w:rsidRPr="00B8012E">
              <w:rPr>
                <w:rFonts w:ascii="Arial Narrow" w:hAnsi="Arial Narrow" w:cs="Arial"/>
              </w:rPr>
              <w:t>Rs. 466 million</w:t>
            </w:r>
          </w:p>
        </w:tc>
      </w:tr>
      <w:tr w:rsidR="00483FEA" w:rsidRPr="00B8012E" w14:paraId="2348F2D0" w14:textId="77777777">
        <w:tc>
          <w:tcPr>
            <w:tcW w:w="3652" w:type="dxa"/>
          </w:tcPr>
          <w:p w14:paraId="42DD2329"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389ABCC7" w14:textId="77777777" w:rsidR="00483FEA" w:rsidRPr="00B8012E" w:rsidRDefault="00483FEA" w:rsidP="00A768E6">
            <w:pPr>
              <w:pStyle w:val="t70"/>
              <w:rPr>
                <w:rFonts w:ascii="Arial Narrow" w:hAnsi="Arial Narrow" w:cs="Arial"/>
              </w:rPr>
            </w:pPr>
          </w:p>
        </w:tc>
      </w:tr>
      <w:tr w:rsidR="00483FEA" w:rsidRPr="00B8012E" w14:paraId="3A5065DE" w14:textId="77777777">
        <w:tc>
          <w:tcPr>
            <w:tcW w:w="3652" w:type="dxa"/>
          </w:tcPr>
          <w:p w14:paraId="4097EB35" w14:textId="77777777" w:rsidR="00483FEA" w:rsidRPr="00B8012E" w:rsidRDefault="00483FEA" w:rsidP="003545BC">
            <w:pPr>
              <w:pStyle w:val="p78"/>
              <w:tabs>
                <w:tab w:val="clear" w:pos="1043"/>
              </w:tabs>
              <w:ind w:left="567" w:hanging="567"/>
              <w:rPr>
                <w:rFonts w:ascii="Arial Narrow" w:hAnsi="Arial Narrow" w:cs="Arial"/>
              </w:rPr>
            </w:pPr>
            <w:r w:rsidRPr="00B8012E">
              <w:rPr>
                <w:rFonts w:ascii="Arial Narrow" w:hAnsi="Arial Narrow" w:cs="Arial"/>
                <w:bCs/>
                <w:sz w:val="26"/>
                <w:szCs w:val="26"/>
              </w:rPr>
              <w:t>ii)</w:t>
            </w:r>
            <w:r w:rsidRPr="00B8012E">
              <w:rPr>
                <w:rFonts w:ascii="Arial Narrow" w:hAnsi="Arial Narrow" w:cs="Arial"/>
                <w:bCs/>
                <w:sz w:val="26"/>
                <w:szCs w:val="26"/>
              </w:rPr>
              <w:tab/>
            </w:r>
            <w:r w:rsidRPr="00B8012E">
              <w:rPr>
                <w:rFonts w:ascii="Arial Narrow" w:hAnsi="Arial Narrow" w:cs="Arial"/>
              </w:rPr>
              <w:t>Foreign Exchange Cost</w:t>
            </w:r>
          </w:p>
        </w:tc>
        <w:tc>
          <w:tcPr>
            <w:tcW w:w="6203" w:type="dxa"/>
          </w:tcPr>
          <w:p w14:paraId="1F271B56" w14:textId="77777777" w:rsidR="00483FEA" w:rsidRPr="00B8012E" w:rsidRDefault="00483FEA" w:rsidP="003545BC">
            <w:pPr>
              <w:pStyle w:val="c83"/>
              <w:jc w:val="left"/>
              <w:rPr>
                <w:rFonts w:ascii="Arial Narrow" w:hAnsi="Arial Narrow" w:cs="Arial"/>
              </w:rPr>
            </w:pPr>
            <w:r w:rsidRPr="00B8012E">
              <w:rPr>
                <w:rFonts w:ascii="Arial Narrow" w:hAnsi="Arial Narrow" w:cs="Arial"/>
              </w:rPr>
              <w:t>Nil</w:t>
            </w:r>
          </w:p>
        </w:tc>
      </w:tr>
      <w:tr w:rsidR="00483FEA" w:rsidRPr="00B8012E" w14:paraId="46779899" w14:textId="77777777">
        <w:tc>
          <w:tcPr>
            <w:tcW w:w="3652" w:type="dxa"/>
          </w:tcPr>
          <w:p w14:paraId="3960D542"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52E21620" w14:textId="77777777" w:rsidR="00483FEA" w:rsidRPr="00B8012E" w:rsidRDefault="00483FEA" w:rsidP="00A768E6">
            <w:pPr>
              <w:pStyle w:val="t70"/>
              <w:rPr>
                <w:rFonts w:ascii="Arial Narrow" w:hAnsi="Arial Narrow" w:cs="Arial"/>
              </w:rPr>
            </w:pPr>
          </w:p>
        </w:tc>
      </w:tr>
      <w:tr w:rsidR="00483FEA" w:rsidRPr="00B8012E" w14:paraId="1F13F787" w14:textId="77777777">
        <w:tc>
          <w:tcPr>
            <w:tcW w:w="3652" w:type="dxa"/>
          </w:tcPr>
          <w:p w14:paraId="752610A7" w14:textId="77777777" w:rsidR="00483FEA" w:rsidRPr="00B8012E" w:rsidRDefault="00483FEA" w:rsidP="00483FEA">
            <w:pPr>
              <w:pStyle w:val="p80"/>
              <w:rPr>
                <w:rFonts w:ascii="Arial Narrow" w:hAnsi="Arial Narrow" w:cs="Arial"/>
              </w:rPr>
            </w:pPr>
            <w:r w:rsidRPr="00B8012E">
              <w:rPr>
                <w:rFonts w:ascii="Arial Narrow" w:hAnsi="Arial Narrow" w:cs="Arial"/>
              </w:rPr>
              <w:t>Total cost (i + ii)</w:t>
            </w:r>
          </w:p>
        </w:tc>
        <w:tc>
          <w:tcPr>
            <w:tcW w:w="6203" w:type="dxa"/>
          </w:tcPr>
          <w:p w14:paraId="5059C629" w14:textId="77777777" w:rsidR="00483FEA" w:rsidRPr="00B8012E" w:rsidRDefault="00483FEA" w:rsidP="00A768E6">
            <w:pPr>
              <w:pStyle w:val="t70"/>
              <w:rPr>
                <w:rFonts w:ascii="Arial Narrow" w:hAnsi="Arial Narrow" w:cs="Arial"/>
              </w:rPr>
            </w:pPr>
            <w:r w:rsidRPr="00B8012E">
              <w:rPr>
                <w:rFonts w:ascii="Arial Narrow" w:hAnsi="Arial Narrow" w:cs="Arial"/>
              </w:rPr>
              <w:t>Rs. 466 million</w:t>
            </w:r>
          </w:p>
        </w:tc>
      </w:tr>
      <w:tr w:rsidR="00483FEA" w:rsidRPr="00B8012E" w14:paraId="4C64D878" w14:textId="77777777">
        <w:tc>
          <w:tcPr>
            <w:tcW w:w="3652" w:type="dxa"/>
          </w:tcPr>
          <w:p w14:paraId="5C0BA758" w14:textId="77777777" w:rsidR="00483FEA" w:rsidRPr="00B8012E" w:rsidRDefault="00483FEA" w:rsidP="00483FEA">
            <w:pPr>
              <w:pStyle w:val="p78"/>
              <w:tabs>
                <w:tab w:val="clear" w:pos="1043"/>
              </w:tabs>
              <w:ind w:left="0" w:firstLine="0"/>
              <w:rPr>
                <w:rFonts w:ascii="Arial Narrow" w:hAnsi="Arial Narrow" w:cs="Arial"/>
              </w:rPr>
            </w:pPr>
          </w:p>
        </w:tc>
        <w:tc>
          <w:tcPr>
            <w:tcW w:w="6203" w:type="dxa"/>
          </w:tcPr>
          <w:p w14:paraId="461FC8BD" w14:textId="77777777" w:rsidR="00483FEA" w:rsidRPr="00B8012E" w:rsidRDefault="00483FEA" w:rsidP="00A768E6">
            <w:pPr>
              <w:pStyle w:val="t70"/>
              <w:rPr>
                <w:rFonts w:ascii="Arial Narrow" w:hAnsi="Arial Narrow" w:cs="Arial"/>
              </w:rPr>
            </w:pPr>
          </w:p>
        </w:tc>
      </w:tr>
      <w:tr w:rsidR="00483FEA" w:rsidRPr="00B8012E" w14:paraId="6E75FCD8" w14:textId="77777777">
        <w:tc>
          <w:tcPr>
            <w:tcW w:w="3652" w:type="dxa"/>
          </w:tcPr>
          <w:p w14:paraId="53D15D51" w14:textId="77777777" w:rsidR="00483FEA" w:rsidRPr="00B8012E" w:rsidRDefault="00130B1B" w:rsidP="00130B1B">
            <w:pPr>
              <w:pStyle w:val="p73"/>
              <w:ind w:left="408"/>
              <w:rPr>
                <w:rFonts w:ascii="Arial Narrow" w:hAnsi="Arial Narrow" w:cs="Arial"/>
                <w:b/>
              </w:rPr>
            </w:pPr>
            <w:r w:rsidRPr="00B8012E">
              <w:rPr>
                <w:rFonts w:ascii="Arial Narrow" w:hAnsi="Arial Narrow" w:cs="Arial"/>
                <w:b/>
              </w:rPr>
              <w:t>7.</w:t>
            </w:r>
            <w:r w:rsidRPr="00B8012E">
              <w:rPr>
                <w:rFonts w:ascii="Arial Narrow" w:hAnsi="Arial Narrow" w:cs="Arial"/>
                <w:b/>
              </w:rPr>
              <w:tab/>
              <w:t>Annual Recurring Expenditure after completion:</w:t>
            </w:r>
          </w:p>
        </w:tc>
        <w:tc>
          <w:tcPr>
            <w:tcW w:w="6203" w:type="dxa"/>
          </w:tcPr>
          <w:p w14:paraId="21F5D195" w14:textId="77777777" w:rsidR="00483FEA" w:rsidRPr="00B8012E" w:rsidRDefault="00483FEA" w:rsidP="00A768E6">
            <w:pPr>
              <w:pStyle w:val="t70"/>
              <w:rPr>
                <w:rFonts w:ascii="Arial Narrow" w:hAnsi="Arial Narrow" w:cs="Arial"/>
              </w:rPr>
            </w:pPr>
          </w:p>
        </w:tc>
      </w:tr>
      <w:tr w:rsidR="003545BC" w:rsidRPr="00B8012E" w14:paraId="0607E8D6" w14:textId="77777777">
        <w:tc>
          <w:tcPr>
            <w:tcW w:w="3652" w:type="dxa"/>
          </w:tcPr>
          <w:p w14:paraId="3F71E1C1" w14:textId="77777777" w:rsidR="003545BC" w:rsidRPr="00B8012E" w:rsidRDefault="003545BC" w:rsidP="00483FEA">
            <w:pPr>
              <w:pStyle w:val="p78"/>
              <w:tabs>
                <w:tab w:val="clear" w:pos="1043"/>
              </w:tabs>
              <w:ind w:left="0" w:firstLine="0"/>
              <w:rPr>
                <w:rFonts w:ascii="Arial Narrow" w:hAnsi="Arial Narrow" w:cs="Arial"/>
              </w:rPr>
            </w:pPr>
          </w:p>
        </w:tc>
        <w:tc>
          <w:tcPr>
            <w:tcW w:w="6203" w:type="dxa"/>
          </w:tcPr>
          <w:p w14:paraId="0EEE898D" w14:textId="77777777" w:rsidR="003545BC" w:rsidRPr="00B8012E" w:rsidRDefault="00130B1B" w:rsidP="00130B1B">
            <w:pPr>
              <w:pStyle w:val="t70"/>
              <w:tabs>
                <w:tab w:val="left" w:pos="1733"/>
                <w:tab w:val="left" w:pos="3443"/>
              </w:tabs>
              <w:rPr>
                <w:rFonts w:ascii="Arial Narrow" w:hAnsi="Arial Narrow" w:cs="Arial"/>
              </w:rPr>
            </w:pPr>
            <w:r w:rsidRPr="00B8012E">
              <w:rPr>
                <w:rFonts w:ascii="Arial Narrow" w:hAnsi="Arial Narrow" w:cs="Arial"/>
              </w:rPr>
              <w:t>Salary</w:t>
            </w:r>
            <w:r w:rsidRPr="00B8012E">
              <w:rPr>
                <w:rFonts w:ascii="Arial Narrow" w:hAnsi="Arial Narrow" w:cs="Arial"/>
              </w:rPr>
              <w:tab/>
              <w:t>Non-Salary</w:t>
            </w:r>
            <w:r w:rsidRPr="00B8012E">
              <w:rPr>
                <w:rFonts w:ascii="Arial Narrow" w:hAnsi="Arial Narrow" w:cs="Arial"/>
              </w:rPr>
              <w:tab/>
              <w:t>Total</w:t>
            </w:r>
          </w:p>
          <w:p w14:paraId="701F90EE" w14:textId="77777777" w:rsidR="00130B1B" w:rsidRPr="00B8012E" w:rsidRDefault="00130B1B" w:rsidP="00A51A57">
            <w:pPr>
              <w:pStyle w:val="t70"/>
              <w:tabs>
                <w:tab w:val="left" w:pos="1733"/>
                <w:tab w:val="left" w:pos="3443"/>
              </w:tabs>
              <w:rPr>
                <w:rFonts w:ascii="Arial Narrow" w:hAnsi="Arial Narrow" w:cs="Arial"/>
              </w:rPr>
            </w:pPr>
          </w:p>
        </w:tc>
      </w:tr>
      <w:tr w:rsidR="003545BC" w:rsidRPr="00B8012E" w14:paraId="1F9BCA8E" w14:textId="77777777">
        <w:tc>
          <w:tcPr>
            <w:tcW w:w="3652" w:type="dxa"/>
          </w:tcPr>
          <w:p w14:paraId="787BFC48" w14:textId="77777777" w:rsidR="003545BC" w:rsidRPr="00B8012E" w:rsidRDefault="00130B1B" w:rsidP="00130B1B">
            <w:pPr>
              <w:pStyle w:val="p44"/>
              <w:tabs>
                <w:tab w:val="clear" w:pos="1377"/>
                <w:tab w:val="clear" w:pos="3509"/>
              </w:tabs>
              <w:ind w:left="0" w:firstLine="0"/>
              <w:rPr>
                <w:rFonts w:ascii="Arial Narrow" w:hAnsi="Arial Narrow" w:cs="Arial"/>
              </w:rPr>
            </w:pPr>
            <w:r w:rsidRPr="00B8012E">
              <w:rPr>
                <w:rFonts w:ascii="Arial Narrow" w:hAnsi="Arial Narrow" w:cs="Arial"/>
              </w:rPr>
              <w:t>Local Cost</w:t>
            </w:r>
          </w:p>
        </w:tc>
        <w:tc>
          <w:tcPr>
            <w:tcW w:w="6203" w:type="dxa"/>
          </w:tcPr>
          <w:p w14:paraId="478A4C3E" w14:textId="77777777" w:rsidR="003545BC" w:rsidRPr="00B8012E" w:rsidRDefault="00A51A57" w:rsidP="00A51A57">
            <w:pPr>
              <w:pStyle w:val="c81"/>
              <w:tabs>
                <w:tab w:val="left" w:pos="1733"/>
                <w:tab w:val="left" w:pos="3443"/>
              </w:tabs>
              <w:jc w:val="left"/>
              <w:rPr>
                <w:rFonts w:ascii="Arial Narrow" w:hAnsi="Arial Narrow" w:cs="Arial"/>
              </w:rPr>
            </w:pPr>
            <w:r w:rsidRPr="00B8012E">
              <w:rPr>
                <w:rFonts w:ascii="Arial Narrow" w:hAnsi="Arial Narrow" w:cs="Arial"/>
              </w:rPr>
              <w:tab/>
              <w:t>Rs. 8.4 million</w:t>
            </w:r>
            <w:r w:rsidRPr="00B8012E">
              <w:rPr>
                <w:rFonts w:ascii="Arial Narrow" w:hAnsi="Arial Narrow" w:cs="Arial"/>
              </w:rPr>
              <w:tab/>
              <w:t>Rs. 8.4 million</w:t>
            </w:r>
          </w:p>
        </w:tc>
      </w:tr>
      <w:tr w:rsidR="003545BC" w:rsidRPr="00B8012E" w14:paraId="4BB240FE" w14:textId="77777777">
        <w:trPr>
          <w:trHeight w:val="80"/>
        </w:trPr>
        <w:tc>
          <w:tcPr>
            <w:tcW w:w="3652" w:type="dxa"/>
          </w:tcPr>
          <w:p w14:paraId="36B66FDF" w14:textId="77777777" w:rsidR="003545BC" w:rsidRPr="00B8012E" w:rsidRDefault="003545BC" w:rsidP="00483FEA">
            <w:pPr>
              <w:pStyle w:val="p78"/>
              <w:tabs>
                <w:tab w:val="clear" w:pos="1043"/>
              </w:tabs>
              <w:ind w:left="0" w:firstLine="0"/>
              <w:rPr>
                <w:rFonts w:ascii="Arial Narrow" w:hAnsi="Arial Narrow" w:cs="Arial"/>
              </w:rPr>
            </w:pPr>
          </w:p>
        </w:tc>
        <w:tc>
          <w:tcPr>
            <w:tcW w:w="6203" w:type="dxa"/>
          </w:tcPr>
          <w:p w14:paraId="0FEE8007" w14:textId="77777777" w:rsidR="003545BC" w:rsidRPr="00B8012E" w:rsidRDefault="003545BC" w:rsidP="00A768E6">
            <w:pPr>
              <w:pStyle w:val="t70"/>
              <w:rPr>
                <w:rFonts w:ascii="Arial Narrow" w:hAnsi="Arial Narrow" w:cs="Arial"/>
              </w:rPr>
            </w:pPr>
          </w:p>
        </w:tc>
      </w:tr>
      <w:tr w:rsidR="003545BC" w:rsidRPr="00B8012E" w14:paraId="3DAB7656" w14:textId="77777777">
        <w:tc>
          <w:tcPr>
            <w:tcW w:w="3652" w:type="dxa"/>
          </w:tcPr>
          <w:p w14:paraId="10742FCF" w14:textId="77777777" w:rsidR="003545BC" w:rsidRPr="00B8012E" w:rsidRDefault="00A51A57" w:rsidP="00A51A57">
            <w:pPr>
              <w:pStyle w:val="c87"/>
              <w:jc w:val="left"/>
              <w:rPr>
                <w:rFonts w:ascii="Arial Narrow" w:hAnsi="Arial Narrow" w:cs="Arial"/>
              </w:rPr>
            </w:pPr>
            <w:r w:rsidRPr="00B8012E">
              <w:rPr>
                <w:rFonts w:ascii="Arial Narrow" w:hAnsi="Arial Narrow" w:cs="Arial"/>
              </w:rPr>
              <w:t>Foreign Exchange Costs</w:t>
            </w:r>
          </w:p>
        </w:tc>
        <w:tc>
          <w:tcPr>
            <w:tcW w:w="6203" w:type="dxa"/>
          </w:tcPr>
          <w:p w14:paraId="545AE261" w14:textId="77777777" w:rsidR="003545BC" w:rsidRPr="00B8012E" w:rsidRDefault="00A51A57" w:rsidP="00A51A57">
            <w:pPr>
              <w:pStyle w:val="t70"/>
              <w:tabs>
                <w:tab w:val="left" w:pos="1733"/>
                <w:tab w:val="left" w:pos="3443"/>
              </w:tabs>
              <w:ind w:left="34"/>
              <w:rPr>
                <w:rFonts w:ascii="Arial Narrow" w:hAnsi="Arial Narrow" w:cs="Arial"/>
              </w:rPr>
            </w:pPr>
            <w:r w:rsidRPr="00B8012E">
              <w:rPr>
                <w:rFonts w:ascii="Arial Narrow" w:hAnsi="Arial Narrow" w:cs="Arial"/>
              </w:rPr>
              <w:t>-</w:t>
            </w:r>
            <w:r w:rsidRPr="00B8012E">
              <w:rPr>
                <w:rFonts w:ascii="Arial Narrow" w:hAnsi="Arial Narrow" w:cs="Arial"/>
              </w:rPr>
              <w:tab/>
              <w:t>-</w:t>
            </w:r>
            <w:r w:rsidRPr="00B8012E">
              <w:rPr>
                <w:rFonts w:ascii="Arial Narrow" w:hAnsi="Arial Narrow" w:cs="Arial"/>
              </w:rPr>
              <w:tab/>
              <w:t>-</w:t>
            </w:r>
          </w:p>
        </w:tc>
      </w:tr>
      <w:tr w:rsidR="00130B1B" w:rsidRPr="00B8012E" w14:paraId="62E61AD1" w14:textId="77777777">
        <w:tc>
          <w:tcPr>
            <w:tcW w:w="3652" w:type="dxa"/>
          </w:tcPr>
          <w:p w14:paraId="75E78593" w14:textId="77777777" w:rsidR="00130B1B" w:rsidRPr="00B8012E" w:rsidRDefault="00130B1B" w:rsidP="00A51A57">
            <w:pPr>
              <w:pStyle w:val="p44"/>
              <w:tabs>
                <w:tab w:val="clear" w:pos="1377"/>
                <w:tab w:val="clear" w:pos="3509"/>
              </w:tabs>
              <w:ind w:left="0" w:firstLine="0"/>
              <w:rPr>
                <w:rFonts w:ascii="Arial Narrow" w:hAnsi="Arial Narrow" w:cs="Arial"/>
              </w:rPr>
            </w:pPr>
          </w:p>
        </w:tc>
        <w:tc>
          <w:tcPr>
            <w:tcW w:w="6203" w:type="dxa"/>
          </w:tcPr>
          <w:p w14:paraId="4DFC4B6B" w14:textId="77777777" w:rsidR="00130B1B" w:rsidRPr="00B8012E" w:rsidRDefault="00130B1B" w:rsidP="00A768E6">
            <w:pPr>
              <w:pStyle w:val="t70"/>
              <w:rPr>
                <w:rFonts w:ascii="Arial Narrow" w:hAnsi="Arial Narrow" w:cs="Arial"/>
              </w:rPr>
            </w:pPr>
          </w:p>
        </w:tc>
      </w:tr>
      <w:tr w:rsidR="00130B1B" w:rsidRPr="00B8012E" w14:paraId="30974180" w14:textId="77777777">
        <w:tc>
          <w:tcPr>
            <w:tcW w:w="3652" w:type="dxa"/>
          </w:tcPr>
          <w:p w14:paraId="309FA0B0" w14:textId="77777777" w:rsidR="00130B1B" w:rsidRPr="00B8012E" w:rsidRDefault="00A51A57" w:rsidP="00483FEA">
            <w:pPr>
              <w:pStyle w:val="p78"/>
              <w:tabs>
                <w:tab w:val="clear" w:pos="1043"/>
              </w:tabs>
              <w:ind w:left="0" w:firstLine="0"/>
              <w:rPr>
                <w:rFonts w:ascii="Arial Narrow" w:hAnsi="Arial Narrow" w:cs="Arial"/>
              </w:rPr>
            </w:pPr>
            <w:r w:rsidRPr="00B8012E">
              <w:rPr>
                <w:rFonts w:ascii="Arial Narrow" w:hAnsi="Arial Narrow" w:cs="Arial"/>
              </w:rPr>
              <w:t>Total</w:t>
            </w:r>
          </w:p>
        </w:tc>
        <w:tc>
          <w:tcPr>
            <w:tcW w:w="6203" w:type="dxa"/>
          </w:tcPr>
          <w:p w14:paraId="76E454D4" w14:textId="77777777" w:rsidR="00130B1B" w:rsidRPr="00B8012E" w:rsidRDefault="00A51A57" w:rsidP="00A51A57">
            <w:pPr>
              <w:pStyle w:val="t70"/>
              <w:tabs>
                <w:tab w:val="left" w:pos="1718"/>
                <w:tab w:val="left" w:pos="3443"/>
              </w:tabs>
              <w:rPr>
                <w:rFonts w:ascii="Arial Narrow" w:hAnsi="Arial Narrow" w:cs="Arial"/>
              </w:rPr>
            </w:pPr>
            <w:r w:rsidRPr="00B8012E">
              <w:rPr>
                <w:rFonts w:ascii="Arial Narrow" w:hAnsi="Arial Narrow" w:cs="Arial"/>
              </w:rPr>
              <w:tab/>
              <w:t>Rs. 8.4 million</w:t>
            </w:r>
            <w:r w:rsidRPr="00B8012E">
              <w:rPr>
                <w:rFonts w:ascii="Arial Narrow" w:hAnsi="Arial Narrow" w:cs="Arial"/>
              </w:rPr>
              <w:tab/>
              <w:t>Rs. 8.4 million</w:t>
            </w:r>
          </w:p>
        </w:tc>
      </w:tr>
      <w:tr w:rsidR="00130B1B" w:rsidRPr="00B8012E" w14:paraId="1FC924D0" w14:textId="77777777">
        <w:tc>
          <w:tcPr>
            <w:tcW w:w="3652" w:type="dxa"/>
          </w:tcPr>
          <w:p w14:paraId="35B8A856" w14:textId="77777777" w:rsidR="00130B1B" w:rsidRPr="00B8012E" w:rsidRDefault="00130B1B" w:rsidP="00483FEA">
            <w:pPr>
              <w:pStyle w:val="p78"/>
              <w:tabs>
                <w:tab w:val="clear" w:pos="1043"/>
              </w:tabs>
              <w:ind w:left="0" w:firstLine="0"/>
              <w:rPr>
                <w:rFonts w:ascii="Arial Narrow" w:hAnsi="Arial Narrow" w:cs="Arial"/>
              </w:rPr>
            </w:pPr>
          </w:p>
        </w:tc>
        <w:tc>
          <w:tcPr>
            <w:tcW w:w="6203" w:type="dxa"/>
          </w:tcPr>
          <w:p w14:paraId="081EC71C" w14:textId="77777777" w:rsidR="00130B1B" w:rsidRPr="00B8012E" w:rsidRDefault="00130B1B" w:rsidP="00A768E6">
            <w:pPr>
              <w:pStyle w:val="t70"/>
              <w:rPr>
                <w:rFonts w:ascii="Arial Narrow" w:hAnsi="Arial Narrow" w:cs="Arial"/>
              </w:rPr>
            </w:pPr>
          </w:p>
        </w:tc>
      </w:tr>
      <w:tr w:rsidR="00130B1B" w:rsidRPr="00B8012E" w14:paraId="66A2FAEC" w14:textId="77777777">
        <w:tc>
          <w:tcPr>
            <w:tcW w:w="3652" w:type="dxa"/>
          </w:tcPr>
          <w:p w14:paraId="0295F66A" w14:textId="77777777" w:rsidR="00130B1B" w:rsidRPr="00B8012E" w:rsidRDefault="00A51A57" w:rsidP="00A51A57">
            <w:pPr>
              <w:pStyle w:val="p73"/>
              <w:ind w:left="408"/>
              <w:rPr>
                <w:rFonts w:ascii="Arial Narrow" w:hAnsi="Arial Narrow" w:cs="Arial"/>
                <w:b/>
              </w:rPr>
            </w:pPr>
            <w:r w:rsidRPr="00B8012E">
              <w:rPr>
                <w:rFonts w:ascii="Arial Narrow" w:hAnsi="Arial Narrow" w:cs="Arial"/>
                <w:b/>
              </w:rPr>
              <w:t>8.</w:t>
            </w:r>
            <w:r w:rsidRPr="00B8012E">
              <w:rPr>
                <w:rFonts w:ascii="Arial Narrow" w:hAnsi="Arial Narrow" w:cs="Arial"/>
                <w:b/>
              </w:rPr>
              <w:tab/>
              <w:t>Objectives of the Project, (preferably in quantitative terms).</w:t>
            </w:r>
          </w:p>
        </w:tc>
        <w:tc>
          <w:tcPr>
            <w:tcW w:w="6203" w:type="dxa"/>
          </w:tcPr>
          <w:p w14:paraId="4E1AF27C" w14:textId="77777777" w:rsidR="00A51A57" w:rsidRPr="00B8012E" w:rsidRDefault="00A51A57" w:rsidP="00A51A57">
            <w:pPr>
              <w:pStyle w:val="p88"/>
              <w:rPr>
                <w:rFonts w:ascii="Arial Narrow" w:hAnsi="Arial Narrow" w:cs="Arial"/>
              </w:rPr>
            </w:pPr>
            <w:r w:rsidRPr="00B8012E">
              <w:rPr>
                <w:rFonts w:ascii="Arial Narrow" w:hAnsi="Arial Narrow" w:cs="Arial"/>
              </w:rPr>
              <w:t>The main objective of the Project is to strengthen the</w:t>
            </w:r>
          </w:p>
          <w:p w14:paraId="7AD55ECE" w14:textId="77777777" w:rsidR="00130B1B" w:rsidRPr="00B8012E" w:rsidRDefault="00A51A57" w:rsidP="00A51A57">
            <w:pPr>
              <w:pStyle w:val="p88"/>
              <w:rPr>
                <w:rFonts w:ascii="Arial Narrow" w:hAnsi="Arial Narrow" w:cs="Arial"/>
              </w:rPr>
            </w:pPr>
            <w:r w:rsidRPr="00B8012E">
              <w:rPr>
                <w:rFonts w:ascii="Arial Narrow" w:hAnsi="Arial Narrow" w:cs="Arial"/>
              </w:rPr>
              <w:t>local economy through:</w:t>
            </w:r>
          </w:p>
        </w:tc>
      </w:tr>
      <w:tr w:rsidR="00130B1B" w:rsidRPr="00B8012E" w14:paraId="154BD96D" w14:textId="77777777">
        <w:tc>
          <w:tcPr>
            <w:tcW w:w="3652" w:type="dxa"/>
          </w:tcPr>
          <w:p w14:paraId="158113C4" w14:textId="77777777" w:rsidR="00130B1B" w:rsidRPr="00B8012E" w:rsidRDefault="00130B1B" w:rsidP="00483FEA">
            <w:pPr>
              <w:pStyle w:val="p78"/>
              <w:tabs>
                <w:tab w:val="clear" w:pos="1043"/>
              </w:tabs>
              <w:ind w:left="0" w:firstLine="0"/>
              <w:rPr>
                <w:rFonts w:ascii="Arial Narrow" w:hAnsi="Arial Narrow" w:cs="Arial"/>
              </w:rPr>
            </w:pPr>
          </w:p>
        </w:tc>
        <w:tc>
          <w:tcPr>
            <w:tcW w:w="6203" w:type="dxa"/>
          </w:tcPr>
          <w:p w14:paraId="13E00C7D" w14:textId="77777777" w:rsidR="00130B1B" w:rsidRPr="00B8012E" w:rsidRDefault="00130B1B" w:rsidP="00A768E6">
            <w:pPr>
              <w:pStyle w:val="t70"/>
              <w:rPr>
                <w:rFonts w:ascii="Arial Narrow" w:hAnsi="Arial Narrow" w:cs="Arial"/>
              </w:rPr>
            </w:pPr>
          </w:p>
        </w:tc>
      </w:tr>
      <w:tr w:rsidR="00130B1B" w:rsidRPr="00B8012E" w14:paraId="5417515F" w14:textId="77777777">
        <w:tc>
          <w:tcPr>
            <w:tcW w:w="3652" w:type="dxa"/>
          </w:tcPr>
          <w:p w14:paraId="19E0DF0D" w14:textId="77777777" w:rsidR="00130B1B" w:rsidRPr="00B8012E" w:rsidRDefault="00130B1B" w:rsidP="00483FEA">
            <w:pPr>
              <w:pStyle w:val="p78"/>
              <w:tabs>
                <w:tab w:val="clear" w:pos="1043"/>
              </w:tabs>
              <w:ind w:left="0" w:firstLine="0"/>
              <w:rPr>
                <w:rFonts w:ascii="Arial Narrow" w:hAnsi="Arial Narrow" w:cs="Arial"/>
              </w:rPr>
            </w:pPr>
          </w:p>
        </w:tc>
        <w:tc>
          <w:tcPr>
            <w:tcW w:w="6203" w:type="dxa"/>
          </w:tcPr>
          <w:p w14:paraId="62D9AEE4" w14:textId="77777777" w:rsidR="00130B1B" w:rsidRPr="00B8012E" w:rsidRDefault="00A51A57" w:rsidP="00A51A57">
            <w:pPr>
              <w:pStyle w:val="p89"/>
              <w:tabs>
                <w:tab w:val="clear" w:pos="272"/>
                <w:tab w:val="clear" w:pos="595"/>
              </w:tabs>
              <w:ind w:hanging="278"/>
              <w:rPr>
                <w:rFonts w:ascii="Arial Narrow" w:hAnsi="Arial Narrow" w:cs="Arial"/>
              </w:rPr>
            </w:pPr>
            <w:r w:rsidRPr="00B8012E">
              <w:rPr>
                <w:rFonts w:ascii="Arial Narrow" w:hAnsi="Arial Narrow" w:cs="Arial"/>
              </w:rPr>
              <w:t>•</w:t>
            </w:r>
            <w:r w:rsidRPr="00B8012E">
              <w:rPr>
                <w:rFonts w:ascii="Arial Narrow" w:hAnsi="Arial Narrow" w:cs="Arial"/>
              </w:rPr>
              <w:tab/>
              <w:t>Increase in cultivated area</w:t>
            </w:r>
          </w:p>
        </w:tc>
      </w:tr>
      <w:tr w:rsidR="00A51A57" w:rsidRPr="00B8012E" w14:paraId="66BAE660" w14:textId="77777777">
        <w:tc>
          <w:tcPr>
            <w:tcW w:w="3652" w:type="dxa"/>
          </w:tcPr>
          <w:p w14:paraId="1D997C9C"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244E3102" w14:textId="77777777" w:rsidR="00A51A57" w:rsidRPr="00B8012E" w:rsidRDefault="00A51A57" w:rsidP="00A51A57">
            <w:pPr>
              <w:pStyle w:val="p89"/>
              <w:rPr>
                <w:rFonts w:ascii="Arial Narrow" w:hAnsi="Arial Narrow" w:cs="Arial"/>
              </w:rPr>
            </w:pPr>
          </w:p>
        </w:tc>
      </w:tr>
      <w:tr w:rsidR="00A51A57" w:rsidRPr="00B8012E" w14:paraId="2E2921BF" w14:textId="77777777">
        <w:tc>
          <w:tcPr>
            <w:tcW w:w="3652" w:type="dxa"/>
          </w:tcPr>
          <w:p w14:paraId="2B24EA1C"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423609F7" w14:textId="77777777" w:rsidR="00A51A57" w:rsidRPr="00B8012E" w:rsidRDefault="00A51A57" w:rsidP="00A51A57">
            <w:pPr>
              <w:pStyle w:val="p90"/>
              <w:ind w:left="601" w:hanging="284"/>
              <w:rPr>
                <w:rFonts w:ascii="Arial Narrow" w:hAnsi="Arial Narrow" w:cs="Arial"/>
              </w:rPr>
            </w:pPr>
            <w:r w:rsidRPr="00B8012E">
              <w:rPr>
                <w:rFonts w:ascii="Arial Narrow" w:hAnsi="Arial Narrow" w:cs="Arial"/>
              </w:rPr>
              <w:t>•</w:t>
            </w:r>
            <w:r w:rsidRPr="00B8012E">
              <w:rPr>
                <w:rFonts w:ascii="Arial Narrow" w:hAnsi="Arial Narrow" w:cs="Arial"/>
              </w:rPr>
              <w:tab/>
              <w:t>Enhanced per acre yield and total crop production</w:t>
            </w:r>
          </w:p>
        </w:tc>
      </w:tr>
      <w:tr w:rsidR="00A51A57" w:rsidRPr="00B8012E" w14:paraId="120B8660" w14:textId="77777777">
        <w:tc>
          <w:tcPr>
            <w:tcW w:w="3652" w:type="dxa"/>
          </w:tcPr>
          <w:p w14:paraId="7B006E21"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5A8DEEB5" w14:textId="77777777" w:rsidR="00A51A57" w:rsidRPr="00B8012E" w:rsidRDefault="00A51A57" w:rsidP="00A51A57">
            <w:pPr>
              <w:pStyle w:val="p89"/>
              <w:rPr>
                <w:rFonts w:ascii="Arial Narrow" w:hAnsi="Arial Narrow" w:cs="Arial"/>
              </w:rPr>
            </w:pPr>
          </w:p>
        </w:tc>
      </w:tr>
      <w:tr w:rsidR="00A51A57" w:rsidRPr="00B8012E" w14:paraId="247C6736" w14:textId="77777777">
        <w:tc>
          <w:tcPr>
            <w:tcW w:w="3652" w:type="dxa"/>
          </w:tcPr>
          <w:p w14:paraId="5F2EC493"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203821FB" w14:textId="77777777" w:rsidR="00A51A57" w:rsidRPr="00B8012E" w:rsidRDefault="00A51A57" w:rsidP="00A51A57">
            <w:pPr>
              <w:pStyle w:val="p90"/>
              <w:ind w:left="601" w:hanging="284"/>
              <w:rPr>
                <w:rFonts w:ascii="Arial Narrow" w:hAnsi="Arial Narrow" w:cs="Arial"/>
              </w:rPr>
            </w:pPr>
            <w:r w:rsidRPr="00B8012E">
              <w:rPr>
                <w:rFonts w:ascii="Arial Narrow" w:hAnsi="Arial Narrow" w:cs="Arial"/>
              </w:rPr>
              <w:t>•</w:t>
            </w:r>
            <w:r w:rsidRPr="00B8012E">
              <w:rPr>
                <w:rFonts w:ascii="Arial Narrow" w:hAnsi="Arial Narrow" w:cs="Arial"/>
              </w:rPr>
              <w:tab/>
              <w:t>Flood protection of villages, infrastructure and irrigation system and command area of CRBC.</w:t>
            </w:r>
          </w:p>
        </w:tc>
      </w:tr>
      <w:tr w:rsidR="00A51A57" w:rsidRPr="00B8012E" w14:paraId="7C389D0A" w14:textId="77777777">
        <w:tc>
          <w:tcPr>
            <w:tcW w:w="3652" w:type="dxa"/>
          </w:tcPr>
          <w:p w14:paraId="539051F7"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62A55848" w14:textId="77777777" w:rsidR="00A51A57" w:rsidRPr="00B8012E" w:rsidRDefault="00A51A57" w:rsidP="00A51A57">
            <w:pPr>
              <w:pStyle w:val="p89"/>
              <w:rPr>
                <w:rFonts w:ascii="Arial Narrow" w:hAnsi="Arial Narrow" w:cs="Arial"/>
              </w:rPr>
            </w:pPr>
          </w:p>
        </w:tc>
      </w:tr>
      <w:tr w:rsidR="00A51A57" w:rsidRPr="00B8012E" w14:paraId="3280E26C" w14:textId="77777777">
        <w:tc>
          <w:tcPr>
            <w:tcW w:w="3652" w:type="dxa"/>
          </w:tcPr>
          <w:p w14:paraId="22ED9580"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0F8D1590" w14:textId="77777777" w:rsidR="00A51A57" w:rsidRPr="00B8012E" w:rsidRDefault="00A51A57" w:rsidP="00D042C9">
            <w:pPr>
              <w:pStyle w:val="p90"/>
              <w:ind w:left="601" w:hanging="284"/>
              <w:rPr>
                <w:rFonts w:ascii="Arial Narrow" w:hAnsi="Arial Narrow" w:cs="Arial"/>
              </w:rPr>
            </w:pPr>
            <w:r w:rsidRPr="00B8012E">
              <w:rPr>
                <w:rFonts w:ascii="Arial Narrow" w:hAnsi="Arial Narrow" w:cs="Arial"/>
              </w:rPr>
              <w:t>•</w:t>
            </w:r>
            <w:r w:rsidRPr="00B8012E">
              <w:rPr>
                <w:rFonts w:ascii="Arial Narrow" w:hAnsi="Arial Narrow" w:cs="Arial"/>
              </w:rPr>
              <w:tab/>
              <w:t>Minimise adverse effects on natural ecosystem and environment</w:t>
            </w:r>
          </w:p>
        </w:tc>
      </w:tr>
      <w:tr w:rsidR="00A51A57" w:rsidRPr="00B8012E" w14:paraId="46B6F64F" w14:textId="77777777">
        <w:tc>
          <w:tcPr>
            <w:tcW w:w="3652" w:type="dxa"/>
          </w:tcPr>
          <w:p w14:paraId="157B0A0D" w14:textId="77777777" w:rsidR="00A51A57" w:rsidRPr="00B8012E" w:rsidRDefault="00A51A57" w:rsidP="00483FEA">
            <w:pPr>
              <w:pStyle w:val="p78"/>
              <w:tabs>
                <w:tab w:val="clear" w:pos="1043"/>
              </w:tabs>
              <w:ind w:left="0" w:firstLine="0"/>
              <w:rPr>
                <w:rFonts w:ascii="Arial Narrow" w:hAnsi="Arial Narrow" w:cs="Arial"/>
              </w:rPr>
            </w:pPr>
          </w:p>
        </w:tc>
        <w:tc>
          <w:tcPr>
            <w:tcW w:w="6203" w:type="dxa"/>
          </w:tcPr>
          <w:p w14:paraId="2C3D4CC5" w14:textId="77777777" w:rsidR="00A51A57" w:rsidRPr="00B8012E" w:rsidRDefault="00A51A57" w:rsidP="00A51A57">
            <w:pPr>
              <w:pStyle w:val="p89"/>
              <w:tabs>
                <w:tab w:val="clear" w:pos="272"/>
                <w:tab w:val="clear" w:pos="595"/>
              </w:tabs>
              <w:ind w:left="0" w:firstLine="6"/>
              <w:rPr>
                <w:rFonts w:ascii="Arial Narrow" w:hAnsi="Arial Narrow" w:cs="Arial"/>
              </w:rPr>
            </w:pPr>
          </w:p>
        </w:tc>
      </w:tr>
    </w:tbl>
    <w:p w14:paraId="74141F3F" w14:textId="77777777" w:rsidR="00D042C9" w:rsidRPr="00B8012E" w:rsidRDefault="00D042C9">
      <w:r w:rsidRPr="00B8012E">
        <w:br w:type="page"/>
      </w:r>
    </w:p>
    <w:tbl>
      <w:tblPr>
        <w:tblW w:w="0" w:type="auto"/>
        <w:tblLook w:val="04A0" w:firstRow="1" w:lastRow="0" w:firstColumn="1" w:lastColumn="0" w:noHBand="0" w:noVBand="1"/>
      </w:tblPr>
      <w:tblGrid>
        <w:gridCol w:w="3652"/>
        <w:gridCol w:w="6203"/>
      </w:tblGrid>
      <w:tr w:rsidR="00D042C9" w:rsidRPr="00B8012E" w14:paraId="312FB88A" w14:textId="77777777">
        <w:tc>
          <w:tcPr>
            <w:tcW w:w="3652" w:type="dxa"/>
          </w:tcPr>
          <w:p w14:paraId="42FF98F7" w14:textId="77777777" w:rsidR="00D042C9" w:rsidRPr="00B8012E" w:rsidRDefault="00D042C9" w:rsidP="00D042C9">
            <w:pPr>
              <w:pStyle w:val="p73"/>
              <w:ind w:left="408"/>
              <w:rPr>
                <w:rFonts w:ascii="Arial Narrow" w:hAnsi="Arial Narrow" w:cs="Arial"/>
                <w:b/>
              </w:rPr>
            </w:pPr>
            <w:r w:rsidRPr="00B8012E">
              <w:rPr>
                <w:rFonts w:ascii="Arial Narrow" w:hAnsi="Arial Narrow" w:cs="Arial"/>
                <w:b/>
              </w:rPr>
              <w:t>9.</w:t>
            </w:r>
            <w:r w:rsidRPr="00B8012E">
              <w:rPr>
                <w:rFonts w:ascii="Arial Narrow" w:hAnsi="Arial Narrow" w:cs="Arial"/>
                <w:b/>
              </w:rPr>
              <w:tab/>
              <w:t>Officers responsible for the Preparation of PC-1:</w:t>
            </w:r>
          </w:p>
          <w:p w14:paraId="629C16EB"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19281163"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1A1FD97D" w14:textId="77777777">
        <w:tc>
          <w:tcPr>
            <w:tcW w:w="3652" w:type="dxa"/>
          </w:tcPr>
          <w:p w14:paraId="0EC75B1B" w14:textId="77777777" w:rsidR="00D042C9" w:rsidRPr="00B8012E" w:rsidRDefault="00D042C9" w:rsidP="00483FEA">
            <w:pPr>
              <w:pStyle w:val="p78"/>
              <w:tabs>
                <w:tab w:val="clear" w:pos="1043"/>
              </w:tabs>
              <w:ind w:left="0" w:firstLine="0"/>
              <w:rPr>
                <w:rFonts w:ascii="Arial Narrow" w:hAnsi="Arial Narrow" w:cs="Arial"/>
              </w:rPr>
            </w:pPr>
            <w:r w:rsidRPr="00B8012E">
              <w:rPr>
                <w:rFonts w:ascii="Arial Narrow" w:hAnsi="Arial Narrow" w:cs="Arial"/>
              </w:rPr>
              <w:t>i)</w:t>
            </w:r>
            <w:r w:rsidRPr="00B8012E">
              <w:rPr>
                <w:rFonts w:ascii="Arial Narrow" w:hAnsi="Arial Narrow" w:cs="Arial"/>
              </w:rPr>
              <w:tab/>
              <w:t>Prepared by:</w:t>
            </w:r>
          </w:p>
        </w:tc>
        <w:tc>
          <w:tcPr>
            <w:tcW w:w="6203" w:type="dxa"/>
          </w:tcPr>
          <w:p w14:paraId="10FECD8A" w14:textId="77777777" w:rsidR="00D042C9" w:rsidRPr="00B8012E" w:rsidRDefault="00D042C9" w:rsidP="00A51A57">
            <w:pPr>
              <w:pStyle w:val="p89"/>
              <w:tabs>
                <w:tab w:val="clear" w:pos="272"/>
                <w:tab w:val="clear" w:pos="595"/>
              </w:tabs>
              <w:ind w:left="0" w:firstLine="6"/>
              <w:rPr>
                <w:rFonts w:ascii="Arial Narrow" w:hAnsi="Arial Narrow" w:cs="Arial"/>
              </w:rPr>
            </w:pPr>
            <w:r w:rsidRPr="00B8012E">
              <w:rPr>
                <w:rFonts w:ascii="Arial Narrow" w:hAnsi="Arial Narrow" w:cs="Arial"/>
              </w:rPr>
              <w:t>National Engineering Services Pakistan (Pvt.) Limited, Lahore (NESPAK)</w:t>
            </w:r>
          </w:p>
        </w:tc>
      </w:tr>
      <w:tr w:rsidR="00D042C9" w:rsidRPr="00B8012E" w14:paraId="08B1AD9C" w14:textId="77777777">
        <w:tc>
          <w:tcPr>
            <w:tcW w:w="3652" w:type="dxa"/>
          </w:tcPr>
          <w:p w14:paraId="52E74648"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0D802900"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4762DF2A" w14:textId="77777777">
        <w:tc>
          <w:tcPr>
            <w:tcW w:w="3652" w:type="dxa"/>
          </w:tcPr>
          <w:p w14:paraId="235DED86"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656DFBD4"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554BB7B7" w14:textId="77777777">
        <w:tc>
          <w:tcPr>
            <w:tcW w:w="3652" w:type="dxa"/>
          </w:tcPr>
          <w:p w14:paraId="37181E5B"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33516991"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723B764F" w14:textId="77777777">
        <w:tc>
          <w:tcPr>
            <w:tcW w:w="3652" w:type="dxa"/>
          </w:tcPr>
          <w:p w14:paraId="54D3D1BA"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5D21BC23"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0E984261" w14:textId="77777777">
        <w:tc>
          <w:tcPr>
            <w:tcW w:w="3652" w:type="dxa"/>
          </w:tcPr>
          <w:p w14:paraId="6E36AE9B" w14:textId="77777777" w:rsidR="00D042C9" w:rsidRPr="00B8012E" w:rsidRDefault="00D042C9" w:rsidP="00D042C9">
            <w:pPr>
              <w:pStyle w:val="p78"/>
              <w:numPr>
                <w:ilvl w:val="0"/>
                <w:numId w:val="4"/>
              </w:numPr>
              <w:tabs>
                <w:tab w:val="clear" w:pos="1043"/>
              </w:tabs>
              <w:ind w:left="0" w:firstLine="0"/>
              <w:rPr>
                <w:rFonts w:ascii="Arial Narrow" w:hAnsi="Arial Narrow" w:cs="Arial"/>
              </w:rPr>
            </w:pPr>
            <w:r w:rsidRPr="00B8012E">
              <w:rPr>
                <w:rFonts w:ascii="Arial Narrow" w:hAnsi="Arial Narrow" w:cs="Arial"/>
                <w:bCs/>
                <w:sz w:val="26"/>
                <w:szCs w:val="26"/>
              </w:rPr>
              <w:t>Checked by:</w:t>
            </w:r>
          </w:p>
        </w:tc>
        <w:tc>
          <w:tcPr>
            <w:tcW w:w="6203" w:type="dxa"/>
          </w:tcPr>
          <w:p w14:paraId="42D55E87" w14:textId="77777777" w:rsidR="00D042C9" w:rsidRPr="00B8012E" w:rsidRDefault="00D042C9" w:rsidP="00D042C9">
            <w:pPr>
              <w:pStyle w:val="p94"/>
              <w:tabs>
                <w:tab w:val="clear" w:pos="4535"/>
              </w:tabs>
              <w:ind w:left="34"/>
              <w:rPr>
                <w:rFonts w:ascii="Arial Narrow" w:hAnsi="Arial Narrow" w:cs="Arial"/>
                <w:bCs/>
                <w:sz w:val="26"/>
                <w:szCs w:val="26"/>
              </w:rPr>
            </w:pPr>
            <w:r w:rsidRPr="00B8012E">
              <w:rPr>
                <w:rFonts w:ascii="Arial Narrow" w:hAnsi="Arial Narrow" w:cs="Arial"/>
                <w:bCs/>
                <w:sz w:val="26"/>
                <w:szCs w:val="26"/>
              </w:rPr>
              <w:t xml:space="preserve">Provincial Irrigation and Power Department, Government of </w:t>
            </w:r>
            <w:r w:rsidRPr="00B8012E">
              <w:rPr>
                <w:rFonts w:ascii="Arial Narrow" w:hAnsi="Arial Narrow" w:cs="Arial"/>
              </w:rPr>
              <w:t>Punjab Province</w:t>
            </w:r>
          </w:p>
        </w:tc>
      </w:tr>
      <w:tr w:rsidR="00D042C9" w:rsidRPr="00B8012E" w14:paraId="773C464A" w14:textId="77777777">
        <w:tc>
          <w:tcPr>
            <w:tcW w:w="3652" w:type="dxa"/>
          </w:tcPr>
          <w:p w14:paraId="023734D8" w14:textId="77777777" w:rsidR="00D042C9" w:rsidRPr="00B8012E" w:rsidRDefault="00D042C9" w:rsidP="00483FEA">
            <w:pPr>
              <w:pStyle w:val="p78"/>
              <w:tabs>
                <w:tab w:val="clear" w:pos="1043"/>
              </w:tabs>
              <w:ind w:left="0" w:firstLine="0"/>
              <w:rPr>
                <w:rFonts w:ascii="Arial Narrow" w:hAnsi="Arial Narrow" w:cs="Arial"/>
              </w:rPr>
            </w:pPr>
          </w:p>
        </w:tc>
        <w:tc>
          <w:tcPr>
            <w:tcW w:w="6203" w:type="dxa"/>
          </w:tcPr>
          <w:p w14:paraId="1AF2FF63" w14:textId="77777777" w:rsidR="00D042C9" w:rsidRPr="00B8012E" w:rsidRDefault="00D042C9" w:rsidP="00A51A57">
            <w:pPr>
              <w:pStyle w:val="p89"/>
              <w:tabs>
                <w:tab w:val="clear" w:pos="272"/>
                <w:tab w:val="clear" w:pos="595"/>
              </w:tabs>
              <w:ind w:left="0" w:firstLine="6"/>
              <w:rPr>
                <w:rFonts w:ascii="Arial Narrow" w:hAnsi="Arial Narrow" w:cs="Arial"/>
              </w:rPr>
            </w:pPr>
          </w:p>
        </w:tc>
      </w:tr>
      <w:tr w:rsidR="00D042C9" w:rsidRPr="00B8012E" w14:paraId="4A8433F0" w14:textId="77777777">
        <w:tc>
          <w:tcPr>
            <w:tcW w:w="3652" w:type="dxa"/>
          </w:tcPr>
          <w:p w14:paraId="5E61871B"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5E890B52" w14:textId="77777777" w:rsidR="00D042C9" w:rsidRPr="00B8012E" w:rsidRDefault="00D042C9" w:rsidP="00D042C9">
            <w:pPr>
              <w:pStyle w:val="p89"/>
              <w:tabs>
                <w:tab w:val="clear" w:pos="272"/>
                <w:tab w:val="clear" w:pos="595"/>
              </w:tabs>
              <w:ind w:left="6" w:firstLine="0"/>
              <w:rPr>
                <w:rFonts w:ascii="Arial Narrow" w:hAnsi="Arial Narrow" w:cs="Arial"/>
              </w:rPr>
            </w:pPr>
          </w:p>
        </w:tc>
      </w:tr>
      <w:tr w:rsidR="00D042C9" w:rsidRPr="00B8012E" w14:paraId="165F0F96" w14:textId="77777777">
        <w:tc>
          <w:tcPr>
            <w:tcW w:w="3652" w:type="dxa"/>
          </w:tcPr>
          <w:p w14:paraId="4CC94E49"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61CD2707" w14:textId="77777777" w:rsidR="00D042C9" w:rsidRPr="00B8012E" w:rsidRDefault="00D042C9" w:rsidP="00D042C9">
            <w:pPr>
              <w:pStyle w:val="p89"/>
              <w:tabs>
                <w:tab w:val="clear" w:pos="272"/>
                <w:tab w:val="clear" w:pos="595"/>
              </w:tabs>
              <w:ind w:left="6" w:firstLine="0"/>
              <w:rPr>
                <w:rFonts w:ascii="Arial Narrow" w:hAnsi="Arial Narrow" w:cs="Arial"/>
              </w:rPr>
            </w:pPr>
          </w:p>
        </w:tc>
      </w:tr>
      <w:tr w:rsidR="00D042C9" w:rsidRPr="00B8012E" w14:paraId="283B9DA6" w14:textId="77777777">
        <w:tc>
          <w:tcPr>
            <w:tcW w:w="3652" w:type="dxa"/>
          </w:tcPr>
          <w:p w14:paraId="57E5B160"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21D29F72" w14:textId="77777777" w:rsidR="00D042C9" w:rsidRPr="00B8012E" w:rsidRDefault="00D042C9" w:rsidP="00D042C9">
            <w:pPr>
              <w:pStyle w:val="p89"/>
              <w:tabs>
                <w:tab w:val="clear" w:pos="272"/>
                <w:tab w:val="clear" w:pos="595"/>
              </w:tabs>
              <w:ind w:left="6" w:firstLine="0"/>
              <w:rPr>
                <w:rFonts w:ascii="Arial Narrow" w:hAnsi="Arial Narrow" w:cs="Arial"/>
              </w:rPr>
            </w:pPr>
          </w:p>
        </w:tc>
      </w:tr>
      <w:tr w:rsidR="00D042C9" w:rsidRPr="00B8012E" w14:paraId="2F33571C" w14:textId="77777777">
        <w:tc>
          <w:tcPr>
            <w:tcW w:w="3652" w:type="dxa"/>
          </w:tcPr>
          <w:p w14:paraId="121BBCDA"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4D28BEFA" w14:textId="77777777" w:rsidR="00D042C9" w:rsidRPr="00B8012E" w:rsidRDefault="00D042C9" w:rsidP="00D042C9">
            <w:pPr>
              <w:pStyle w:val="p89"/>
              <w:tabs>
                <w:tab w:val="clear" w:pos="272"/>
                <w:tab w:val="clear" w:pos="595"/>
              </w:tabs>
              <w:ind w:left="6" w:firstLine="0"/>
              <w:rPr>
                <w:rFonts w:ascii="Arial Narrow" w:hAnsi="Arial Narrow" w:cs="Arial"/>
              </w:rPr>
            </w:pPr>
          </w:p>
        </w:tc>
      </w:tr>
      <w:tr w:rsidR="00D042C9" w:rsidRPr="00B8012E" w14:paraId="4AF6D61E" w14:textId="77777777">
        <w:tc>
          <w:tcPr>
            <w:tcW w:w="3652" w:type="dxa"/>
          </w:tcPr>
          <w:p w14:paraId="5FA1A24A" w14:textId="77777777" w:rsidR="00D042C9" w:rsidRPr="00B8012E" w:rsidRDefault="00D042C9" w:rsidP="00D042C9">
            <w:pPr>
              <w:pStyle w:val="p78"/>
              <w:numPr>
                <w:ilvl w:val="0"/>
                <w:numId w:val="4"/>
              </w:numPr>
              <w:tabs>
                <w:tab w:val="clear" w:pos="1043"/>
              </w:tabs>
              <w:ind w:left="0" w:firstLine="0"/>
              <w:rPr>
                <w:rFonts w:ascii="Arial Narrow" w:hAnsi="Arial Narrow" w:cs="Arial"/>
              </w:rPr>
            </w:pPr>
            <w:r w:rsidRPr="00B8012E">
              <w:rPr>
                <w:rFonts w:ascii="Arial Narrow" w:hAnsi="Arial Narrow" w:cs="Arial"/>
              </w:rPr>
              <w:t>Approved by:</w:t>
            </w:r>
          </w:p>
        </w:tc>
        <w:tc>
          <w:tcPr>
            <w:tcW w:w="6203" w:type="dxa"/>
          </w:tcPr>
          <w:p w14:paraId="56DBD7E8" w14:textId="77777777" w:rsidR="00D042C9" w:rsidRPr="00B8012E" w:rsidRDefault="00D042C9" w:rsidP="00A51A57">
            <w:pPr>
              <w:pStyle w:val="p89"/>
              <w:tabs>
                <w:tab w:val="clear" w:pos="272"/>
                <w:tab w:val="clear" w:pos="595"/>
              </w:tabs>
              <w:ind w:left="0" w:firstLine="6"/>
              <w:rPr>
                <w:rFonts w:ascii="Arial Narrow" w:hAnsi="Arial Narrow" w:cs="Arial"/>
              </w:rPr>
            </w:pPr>
            <w:r w:rsidRPr="00B8012E">
              <w:rPr>
                <w:rFonts w:ascii="Arial Narrow" w:hAnsi="Arial Narrow" w:cs="Arial"/>
              </w:rPr>
              <w:t>Planning and Development Department, Government of Punjab</w:t>
            </w:r>
          </w:p>
        </w:tc>
      </w:tr>
      <w:tr w:rsidR="00D042C9" w:rsidRPr="00B8012E" w14:paraId="12894FAE" w14:textId="77777777">
        <w:tc>
          <w:tcPr>
            <w:tcW w:w="3652" w:type="dxa"/>
          </w:tcPr>
          <w:p w14:paraId="7A8119E2"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45CADCE6" w14:textId="77777777" w:rsidR="00D042C9" w:rsidRPr="00B8012E" w:rsidRDefault="00D042C9" w:rsidP="00D042C9">
            <w:pPr>
              <w:pStyle w:val="p89"/>
              <w:tabs>
                <w:tab w:val="clear" w:pos="272"/>
                <w:tab w:val="clear" w:pos="595"/>
              </w:tabs>
              <w:ind w:left="6" w:firstLine="0"/>
              <w:rPr>
                <w:rFonts w:ascii="Arial Narrow" w:hAnsi="Arial Narrow" w:cs="Arial"/>
              </w:rPr>
            </w:pPr>
          </w:p>
        </w:tc>
      </w:tr>
      <w:tr w:rsidR="00D042C9" w:rsidRPr="00B8012E" w14:paraId="65CDC80C" w14:textId="77777777">
        <w:tc>
          <w:tcPr>
            <w:tcW w:w="3652" w:type="dxa"/>
          </w:tcPr>
          <w:p w14:paraId="38C27DCF" w14:textId="77777777" w:rsidR="00D042C9" w:rsidRPr="00B8012E" w:rsidRDefault="00D042C9" w:rsidP="00D042C9">
            <w:pPr>
              <w:pStyle w:val="p78"/>
              <w:tabs>
                <w:tab w:val="clear" w:pos="1043"/>
              </w:tabs>
              <w:ind w:left="0" w:firstLine="0"/>
              <w:rPr>
                <w:rFonts w:ascii="Arial Narrow" w:hAnsi="Arial Narrow" w:cs="Arial"/>
                <w:bCs/>
                <w:sz w:val="26"/>
                <w:szCs w:val="26"/>
              </w:rPr>
            </w:pPr>
          </w:p>
        </w:tc>
        <w:tc>
          <w:tcPr>
            <w:tcW w:w="6203" w:type="dxa"/>
          </w:tcPr>
          <w:p w14:paraId="18613F80" w14:textId="77777777" w:rsidR="00D042C9" w:rsidRPr="00B8012E" w:rsidRDefault="00D042C9" w:rsidP="00D042C9">
            <w:pPr>
              <w:pStyle w:val="p89"/>
              <w:tabs>
                <w:tab w:val="clear" w:pos="272"/>
                <w:tab w:val="clear" w:pos="595"/>
              </w:tabs>
              <w:ind w:left="6" w:firstLine="0"/>
              <w:rPr>
                <w:rFonts w:ascii="Arial Narrow" w:hAnsi="Arial Narrow" w:cs="Arial"/>
                <w:bCs/>
                <w:sz w:val="26"/>
                <w:szCs w:val="26"/>
              </w:rPr>
            </w:pPr>
          </w:p>
        </w:tc>
      </w:tr>
      <w:tr w:rsidR="00D042C9" w:rsidRPr="00B8012E" w14:paraId="2E5C3CCC" w14:textId="77777777">
        <w:tc>
          <w:tcPr>
            <w:tcW w:w="3652" w:type="dxa"/>
          </w:tcPr>
          <w:p w14:paraId="22805731" w14:textId="77777777" w:rsidR="00D042C9" w:rsidRPr="00B8012E" w:rsidRDefault="00D042C9" w:rsidP="00D042C9">
            <w:pPr>
              <w:pStyle w:val="p78"/>
              <w:tabs>
                <w:tab w:val="clear" w:pos="1043"/>
              </w:tabs>
              <w:ind w:left="0" w:firstLine="0"/>
              <w:rPr>
                <w:rFonts w:ascii="Arial Narrow" w:hAnsi="Arial Narrow" w:cs="Arial"/>
                <w:bCs/>
                <w:sz w:val="26"/>
                <w:szCs w:val="26"/>
              </w:rPr>
            </w:pPr>
          </w:p>
        </w:tc>
        <w:tc>
          <w:tcPr>
            <w:tcW w:w="6203" w:type="dxa"/>
          </w:tcPr>
          <w:p w14:paraId="309DBCAE" w14:textId="77777777" w:rsidR="00D042C9" w:rsidRPr="00B8012E" w:rsidRDefault="00D042C9" w:rsidP="00D042C9">
            <w:pPr>
              <w:pStyle w:val="p89"/>
              <w:tabs>
                <w:tab w:val="clear" w:pos="272"/>
                <w:tab w:val="clear" w:pos="595"/>
              </w:tabs>
              <w:ind w:left="6" w:firstLine="0"/>
              <w:rPr>
                <w:rFonts w:ascii="Arial Narrow" w:hAnsi="Arial Narrow" w:cs="Arial"/>
                <w:bCs/>
                <w:sz w:val="26"/>
                <w:szCs w:val="26"/>
              </w:rPr>
            </w:pPr>
          </w:p>
        </w:tc>
      </w:tr>
      <w:tr w:rsidR="00D042C9" w:rsidRPr="00B8012E" w14:paraId="112B2AFF" w14:textId="77777777">
        <w:tc>
          <w:tcPr>
            <w:tcW w:w="3652" w:type="dxa"/>
          </w:tcPr>
          <w:p w14:paraId="239532EE" w14:textId="77777777" w:rsidR="00D042C9" w:rsidRPr="00B8012E" w:rsidRDefault="00D042C9" w:rsidP="00D042C9">
            <w:pPr>
              <w:pStyle w:val="p78"/>
              <w:tabs>
                <w:tab w:val="clear" w:pos="1043"/>
              </w:tabs>
              <w:ind w:left="0" w:firstLine="0"/>
              <w:rPr>
                <w:rFonts w:ascii="Arial Narrow" w:hAnsi="Arial Narrow" w:cs="Arial"/>
                <w:bCs/>
                <w:sz w:val="26"/>
                <w:szCs w:val="26"/>
              </w:rPr>
            </w:pPr>
          </w:p>
        </w:tc>
        <w:tc>
          <w:tcPr>
            <w:tcW w:w="6203" w:type="dxa"/>
          </w:tcPr>
          <w:p w14:paraId="2DCF9F9E" w14:textId="77777777" w:rsidR="00D042C9" w:rsidRPr="00B8012E" w:rsidRDefault="00D042C9" w:rsidP="00D042C9">
            <w:pPr>
              <w:pStyle w:val="p89"/>
              <w:tabs>
                <w:tab w:val="clear" w:pos="272"/>
                <w:tab w:val="clear" w:pos="595"/>
              </w:tabs>
              <w:ind w:left="6" w:firstLine="0"/>
              <w:rPr>
                <w:rFonts w:ascii="Arial Narrow" w:hAnsi="Arial Narrow" w:cs="Arial"/>
                <w:bCs/>
                <w:sz w:val="26"/>
                <w:szCs w:val="26"/>
              </w:rPr>
            </w:pPr>
          </w:p>
        </w:tc>
      </w:tr>
      <w:tr w:rsidR="00D042C9" w:rsidRPr="00B8012E" w14:paraId="2AFDB23D" w14:textId="77777777">
        <w:tc>
          <w:tcPr>
            <w:tcW w:w="3652" w:type="dxa"/>
          </w:tcPr>
          <w:p w14:paraId="401D2DC3" w14:textId="77777777" w:rsidR="00D042C9" w:rsidRPr="00B8012E" w:rsidRDefault="00D042C9" w:rsidP="00D042C9">
            <w:pPr>
              <w:pStyle w:val="p78"/>
              <w:tabs>
                <w:tab w:val="clear" w:pos="1043"/>
              </w:tabs>
              <w:ind w:left="0" w:firstLine="0"/>
              <w:rPr>
                <w:rFonts w:ascii="Arial Narrow" w:hAnsi="Arial Narrow" w:cs="Arial"/>
                <w:bCs/>
                <w:sz w:val="26"/>
                <w:szCs w:val="26"/>
              </w:rPr>
            </w:pPr>
          </w:p>
        </w:tc>
        <w:tc>
          <w:tcPr>
            <w:tcW w:w="6203" w:type="dxa"/>
          </w:tcPr>
          <w:p w14:paraId="3A71635D" w14:textId="77777777" w:rsidR="00D042C9" w:rsidRPr="00B8012E" w:rsidRDefault="00D042C9" w:rsidP="00D042C9">
            <w:pPr>
              <w:pStyle w:val="p89"/>
              <w:tabs>
                <w:tab w:val="clear" w:pos="272"/>
                <w:tab w:val="clear" w:pos="595"/>
              </w:tabs>
              <w:ind w:left="6" w:firstLine="0"/>
              <w:rPr>
                <w:rFonts w:ascii="Arial Narrow" w:hAnsi="Arial Narrow" w:cs="Arial"/>
                <w:bCs/>
                <w:sz w:val="26"/>
                <w:szCs w:val="26"/>
              </w:rPr>
            </w:pPr>
          </w:p>
        </w:tc>
      </w:tr>
      <w:tr w:rsidR="00D042C9" w:rsidRPr="00B8012E" w14:paraId="3642D7CB" w14:textId="77777777">
        <w:tc>
          <w:tcPr>
            <w:tcW w:w="3652" w:type="dxa"/>
          </w:tcPr>
          <w:p w14:paraId="61ABA4A0" w14:textId="77777777" w:rsidR="00D042C9" w:rsidRPr="00B8012E" w:rsidRDefault="00D042C9" w:rsidP="00D042C9">
            <w:pPr>
              <w:pStyle w:val="p78"/>
              <w:tabs>
                <w:tab w:val="clear" w:pos="1043"/>
              </w:tabs>
              <w:ind w:left="0" w:firstLine="0"/>
              <w:rPr>
                <w:rFonts w:ascii="Arial Narrow" w:hAnsi="Arial Narrow" w:cs="Arial"/>
              </w:rPr>
            </w:pPr>
            <w:r w:rsidRPr="00B8012E">
              <w:rPr>
                <w:rFonts w:ascii="Arial Narrow" w:hAnsi="Arial Narrow" w:cs="Arial"/>
                <w:bCs/>
                <w:sz w:val="26"/>
                <w:szCs w:val="26"/>
              </w:rPr>
              <w:t>iv)</w:t>
            </w:r>
            <w:r w:rsidRPr="00B8012E">
              <w:rPr>
                <w:rFonts w:ascii="Arial Narrow" w:hAnsi="Arial Narrow" w:cs="Arial"/>
                <w:bCs/>
                <w:sz w:val="26"/>
                <w:szCs w:val="26"/>
              </w:rPr>
              <w:tab/>
              <w:t>Date:</w:t>
            </w:r>
          </w:p>
        </w:tc>
        <w:tc>
          <w:tcPr>
            <w:tcW w:w="6203" w:type="dxa"/>
          </w:tcPr>
          <w:p w14:paraId="10D77F7F" w14:textId="77777777" w:rsidR="00D042C9" w:rsidRPr="00B8012E" w:rsidRDefault="00D042C9" w:rsidP="00D042C9">
            <w:pPr>
              <w:pStyle w:val="p89"/>
              <w:tabs>
                <w:tab w:val="clear" w:pos="272"/>
                <w:tab w:val="clear" w:pos="595"/>
              </w:tabs>
              <w:ind w:left="6" w:firstLine="0"/>
              <w:rPr>
                <w:rFonts w:ascii="Arial Narrow" w:hAnsi="Arial Narrow" w:cs="Arial"/>
              </w:rPr>
            </w:pPr>
            <w:r w:rsidRPr="00B8012E">
              <w:rPr>
                <w:rFonts w:ascii="Arial Narrow" w:hAnsi="Arial Narrow" w:cs="Arial"/>
                <w:bCs/>
                <w:sz w:val="26"/>
                <w:szCs w:val="26"/>
              </w:rPr>
              <w:t>March 2005</w:t>
            </w:r>
          </w:p>
        </w:tc>
      </w:tr>
      <w:tr w:rsidR="00D042C9" w:rsidRPr="00B8012E" w14:paraId="4EACBA37" w14:textId="77777777">
        <w:tc>
          <w:tcPr>
            <w:tcW w:w="3652" w:type="dxa"/>
          </w:tcPr>
          <w:p w14:paraId="3D5D6A7A" w14:textId="77777777" w:rsidR="00D042C9" w:rsidRPr="00B8012E" w:rsidRDefault="00D042C9" w:rsidP="00D042C9">
            <w:pPr>
              <w:pStyle w:val="p78"/>
              <w:tabs>
                <w:tab w:val="clear" w:pos="1043"/>
              </w:tabs>
              <w:ind w:left="0" w:firstLine="0"/>
              <w:rPr>
                <w:rFonts w:ascii="Arial Narrow" w:hAnsi="Arial Narrow" w:cs="Arial"/>
              </w:rPr>
            </w:pPr>
          </w:p>
        </w:tc>
        <w:tc>
          <w:tcPr>
            <w:tcW w:w="6203" w:type="dxa"/>
          </w:tcPr>
          <w:p w14:paraId="43CA9B18" w14:textId="77777777" w:rsidR="00D042C9" w:rsidRPr="00B8012E" w:rsidRDefault="00D042C9" w:rsidP="00D042C9">
            <w:pPr>
              <w:pStyle w:val="p89"/>
              <w:tabs>
                <w:tab w:val="clear" w:pos="272"/>
                <w:tab w:val="clear" w:pos="595"/>
              </w:tabs>
              <w:ind w:left="6" w:firstLine="0"/>
              <w:rPr>
                <w:rFonts w:ascii="Arial Narrow" w:hAnsi="Arial Narrow" w:cs="Arial"/>
              </w:rPr>
            </w:pPr>
          </w:p>
        </w:tc>
      </w:tr>
    </w:tbl>
    <w:p w14:paraId="5370A94B" w14:textId="77777777" w:rsidR="00AE0F63" w:rsidRPr="00B8012E" w:rsidRDefault="00AE0F63" w:rsidP="00BD4C4B">
      <w:pPr>
        <w:pStyle w:val="c4"/>
        <w:rPr>
          <w:rFonts w:ascii="Arial Narrow" w:hAnsi="Arial Narrow" w:cs="Arial"/>
          <w:b/>
          <w:bCs/>
          <w:sz w:val="32"/>
          <w:szCs w:val="32"/>
        </w:rPr>
      </w:pPr>
    </w:p>
    <w:p w14:paraId="241B8FDE" w14:textId="77777777" w:rsidR="002106E2" w:rsidRPr="00B8012E" w:rsidRDefault="002106E2">
      <w:pPr>
        <w:widowControl/>
        <w:autoSpaceDE/>
        <w:autoSpaceDN/>
        <w:adjustRightInd/>
        <w:spacing w:after="200" w:line="276" w:lineRule="auto"/>
        <w:rPr>
          <w:rFonts w:ascii="Arial Narrow" w:hAnsi="Arial Narrow" w:cs="Arial"/>
          <w:b/>
          <w:bCs/>
          <w:sz w:val="32"/>
          <w:szCs w:val="32"/>
        </w:rPr>
      </w:pPr>
      <w:r w:rsidRPr="00B8012E">
        <w:rPr>
          <w:rFonts w:ascii="Arial Narrow" w:hAnsi="Arial Narrow" w:cs="Arial"/>
          <w:b/>
          <w:bCs/>
          <w:sz w:val="32"/>
          <w:szCs w:val="32"/>
        </w:rPr>
        <w:br w:type="page"/>
      </w:r>
    </w:p>
    <w:p w14:paraId="506B0785" w14:textId="77777777" w:rsidR="00BD4C4B" w:rsidRPr="00B8012E" w:rsidRDefault="00AE0F63" w:rsidP="00BD4C4B">
      <w:pPr>
        <w:pStyle w:val="c4"/>
        <w:rPr>
          <w:rFonts w:ascii="Arial Narrow" w:hAnsi="Arial Narrow" w:cs="Arial"/>
          <w:b/>
          <w:bCs/>
          <w:sz w:val="32"/>
          <w:szCs w:val="32"/>
        </w:rPr>
      </w:pPr>
      <w:r w:rsidRPr="00B8012E">
        <w:rPr>
          <w:rFonts w:ascii="Arial Narrow" w:hAnsi="Arial Narrow" w:cs="Arial"/>
          <w:b/>
          <w:bCs/>
          <w:sz w:val="32"/>
          <w:szCs w:val="32"/>
        </w:rPr>
        <w:t>PART—</w:t>
      </w:r>
      <w:r w:rsidR="00BD4C4B" w:rsidRPr="00B8012E">
        <w:rPr>
          <w:rFonts w:ascii="Arial Narrow" w:hAnsi="Arial Narrow" w:cs="Arial"/>
          <w:b/>
          <w:bCs/>
          <w:sz w:val="32"/>
          <w:szCs w:val="32"/>
        </w:rPr>
        <w:t>B</w:t>
      </w:r>
    </w:p>
    <w:p w14:paraId="350C6B49" w14:textId="77777777" w:rsidR="00BD4C4B" w:rsidRPr="00B8012E" w:rsidRDefault="00BD4C4B" w:rsidP="00BD4C4B">
      <w:pPr>
        <w:rPr>
          <w:rFonts w:ascii="Arial Narrow" w:hAnsi="Arial Narrow" w:cs="Arial"/>
          <w:b/>
          <w:bCs/>
          <w:sz w:val="32"/>
          <w:szCs w:val="32"/>
        </w:rPr>
      </w:pPr>
    </w:p>
    <w:p w14:paraId="387C8D90" w14:textId="77777777" w:rsidR="00BD4C4B" w:rsidRPr="00B8012E" w:rsidRDefault="00BD4C4B" w:rsidP="00BD4C4B">
      <w:pPr>
        <w:pStyle w:val="c4"/>
        <w:rPr>
          <w:rFonts w:ascii="Arial Narrow" w:hAnsi="Arial Narrow" w:cs="Arial"/>
          <w:b/>
          <w:bCs/>
          <w:sz w:val="32"/>
          <w:szCs w:val="32"/>
        </w:rPr>
      </w:pPr>
      <w:r w:rsidRPr="00B8012E">
        <w:rPr>
          <w:rFonts w:ascii="Arial Narrow" w:hAnsi="Arial Narrow" w:cs="Arial"/>
          <w:b/>
          <w:bCs/>
          <w:sz w:val="32"/>
          <w:szCs w:val="32"/>
        </w:rPr>
        <w:t>PROJECT DESCRIPTION AND FINANCING</w:t>
      </w:r>
    </w:p>
    <w:p w14:paraId="1D4F9013" w14:textId="77777777" w:rsidR="00BD4C4B" w:rsidRPr="00B8012E" w:rsidRDefault="00BD4C4B" w:rsidP="00BD4C4B">
      <w:pPr>
        <w:pStyle w:val="c4"/>
        <w:rPr>
          <w:rFonts w:ascii="Arial Narrow" w:hAnsi="Arial Narrow" w:cs="Arial"/>
          <w:bCs/>
          <w:sz w:val="32"/>
          <w:szCs w:val="3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BD4C4B" w:rsidRPr="00B8012E" w14:paraId="44A678E9" w14:textId="77777777">
        <w:tc>
          <w:tcPr>
            <w:tcW w:w="3794" w:type="dxa"/>
          </w:tcPr>
          <w:p w14:paraId="1056FCAD" w14:textId="77777777" w:rsidR="00BD4C4B" w:rsidRPr="00B8012E" w:rsidRDefault="00BD4C4B" w:rsidP="00BD4C4B">
            <w:pPr>
              <w:pStyle w:val="c4"/>
              <w:ind w:left="426" w:hanging="426"/>
              <w:jc w:val="left"/>
              <w:rPr>
                <w:rFonts w:ascii="Arial Narrow" w:hAnsi="Arial Narrow" w:cs="Arial"/>
                <w:bCs/>
                <w:sz w:val="32"/>
                <w:szCs w:val="32"/>
              </w:rPr>
            </w:pPr>
            <w:r w:rsidRPr="00B8012E">
              <w:rPr>
                <w:rFonts w:ascii="Arial Narrow" w:hAnsi="Arial Narrow" w:cs="Arial"/>
                <w:b/>
                <w:sz w:val="24"/>
                <w:szCs w:val="24"/>
              </w:rPr>
              <w:t>10.</w:t>
            </w:r>
            <w:r w:rsidRPr="00B8012E">
              <w:rPr>
                <w:rFonts w:ascii="Arial Narrow" w:hAnsi="Arial Narrow" w:cs="Arial"/>
                <w:b/>
                <w:sz w:val="24"/>
                <w:szCs w:val="24"/>
              </w:rPr>
              <w:tab/>
            </w:r>
            <w:r w:rsidRPr="00B8012E">
              <w:rPr>
                <w:rFonts w:ascii="Arial Narrow" w:hAnsi="Arial Narrow" w:cs="Arial"/>
                <w:b/>
                <w:bCs/>
                <w:sz w:val="24"/>
                <w:szCs w:val="24"/>
              </w:rPr>
              <w:t xml:space="preserve">Location of the Project (Place </w:t>
            </w:r>
            <w:r w:rsidRPr="00B8012E">
              <w:rPr>
                <w:rFonts w:ascii="Arial Narrow" w:hAnsi="Arial Narrow" w:cs="Arial"/>
                <w:b/>
              </w:rPr>
              <w:t>and</w:t>
            </w:r>
            <w:r w:rsidRPr="00B8012E">
              <w:rPr>
                <w:rFonts w:ascii="Arial Narrow" w:hAnsi="Arial Narrow" w:cs="Arial"/>
                <w:b/>
                <w:sz w:val="24"/>
                <w:szCs w:val="24"/>
              </w:rPr>
              <w:t xml:space="preserve"> Administrative District)</w:t>
            </w:r>
          </w:p>
        </w:tc>
        <w:tc>
          <w:tcPr>
            <w:tcW w:w="6061" w:type="dxa"/>
          </w:tcPr>
          <w:p w14:paraId="74282F2B" w14:textId="77777777" w:rsidR="00BD4C4B" w:rsidRPr="00B8012E" w:rsidRDefault="00BD4C4B" w:rsidP="00BD4C4B">
            <w:pPr>
              <w:pStyle w:val="t1"/>
              <w:rPr>
                <w:rFonts w:ascii="Arial Narrow" w:hAnsi="Arial Narrow" w:cs="Arial"/>
                <w:sz w:val="24"/>
                <w:szCs w:val="24"/>
              </w:rPr>
            </w:pPr>
            <w:r w:rsidRPr="00B8012E">
              <w:rPr>
                <w:rFonts w:ascii="Arial Narrow" w:hAnsi="Arial Narrow" w:cs="Arial"/>
                <w:sz w:val="24"/>
                <w:szCs w:val="24"/>
              </w:rPr>
              <w:t>The Project Area is located between 30°15’  N - 31°15’ N</w:t>
            </w:r>
            <w:r w:rsidRPr="00B8012E">
              <w:rPr>
                <w:rFonts w:ascii="Arial Narrow" w:hAnsi="Arial Narrow" w:cs="Arial"/>
              </w:rPr>
              <w:t xml:space="preserve"> </w:t>
            </w:r>
            <w:r w:rsidRPr="00B8012E">
              <w:rPr>
                <w:rFonts w:ascii="Arial Narrow" w:hAnsi="Arial Narrow" w:cs="Arial"/>
                <w:sz w:val="24"/>
                <w:szCs w:val="24"/>
              </w:rPr>
              <w:t xml:space="preserve">longitudes and 70°15’ E - 70°45’ </w:t>
            </w:r>
            <w:r w:rsidRPr="00B8012E">
              <w:rPr>
                <w:rFonts w:ascii="Arial Narrow" w:hAnsi="Arial Narrow" w:cs="Arial"/>
                <w:b/>
                <w:bCs/>
                <w:sz w:val="24"/>
                <w:szCs w:val="24"/>
              </w:rPr>
              <w:t xml:space="preserve"> </w:t>
            </w:r>
            <w:r w:rsidRPr="00B8012E">
              <w:rPr>
                <w:rFonts w:ascii="Arial Narrow" w:hAnsi="Arial Narrow" w:cs="Arial"/>
                <w:sz w:val="24"/>
                <w:szCs w:val="24"/>
              </w:rPr>
              <w:t>E latitudes. It is a part</w:t>
            </w:r>
            <w:r w:rsidRPr="00B8012E">
              <w:rPr>
                <w:rFonts w:ascii="Arial Narrow" w:hAnsi="Arial Narrow" w:cs="Arial"/>
              </w:rPr>
              <w:t xml:space="preserve"> </w:t>
            </w:r>
            <w:r w:rsidRPr="00B8012E">
              <w:rPr>
                <w:rFonts w:ascii="Arial Narrow" w:hAnsi="Arial Narrow" w:cs="Arial"/>
                <w:sz w:val="24"/>
                <w:szCs w:val="24"/>
              </w:rPr>
              <w:t>of Dera Ghazi Khan District adjacent to Dera Ismail Khan</w:t>
            </w:r>
            <w:r w:rsidRPr="00B8012E">
              <w:rPr>
                <w:rFonts w:ascii="Arial Narrow" w:hAnsi="Arial Narrow" w:cs="Arial"/>
              </w:rPr>
              <w:t xml:space="preserve"> </w:t>
            </w:r>
            <w:r w:rsidRPr="00B8012E">
              <w:rPr>
                <w:rFonts w:ascii="Arial Narrow" w:hAnsi="Arial Narrow" w:cs="Arial"/>
                <w:sz w:val="24"/>
                <w:szCs w:val="24"/>
              </w:rPr>
              <w:t>of NWFP. The Project area extends from Ramak to</w:t>
            </w:r>
            <w:r w:rsidRPr="00B8012E">
              <w:rPr>
                <w:rFonts w:ascii="Arial Narrow" w:hAnsi="Arial Narrow" w:cs="Arial"/>
              </w:rPr>
              <w:t xml:space="preserve"> </w:t>
            </w:r>
            <w:r w:rsidRPr="00B8012E">
              <w:rPr>
                <w:rFonts w:ascii="Arial Narrow" w:hAnsi="Arial Narrow" w:cs="Arial"/>
                <w:sz w:val="24"/>
                <w:szCs w:val="24"/>
              </w:rPr>
              <w:t xml:space="preserve">Shadin Lund in </w:t>
            </w:r>
            <w:r w:rsidRPr="00B8012E">
              <w:rPr>
                <w:rFonts w:ascii="Arial Narrow" w:hAnsi="Arial Narrow" w:cs="Arial"/>
              </w:rPr>
              <w:t xml:space="preserve">its north south direction. The </w:t>
            </w:r>
            <w:r w:rsidR="00EE6A08" w:rsidRPr="00B8012E">
              <w:rPr>
                <w:rFonts w:ascii="Arial Narrow" w:hAnsi="Arial Narrow" w:cs="Arial"/>
              </w:rPr>
              <w:t>DI Khan</w:t>
            </w:r>
            <w:r w:rsidRPr="00B8012E">
              <w:rPr>
                <w:rFonts w:ascii="Arial Narrow" w:hAnsi="Arial Narrow" w:cs="Arial"/>
                <w:sz w:val="24"/>
                <w:szCs w:val="24"/>
              </w:rPr>
              <w:t xml:space="preserve"> —</w:t>
            </w:r>
            <w:r w:rsidRPr="00B8012E">
              <w:rPr>
                <w:rFonts w:ascii="Arial Narrow" w:hAnsi="Arial Narrow" w:cs="Arial"/>
              </w:rPr>
              <w:t xml:space="preserve"> </w:t>
            </w:r>
            <w:r w:rsidR="00EE6A08" w:rsidRPr="00B8012E">
              <w:rPr>
                <w:rFonts w:ascii="Arial Narrow" w:hAnsi="Arial Narrow" w:cs="Arial"/>
              </w:rPr>
              <w:t>DG Khan</w:t>
            </w:r>
            <w:r w:rsidRPr="00B8012E">
              <w:rPr>
                <w:rFonts w:ascii="Arial Narrow" w:hAnsi="Arial Narrow" w:cs="Arial"/>
                <w:sz w:val="24"/>
                <w:szCs w:val="24"/>
              </w:rPr>
              <w:t xml:space="preserve"> section of the Indus Super Highway runs</w:t>
            </w:r>
            <w:r w:rsidRPr="00B8012E">
              <w:rPr>
                <w:rFonts w:ascii="Arial Narrow" w:hAnsi="Arial Narrow" w:cs="Arial"/>
              </w:rPr>
              <w:t xml:space="preserve"> </w:t>
            </w:r>
            <w:r w:rsidRPr="00B8012E">
              <w:rPr>
                <w:rFonts w:ascii="Arial Narrow" w:hAnsi="Arial Narrow" w:cs="Arial"/>
                <w:sz w:val="24"/>
                <w:szCs w:val="24"/>
              </w:rPr>
              <w:t>almost perpendicular to the direction of flows of hill</w:t>
            </w:r>
            <w:r w:rsidRPr="00B8012E">
              <w:rPr>
                <w:rFonts w:ascii="Arial Narrow" w:hAnsi="Arial Narrow" w:cs="Arial"/>
              </w:rPr>
              <w:t xml:space="preserve"> </w:t>
            </w:r>
            <w:r w:rsidRPr="00B8012E">
              <w:rPr>
                <w:rFonts w:ascii="Arial Narrow" w:hAnsi="Arial Narrow" w:cs="Arial"/>
                <w:sz w:val="24"/>
                <w:szCs w:val="24"/>
              </w:rPr>
              <w:t>torrents descending from Suleiman Range in the Project</w:t>
            </w:r>
            <w:r w:rsidRPr="00B8012E">
              <w:rPr>
                <w:rFonts w:ascii="Arial Narrow" w:hAnsi="Arial Narrow" w:cs="Arial"/>
              </w:rPr>
              <w:t xml:space="preserve"> </w:t>
            </w:r>
            <w:r w:rsidRPr="00B8012E">
              <w:rPr>
                <w:rFonts w:ascii="Arial Narrow" w:hAnsi="Arial Narrow" w:cs="Arial"/>
                <w:sz w:val="24"/>
                <w:szCs w:val="24"/>
              </w:rPr>
              <w:t>area. On its east, flows Indus River in its reach upstream</w:t>
            </w:r>
            <w:r w:rsidRPr="00B8012E">
              <w:rPr>
                <w:rFonts w:ascii="Arial Narrow" w:hAnsi="Arial Narrow" w:cs="Arial"/>
              </w:rPr>
              <w:t xml:space="preserve"> </w:t>
            </w:r>
            <w:r w:rsidRPr="00B8012E">
              <w:rPr>
                <w:rFonts w:ascii="Arial Narrow" w:hAnsi="Arial Narrow" w:cs="Arial"/>
                <w:sz w:val="24"/>
                <w:szCs w:val="24"/>
              </w:rPr>
              <w:t>and past Taunsa Barrage. The northern extremity is</w:t>
            </w:r>
            <w:r w:rsidRPr="00B8012E">
              <w:rPr>
                <w:rFonts w:ascii="Arial Narrow" w:hAnsi="Arial Narrow" w:cs="Arial"/>
              </w:rPr>
              <w:t xml:space="preserve"> </w:t>
            </w:r>
            <w:r w:rsidRPr="00B8012E">
              <w:rPr>
                <w:rFonts w:ascii="Arial Narrow" w:hAnsi="Arial Narrow" w:cs="Arial"/>
                <w:sz w:val="24"/>
                <w:szCs w:val="24"/>
              </w:rPr>
              <w:t>determined by the NWFP boundary over Suleiman</w:t>
            </w:r>
            <w:r w:rsidRPr="00B8012E">
              <w:rPr>
                <w:rFonts w:ascii="Arial Narrow" w:hAnsi="Arial Narrow" w:cs="Arial"/>
              </w:rPr>
              <w:t xml:space="preserve"> </w:t>
            </w:r>
            <w:r w:rsidRPr="00B8012E">
              <w:rPr>
                <w:rFonts w:ascii="Arial Narrow" w:hAnsi="Arial Narrow" w:cs="Arial"/>
                <w:sz w:val="24"/>
                <w:szCs w:val="24"/>
              </w:rPr>
              <w:t>Range. On the west of the Project area is the</w:t>
            </w:r>
            <w:r w:rsidRPr="00B8012E">
              <w:rPr>
                <w:rFonts w:ascii="Arial Narrow" w:hAnsi="Arial Narrow" w:cs="Arial"/>
              </w:rPr>
              <w:t xml:space="preserve"> </w:t>
            </w:r>
            <w:r w:rsidRPr="00B8012E">
              <w:rPr>
                <w:rFonts w:ascii="Arial Narrow" w:hAnsi="Arial Narrow" w:cs="Arial"/>
                <w:sz w:val="24"/>
                <w:szCs w:val="24"/>
              </w:rPr>
              <w:t>Balochistan Province, and on the south lies the</w:t>
            </w:r>
            <w:r w:rsidRPr="00B8012E">
              <w:rPr>
                <w:rFonts w:ascii="Arial Narrow" w:hAnsi="Arial Narrow" w:cs="Arial"/>
              </w:rPr>
              <w:t xml:space="preserve"> </w:t>
            </w:r>
            <w:r w:rsidRPr="00B8012E">
              <w:rPr>
                <w:rFonts w:ascii="Arial Narrow" w:hAnsi="Arial Narrow" w:cs="Arial"/>
                <w:sz w:val="24"/>
                <w:szCs w:val="24"/>
              </w:rPr>
              <w:t>catchment area of Vidore Hill Torrent as shown in Fig. 1.</w:t>
            </w:r>
          </w:p>
        </w:tc>
      </w:tr>
      <w:tr w:rsidR="00BD4C4B" w:rsidRPr="00B8012E" w14:paraId="16B5DB7C" w14:textId="77777777">
        <w:tc>
          <w:tcPr>
            <w:tcW w:w="3794" w:type="dxa"/>
          </w:tcPr>
          <w:p w14:paraId="417958E3" w14:textId="77777777" w:rsidR="00BD4C4B" w:rsidRPr="00B8012E" w:rsidRDefault="00BD4C4B" w:rsidP="00BD4C4B">
            <w:pPr>
              <w:pStyle w:val="c4"/>
              <w:jc w:val="left"/>
              <w:rPr>
                <w:rFonts w:ascii="Arial Narrow" w:hAnsi="Arial Narrow" w:cs="Arial"/>
                <w:b/>
              </w:rPr>
            </w:pPr>
          </w:p>
        </w:tc>
        <w:tc>
          <w:tcPr>
            <w:tcW w:w="6061" w:type="dxa"/>
          </w:tcPr>
          <w:p w14:paraId="6753D8ED" w14:textId="77777777" w:rsidR="00BD4C4B" w:rsidRPr="00B8012E" w:rsidRDefault="00BD4C4B" w:rsidP="00BD4C4B">
            <w:pPr>
              <w:pStyle w:val="t1"/>
              <w:rPr>
                <w:rFonts w:ascii="Arial Narrow" w:hAnsi="Arial Narrow" w:cs="Arial"/>
              </w:rPr>
            </w:pPr>
          </w:p>
        </w:tc>
      </w:tr>
      <w:tr w:rsidR="00BD4C4B" w:rsidRPr="00B8012E" w14:paraId="5FBD184A" w14:textId="77777777">
        <w:tc>
          <w:tcPr>
            <w:tcW w:w="3794" w:type="dxa"/>
          </w:tcPr>
          <w:p w14:paraId="59B1E04A" w14:textId="77777777" w:rsidR="00BD4C4B" w:rsidRPr="00B8012E" w:rsidRDefault="00BD4C4B" w:rsidP="00EE6A08">
            <w:pPr>
              <w:pStyle w:val="c4"/>
              <w:ind w:left="426" w:hanging="426"/>
              <w:jc w:val="left"/>
              <w:rPr>
                <w:rFonts w:ascii="Arial Narrow" w:hAnsi="Arial Narrow" w:cs="Arial"/>
                <w:b/>
              </w:rPr>
            </w:pPr>
            <w:r w:rsidRPr="00B8012E">
              <w:rPr>
                <w:rFonts w:ascii="Arial Narrow" w:hAnsi="Arial Narrow" w:cs="Arial"/>
                <w:b/>
                <w:bCs/>
                <w:iCs/>
                <w:sz w:val="24"/>
                <w:szCs w:val="24"/>
              </w:rPr>
              <w:t>11.</w:t>
            </w:r>
            <w:r w:rsidRPr="00B8012E">
              <w:rPr>
                <w:rFonts w:ascii="Arial Narrow" w:hAnsi="Arial Narrow" w:cs="Arial"/>
                <w:b/>
                <w:bCs/>
                <w:iCs/>
                <w:sz w:val="24"/>
                <w:szCs w:val="24"/>
              </w:rPr>
              <w:tab/>
            </w:r>
            <w:r w:rsidRPr="00B8012E">
              <w:rPr>
                <w:rFonts w:ascii="Arial Narrow" w:hAnsi="Arial Narrow" w:cs="Arial"/>
                <w:b/>
                <w:sz w:val="24"/>
                <w:szCs w:val="24"/>
              </w:rPr>
              <w:t>Description of Project Area</w:t>
            </w:r>
          </w:p>
        </w:tc>
        <w:tc>
          <w:tcPr>
            <w:tcW w:w="6061" w:type="dxa"/>
          </w:tcPr>
          <w:p w14:paraId="17F65239" w14:textId="77777777" w:rsidR="00BD4C4B" w:rsidRPr="00B8012E" w:rsidRDefault="00BD4C4B" w:rsidP="00BD4C4B">
            <w:pPr>
              <w:pStyle w:val="t2"/>
              <w:rPr>
                <w:rFonts w:ascii="Arial Narrow" w:hAnsi="Arial Narrow" w:cs="Arial"/>
                <w:sz w:val="24"/>
                <w:szCs w:val="24"/>
              </w:rPr>
            </w:pPr>
            <w:r w:rsidRPr="00B8012E">
              <w:rPr>
                <w:rFonts w:ascii="Arial Narrow" w:hAnsi="Arial Narrow" w:cs="Arial"/>
                <w:sz w:val="24"/>
                <w:szCs w:val="24"/>
              </w:rPr>
              <w:t>The hill torrents of the Project area are a part of the</w:t>
            </w:r>
            <w:r w:rsidRPr="00B8012E">
              <w:rPr>
                <w:rFonts w:ascii="Arial Narrow" w:hAnsi="Arial Narrow" w:cs="Arial"/>
              </w:rPr>
              <w:t xml:space="preserve"> </w:t>
            </w:r>
            <w:r w:rsidRPr="00B8012E">
              <w:rPr>
                <w:rFonts w:ascii="Arial Narrow" w:hAnsi="Arial Narrow" w:cs="Arial"/>
                <w:sz w:val="24"/>
                <w:szCs w:val="24"/>
              </w:rPr>
              <w:t>series of mountainous streams debouching onto the</w:t>
            </w:r>
            <w:r w:rsidRPr="00B8012E">
              <w:rPr>
                <w:rFonts w:ascii="Arial Narrow" w:hAnsi="Arial Narrow" w:cs="Arial"/>
              </w:rPr>
              <w:t xml:space="preserve"> </w:t>
            </w:r>
            <w:r w:rsidRPr="00B8012E">
              <w:rPr>
                <w:rFonts w:ascii="Arial Narrow" w:hAnsi="Arial Narrow" w:cs="Arial"/>
                <w:sz w:val="24"/>
                <w:szCs w:val="24"/>
              </w:rPr>
              <w:t>“Pachad Area” from Suleiman Range. These streams are</w:t>
            </w:r>
            <w:r w:rsidRPr="00B8012E">
              <w:rPr>
                <w:rFonts w:ascii="Arial Narrow" w:hAnsi="Arial Narrow" w:cs="Arial"/>
              </w:rPr>
              <w:t xml:space="preserve"> </w:t>
            </w:r>
            <w:r w:rsidRPr="00B8012E">
              <w:rPr>
                <w:rFonts w:ascii="Arial Narrow" w:hAnsi="Arial Narrow" w:cs="Arial"/>
                <w:sz w:val="24"/>
                <w:szCs w:val="24"/>
              </w:rPr>
              <w:t>locally known as “Rod Kohis”; few of them have</w:t>
            </w:r>
            <w:r w:rsidRPr="00B8012E">
              <w:rPr>
                <w:rFonts w:ascii="Arial Narrow" w:hAnsi="Arial Narrow" w:cs="Arial"/>
              </w:rPr>
              <w:t xml:space="preserve"> </w:t>
            </w:r>
            <w:r w:rsidRPr="00B8012E">
              <w:rPr>
                <w:rFonts w:ascii="Arial Narrow" w:hAnsi="Arial Narrow" w:cs="Arial"/>
                <w:sz w:val="24"/>
                <w:szCs w:val="24"/>
              </w:rPr>
              <w:t>perennial discharge (kala pani) while the others flow only</w:t>
            </w:r>
            <w:r w:rsidRPr="00B8012E">
              <w:rPr>
                <w:rFonts w:ascii="Arial Narrow" w:hAnsi="Arial Narrow" w:cs="Arial"/>
              </w:rPr>
              <w:t xml:space="preserve"> </w:t>
            </w:r>
            <w:r w:rsidRPr="00B8012E">
              <w:rPr>
                <w:rFonts w:ascii="Arial Narrow" w:hAnsi="Arial Narrow" w:cs="Arial"/>
                <w:sz w:val="24"/>
                <w:szCs w:val="24"/>
              </w:rPr>
              <w:t>during precipitation periods. These mountainous streams</w:t>
            </w:r>
            <w:r w:rsidRPr="00B8012E">
              <w:rPr>
                <w:rFonts w:ascii="Arial Narrow" w:hAnsi="Arial Narrow" w:cs="Arial"/>
              </w:rPr>
              <w:t xml:space="preserve"> </w:t>
            </w:r>
            <w:r w:rsidRPr="00B8012E">
              <w:rPr>
                <w:rFonts w:ascii="Arial Narrow" w:hAnsi="Arial Narrow" w:cs="Arial"/>
                <w:sz w:val="24"/>
                <w:szCs w:val="24"/>
              </w:rPr>
              <w:t>are usually categorized as small, medium and major hill</w:t>
            </w:r>
            <w:r w:rsidRPr="00B8012E">
              <w:rPr>
                <w:rFonts w:ascii="Arial Narrow" w:hAnsi="Arial Narrow" w:cs="Arial"/>
              </w:rPr>
              <w:t xml:space="preserve"> </w:t>
            </w:r>
            <w:r w:rsidRPr="00B8012E">
              <w:rPr>
                <w:rFonts w:ascii="Arial Narrow" w:hAnsi="Arial Narrow" w:cs="Arial"/>
                <w:sz w:val="24"/>
                <w:szCs w:val="24"/>
              </w:rPr>
              <w:t>torrents in consideration of their average annual peak</w:t>
            </w:r>
            <w:r w:rsidRPr="00B8012E">
              <w:rPr>
                <w:rFonts w:ascii="Arial Narrow" w:hAnsi="Arial Narrow" w:cs="Arial"/>
              </w:rPr>
              <w:t xml:space="preserve"> </w:t>
            </w:r>
            <w:r w:rsidRPr="00B8012E">
              <w:rPr>
                <w:rFonts w:ascii="Arial Narrow" w:hAnsi="Arial Narrow" w:cs="Arial"/>
                <w:sz w:val="24"/>
                <w:szCs w:val="24"/>
              </w:rPr>
              <w:t>flows as indicated below:</w:t>
            </w:r>
          </w:p>
        </w:tc>
      </w:tr>
      <w:tr w:rsidR="00BD4C4B" w:rsidRPr="00B8012E" w14:paraId="1B17781E" w14:textId="77777777">
        <w:tc>
          <w:tcPr>
            <w:tcW w:w="3794" w:type="dxa"/>
          </w:tcPr>
          <w:p w14:paraId="7459C8F0" w14:textId="77777777" w:rsidR="00BD4C4B" w:rsidRPr="00B8012E" w:rsidRDefault="00BD4C4B" w:rsidP="00BD4C4B">
            <w:pPr>
              <w:pStyle w:val="c4"/>
              <w:jc w:val="left"/>
              <w:rPr>
                <w:rFonts w:ascii="Arial Narrow" w:hAnsi="Arial Narrow" w:cs="Arial"/>
                <w:b/>
              </w:rPr>
            </w:pPr>
          </w:p>
        </w:tc>
        <w:tc>
          <w:tcPr>
            <w:tcW w:w="6061" w:type="dxa"/>
          </w:tcPr>
          <w:p w14:paraId="337E9B45" w14:textId="77777777" w:rsidR="00BD4C4B" w:rsidRPr="00B8012E" w:rsidRDefault="00BD4C4B" w:rsidP="00BD4C4B">
            <w:pPr>
              <w:pStyle w:val="t1"/>
              <w:rPr>
                <w:rFonts w:ascii="Arial Narrow" w:hAnsi="Arial Narrow" w:cs="Arial"/>
              </w:rPr>
            </w:pPr>
          </w:p>
        </w:tc>
      </w:tr>
      <w:tr w:rsidR="00BD4C4B" w:rsidRPr="00B8012E" w14:paraId="3F71460B" w14:textId="77777777">
        <w:tc>
          <w:tcPr>
            <w:tcW w:w="3794" w:type="dxa"/>
          </w:tcPr>
          <w:p w14:paraId="6E67C667" w14:textId="77777777" w:rsidR="00BD4C4B" w:rsidRPr="00B8012E" w:rsidRDefault="00BD4C4B" w:rsidP="00BD4C4B">
            <w:pPr>
              <w:pStyle w:val="c4"/>
              <w:jc w:val="left"/>
              <w:rPr>
                <w:rFonts w:ascii="Arial Narrow" w:hAnsi="Arial Narrow" w:cs="Arial"/>
                <w:b/>
              </w:rPr>
            </w:pPr>
          </w:p>
        </w:tc>
        <w:tc>
          <w:tcPr>
            <w:tcW w:w="6061" w:type="dxa"/>
          </w:tcPr>
          <w:p w14:paraId="1E333D67" w14:textId="77777777" w:rsidR="00BD4C4B" w:rsidRPr="00B8012E" w:rsidRDefault="00BD4C4B" w:rsidP="00BD4C4B">
            <w:pPr>
              <w:pStyle w:val="t3"/>
              <w:rPr>
                <w:rFonts w:ascii="Arial Narrow" w:hAnsi="Arial Narrow" w:cs="Arial"/>
                <w:b/>
                <w:bCs/>
                <w:sz w:val="24"/>
                <w:szCs w:val="24"/>
              </w:rPr>
            </w:pPr>
            <w:r w:rsidRPr="00B8012E">
              <w:rPr>
                <w:rFonts w:ascii="Arial Narrow" w:hAnsi="Arial Narrow" w:cs="Arial"/>
                <w:b/>
                <w:sz w:val="24"/>
                <w:szCs w:val="24"/>
                <w:u w:val="single"/>
              </w:rPr>
              <w:t xml:space="preserve">Limit </w:t>
            </w:r>
            <w:r w:rsidRPr="00B8012E">
              <w:rPr>
                <w:rFonts w:ascii="Arial Narrow" w:hAnsi="Arial Narrow" w:cs="Arial"/>
                <w:b/>
                <w:bCs/>
                <w:sz w:val="24"/>
                <w:szCs w:val="24"/>
                <w:u w:val="single"/>
              </w:rPr>
              <w:t>of Flow, cfs</w:t>
            </w:r>
            <w:r w:rsidRPr="00B8012E">
              <w:rPr>
                <w:rFonts w:ascii="Arial Narrow" w:hAnsi="Arial Narrow" w:cs="Arial"/>
                <w:b/>
                <w:bCs/>
                <w:sz w:val="24"/>
                <w:szCs w:val="24"/>
              </w:rPr>
              <w:tab/>
            </w:r>
            <w:r w:rsidRPr="00B8012E">
              <w:rPr>
                <w:rFonts w:ascii="Arial Narrow" w:hAnsi="Arial Narrow" w:cs="Arial"/>
                <w:b/>
                <w:bCs/>
                <w:sz w:val="24"/>
                <w:szCs w:val="24"/>
                <w:u w:val="single"/>
              </w:rPr>
              <w:t>Category of Hill Torrent</w:t>
            </w:r>
          </w:p>
          <w:p w14:paraId="2EC7661F" w14:textId="77777777" w:rsidR="00BD4C4B" w:rsidRPr="00B8012E" w:rsidRDefault="00BD4C4B" w:rsidP="00BD4C4B">
            <w:pPr>
              <w:pStyle w:val="t3"/>
              <w:tabs>
                <w:tab w:val="left" w:pos="2160"/>
              </w:tabs>
              <w:ind w:left="378" w:hanging="331"/>
              <w:rPr>
                <w:rFonts w:ascii="Arial Narrow" w:hAnsi="Arial Narrow" w:cs="Arial"/>
                <w:sz w:val="24"/>
                <w:szCs w:val="24"/>
              </w:rPr>
            </w:pPr>
            <w:r w:rsidRPr="00B8012E">
              <w:rPr>
                <w:rFonts w:ascii="Arial Narrow" w:hAnsi="Arial Narrow" w:cs="Arial"/>
                <w:bCs/>
              </w:rPr>
              <w:t>i-</w:t>
            </w:r>
            <w:r w:rsidRPr="00B8012E">
              <w:rPr>
                <w:rFonts w:ascii="Arial Narrow" w:hAnsi="Arial Narrow" w:cs="Arial"/>
                <w:b/>
                <w:bCs/>
                <w:sz w:val="24"/>
                <w:szCs w:val="24"/>
              </w:rPr>
              <w:tab/>
            </w:r>
            <w:r w:rsidRPr="00B8012E">
              <w:rPr>
                <w:rFonts w:ascii="Arial Narrow" w:hAnsi="Arial Narrow" w:cs="Arial"/>
                <w:sz w:val="24"/>
                <w:szCs w:val="24"/>
              </w:rPr>
              <w:t>Up to 5,000</w:t>
            </w:r>
            <w:r w:rsidRPr="00B8012E">
              <w:rPr>
                <w:rFonts w:ascii="Arial Narrow" w:hAnsi="Arial Narrow" w:cs="Arial"/>
                <w:sz w:val="24"/>
                <w:szCs w:val="24"/>
              </w:rPr>
              <w:tab/>
              <w:t>Small or minor</w:t>
            </w:r>
          </w:p>
          <w:p w14:paraId="32A5749A" w14:textId="77777777" w:rsidR="00BD4C4B" w:rsidRPr="00B8012E" w:rsidRDefault="00BD4C4B" w:rsidP="00BD4C4B">
            <w:pPr>
              <w:pStyle w:val="t3"/>
              <w:tabs>
                <w:tab w:val="left" w:pos="2160"/>
              </w:tabs>
              <w:ind w:left="378" w:hanging="331"/>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5,000— 15,000</w:t>
            </w:r>
            <w:r w:rsidRPr="00B8012E">
              <w:rPr>
                <w:rFonts w:ascii="Arial Narrow" w:hAnsi="Arial Narrow" w:cs="Arial"/>
                <w:sz w:val="24"/>
                <w:szCs w:val="24"/>
              </w:rPr>
              <w:tab/>
              <w:t>Medium</w:t>
            </w:r>
          </w:p>
          <w:p w14:paraId="1076FA69" w14:textId="77777777" w:rsidR="00BD4C4B" w:rsidRPr="00B8012E" w:rsidRDefault="00BD4C4B" w:rsidP="00BD4C4B">
            <w:pPr>
              <w:pStyle w:val="t3"/>
              <w:tabs>
                <w:tab w:val="left" w:pos="2160"/>
              </w:tabs>
              <w:ind w:left="378" w:hanging="331"/>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Over 15000</w:t>
            </w:r>
            <w:r w:rsidRPr="00B8012E">
              <w:rPr>
                <w:rFonts w:ascii="Arial Narrow" w:hAnsi="Arial Narrow" w:cs="Arial"/>
                <w:sz w:val="24"/>
                <w:szCs w:val="24"/>
              </w:rPr>
              <w:tab/>
              <w:t>Major</w:t>
            </w:r>
          </w:p>
        </w:tc>
      </w:tr>
      <w:tr w:rsidR="00BD4C4B" w:rsidRPr="00B8012E" w14:paraId="5B4B37AB" w14:textId="77777777">
        <w:tc>
          <w:tcPr>
            <w:tcW w:w="3794" w:type="dxa"/>
          </w:tcPr>
          <w:p w14:paraId="7798DACD" w14:textId="77777777" w:rsidR="00BD4C4B" w:rsidRPr="00B8012E" w:rsidRDefault="00BD4C4B" w:rsidP="00BD4C4B">
            <w:pPr>
              <w:pStyle w:val="c4"/>
              <w:jc w:val="left"/>
              <w:rPr>
                <w:rFonts w:ascii="Arial Narrow" w:hAnsi="Arial Narrow" w:cs="Arial"/>
                <w:b/>
              </w:rPr>
            </w:pPr>
          </w:p>
        </w:tc>
        <w:tc>
          <w:tcPr>
            <w:tcW w:w="6061" w:type="dxa"/>
          </w:tcPr>
          <w:p w14:paraId="3E0EDD43" w14:textId="77777777" w:rsidR="00BD4C4B" w:rsidRPr="00B8012E" w:rsidRDefault="00BD4C4B" w:rsidP="00BD4C4B">
            <w:pPr>
              <w:pStyle w:val="t1"/>
              <w:rPr>
                <w:rFonts w:ascii="Arial Narrow" w:hAnsi="Arial Narrow" w:cs="Arial"/>
              </w:rPr>
            </w:pPr>
          </w:p>
        </w:tc>
      </w:tr>
      <w:tr w:rsidR="00BD4C4B" w:rsidRPr="00B8012E" w14:paraId="0C96E9F7" w14:textId="77777777">
        <w:tc>
          <w:tcPr>
            <w:tcW w:w="3794" w:type="dxa"/>
          </w:tcPr>
          <w:p w14:paraId="6FA37D46" w14:textId="77777777" w:rsidR="00BD4C4B" w:rsidRPr="00B8012E" w:rsidRDefault="00BD4C4B" w:rsidP="00BD4C4B">
            <w:pPr>
              <w:pStyle w:val="c4"/>
              <w:jc w:val="left"/>
              <w:rPr>
                <w:rFonts w:ascii="Arial Narrow" w:hAnsi="Arial Narrow" w:cs="Arial"/>
                <w:b/>
              </w:rPr>
            </w:pPr>
          </w:p>
        </w:tc>
        <w:tc>
          <w:tcPr>
            <w:tcW w:w="6061" w:type="dxa"/>
          </w:tcPr>
          <w:p w14:paraId="6E09E4AE" w14:textId="77777777" w:rsidR="00BD4C4B" w:rsidRPr="00B8012E" w:rsidRDefault="00BD4C4B" w:rsidP="00BD4C4B">
            <w:pPr>
              <w:pStyle w:val="p5"/>
              <w:tabs>
                <w:tab w:val="clear" w:pos="436"/>
              </w:tabs>
              <w:ind w:left="0" w:firstLine="28"/>
              <w:rPr>
                <w:rFonts w:ascii="Arial Narrow" w:hAnsi="Arial Narrow" w:cs="Arial"/>
                <w:b/>
                <w:sz w:val="24"/>
                <w:szCs w:val="24"/>
              </w:rPr>
            </w:pPr>
            <w:r w:rsidRPr="00B8012E">
              <w:rPr>
                <w:rFonts w:ascii="Arial Narrow" w:hAnsi="Arial Narrow" w:cs="Arial"/>
                <w:b/>
                <w:sz w:val="24"/>
                <w:szCs w:val="24"/>
              </w:rPr>
              <w:t>Major Hill Torrents of the Area</w:t>
            </w:r>
          </w:p>
        </w:tc>
      </w:tr>
      <w:tr w:rsidR="00BD4C4B" w:rsidRPr="00B8012E" w14:paraId="0CB1A175" w14:textId="77777777">
        <w:tc>
          <w:tcPr>
            <w:tcW w:w="3794" w:type="dxa"/>
          </w:tcPr>
          <w:p w14:paraId="149A5ADC" w14:textId="77777777" w:rsidR="00BD4C4B" w:rsidRPr="00B8012E" w:rsidRDefault="00BD4C4B" w:rsidP="00BD4C4B">
            <w:pPr>
              <w:pStyle w:val="c4"/>
              <w:jc w:val="left"/>
              <w:rPr>
                <w:rFonts w:ascii="Arial Narrow" w:hAnsi="Arial Narrow" w:cs="Arial"/>
                <w:b/>
              </w:rPr>
            </w:pPr>
          </w:p>
        </w:tc>
        <w:tc>
          <w:tcPr>
            <w:tcW w:w="6061" w:type="dxa"/>
          </w:tcPr>
          <w:p w14:paraId="009C7142" w14:textId="77777777" w:rsidR="00BD4C4B" w:rsidRPr="00B8012E" w:rsidRDefault="00BD4C4B" w:rsidP="00BD4C4B">
            <w:pPr>
              <w:pStyle w:val="t1"/>
              <w:rPr>
                <w:rFonts w:ascii="Arial Narrow" w:hAnsi="Arial Narrow" w:cs="Arial"/>
              </w:rPr>
            </w:pPr>
          </w:p>
        </w:tc>
      </w:tr>
      <w:tr w:rsidR="00BD4C4B" w:rsidRPr="00B8012E" w14:paraId="5788C5E7" w14:textId="77777777">
        <w:tc>
          <w:tcPr>
            <w:tcW w:w="3794" w:type="dxa"/>
          </w:tcPr>
          <w:p w14:paraId="158BCCFD" w14:textId="77777777" w:rsidR="00BD4C4B" w:rsidRPr="00B8012E" w:rsidRDefault="00BD4C4B" w:rsidP="00BD4C4B">
            <w:pPr>
              <w:pStyle w:val="c4"/>
              <w:jc w:val="left"/>
              <w:rPr>
                <w:rFonts w:ascii="Arial Narrow" w:hAnsi="Arial Narrow" w:cs="Arial"/>
                <w:b/>
              </w:rPr>
            </w:pPr>
          </w:p>
        </w:tc>
        <w:tc>
          <w:tcPr>
            <w:tcW w:w="6061" w:type="dxa"/>
          </w:tcPr>
          <w:p w14:paraId="2F43CFD4" w14:textId="77777777" w:rsidR="00BD4C4B" w:rsidRPr="00B8012E" w:rsidRDefault="00BD4C4B" w:rsidP="00BD4C4B">
            <w:pPr>
              <w:pStyle w:val="p5"/>
              <w:tabs>
                <w:tab w:val="clear" w:pos="436"/>
              </w:tabs>
              <w:ind w:left="0" w:firstLine="28"/>
              <w:rPr>
                <w:rFonts w:ascii="Arial Narrow" w:hAnsi="Arial Narrow" w:cs="Arial"/>
                <w:sz w:val="24"/>
                <w:szCs w:val="24"/>
              </w:rPr>
            </w:pPr>
            <w:r w:rsidRPr="00B8012E">
              <w:rPr>
                <w:rFonts w:ascii="Arial Narrow" w:hAnsi="Arial Narrow" w:cs="Arial"/>
                <w:sz w:val="24"/>
                <w:szCs w:val="24"/>
              </w:rPr>
              <w:t>Four (4) major and eight (8) minor hill torrents debouch onto the “Pachad”</w:t>
            </w:r>
            <w:r w:rsidR="00A4131D" w:rsidRPr="00B8012E">
              <w:rPr>
                <w:rStyle w:val="Refdenotaalpie"/>
                <w:rFonts w:ascii="Arial Narrow" w:hAnsi="Arial Narrow" w:cs="Arial"/>
                <w:sz w:val="24"/>
                <w:szCs w:val="24"/>
              </w:rPr>
              <w:footnoteReference w:id="1"/>
            </w:r>
            <w:r w:rsidRPr="00B8012E">
              <w:rPr>
                <w:rFonts w:ascii="Arial Narrow" w:hAnsi="Arial Narrow" w:cs="Arial"/>
                <w:sz w:val="24"/>
                <w:szCs w:val="24"/>
              </w:rPr>
              <w:t xml:space="preserve"> Area and run through the CRBC Command Area towards Indus River. These major hill torrents and their salient features are enlisted in Table 1.</w:t>
            </w:r>
          </w:p>
        </w:tc>
      </w:tr>
      <w:tr w:rsidR="00BD4C4B" w:rsidRPr="00B8012E" w14:paraId="5D42E478" w14:textId="77777777">
        <w:tc>
          <w:tcPr>
            <w:tcW w:w="3794" w:type="dxa"/>
          </w:tcPr>
          <w:p w14:paraId="351D14DC" w14:textId="77777777" w:rsidR="00BD4C4B" w:rsidRPr="00B8012E" w:rsidRDefault="00BD4C4B" w:rsidP="00BD4C4B">
            <w:pPr>
              <w:pStyle w:val="c4"/>
              <w:jc w:val="left"/>
              <w:rPr>
                <w:rFonts w:ascii="Arial Narrow" w:hAnsi="Arial Narrow" w:cs="Arial"/>
                <w:b/>
              </w:rPr>
            </w:pPr>
          </w:p>
        </w:tc>
        <w:tc>
          <w:tcPr>
            <w:tcW w:w="6061" w:type="dxa"/>
          </w:tcPr>
          <w:p w14:paraId="37B6074D" w14:textId="77777777" w:rsidR="00BD4C4B" w:rsidRPr="00B8012E" w:rsidRDefault="00BD4C4B" w:rsidP="00BD4C4B">
            <w:pPr>
              <w:pStyle w:val="t1"/>
              <w:rPr>
                <w:rFonts w:ascii="Arial Narrow" w:hAnsi="Arial Narrow" w:cs="Arial"/>
              </w:rPr>
            </w:pPr>
          </w:p>
        </w:tc>
      </w:tr>
      <w:tr w:rsidR="00BD4C4B" w:rsidRPr="00B8012E" w14:paraId="415B29AE" w14:textId="77777777">
        <w:tc>
          <w:tcPr>
            <w:tcW w:w="3794" w:type="dxa"/>
          </w:tcPr>
          <w:p w14:paraId="6A43C514" w14:textId="77777777" w:rsidR="00BD4C4B" w:rsidRPr="00B8012E" w:rsidRDefault="00BD4C4B" w:rsidP="00BD4C4B">
            <w:pPr>
              <w:pStyle w:val="c4"/>
              <w:jc w:val="left"/>
              <w:rPr>
                <w:rFonts w:ascii="Arial Narrow" w:hAnsi="Arial Narrow" w:cs="Arial"/>
                <w:b/>
              </w:rPr>
            </w:pPr>
          </w:p>
        </w:tc>
        <w:tc>
          <w:tcPr>
            <w:tcW w:w="6061" w:type="dxa"/>
          </w:tcPr>
          <w:p w14:paraId="44EC8946" w14:textId="77777777" w:rsidR="00BD4C4B" w:rsidRPr="00B8012E" w:rsidRDefault="00BD4C4B" w:rsidP="00AE0F63">
            <w:pPr>
              <w:pStyle w:val="p5"/>
              <w:tabs>
                <w:tab w:val="clear" w:pos="436"/>
              </w:tabs>
              <w:ind w:left="34" w:firstLine="0"/>
              <w:rPr>
                <w:rFonts w:ascii="Arial Narrow" w:hAnsi="Arial Narrow" w:cs="Arial"/>
                <w:sz w:val="24"/>
                <w:szCs w:val="24"/>
              </w:rPr>
            </w:pPr>
            <w:r w:rsidRPr="00B8012E">
              <w:rPr>
                <w:rFonts w:ascii="Arial Narrow" w:hAnsi="Arial Narrow" w:cs="Arial"/>
                <w:sz w:val="24"/>
                <w:szCs w:val="24"/>
              </w:rPr>
              <w:t>A brief description of these torrents is given as:</w:t>
            </w:r>
          </w:p>
        </w:tc>
      </w:tr>
      <w:tr w:rsidR="00BD4C4B" w:rsidRPr="00B8012E" w14:paraId="2245C53F" w14:textId="77777777">
        <w:tc>
          <w:tcPr>
            <w:tcW w:w="3794" w:type="dxa"/>
          </w:tcPr>
          <w:p w14:paraId="615ADD96" w14:textId="77777777" w:rsidR="00BD4C4B" w:rsidRPr="00B8012E" w:rsidRDefault="00BD4C4B" w:rsidP="00BD4C4B">
            <w:pPr>
              <w:pStyle w:val="c4"/>
              <w:jc w:val="left"/>
              <w:rPr>
                <w:rFonts w:ascii="Arial Narrow" w:hAnsi="Arial Narrow" w:cs="Arial"/>
                <w:b/>
              </w:rPr>
            </w:pPr>
          </w:p>
        </w:tc>
        <w:tc>
          <w:tcPr>
            <w:tcW w:w="6061" w:type="dxa"/>
          </w:tcPr>
          <w:p w14:paraId="75F3BA7A" w14:textId="77777777" w:rsidR="00BD4C4B" w:rsidRPr="00B8012E" w:rsidRDefault="00BD4C4B" w:rsidP="00BD4C4B">
            <w:pPr>
              <w:pStyle w:val="t1"/>
              <w:rPr>
                <w:rFonts w:ascii="Arial Narrow" w:hAnsi="Arial Narrow" w:cs="Arial"/>
              </w:rPr>
            </w:pPr>
          </w:p>
        </w:tc>
      </w:tr>
    </w:tbl>
    <w:p w14:paraId="69ACBD27" w14:textId="77777777" w:rsidR="002106E2" w:rsidRPr="00B8012E" w:rsidRDefault="002106E2">
      <w:r w:rsidRPr="00B8012E">
        <w:br w:type="page"/>
      </w:r>
    </w:p>
    <w:p w14:paraId="22E17502" w14:textId="77777777" w:rsidR="002106E2" w:rsidRPr="00B8012E" w:rsidRDefault="002106E2">
      <w:r w:rsidRPr="00B8012E">
        <w:rPr>
          <w:noProof/>
          <w:lang w:eastAsia="nl-NL"/>
        </w:rPr>
        <w:drawing>
          <wp:inline distT="0" distB="0" distL="0" distR="0" wp14:anchorId="7340EEA6" wp14:editId="1D105E74">
            <wp:extent cx="6120765" cy="8904347"/>
            <wp:effectExtent l="19050" t="0" r="0" b="0"/>
            <wp:docPr id="18" name="Picture 1" descr="C:\Documents and Settings\Owner\My Documents\LIZ\SCANNING\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Fig 1.jpg"/>
                    <pic:cNvPicPr>
                      <a:picLocks noChangeAspect="1" noChangeArrowheads="1"/>
                    </pic:cNvPicPr>
                  </pic:nvPicPr>
                  <pic:blipFill>
                    <a:blip r:embed="rId16" cstate="print"/>
                    <a:srcRect/>
                    <a:stretch>
                      <a:fillRect/>
                    </a:stretch>
                  </pic:blipFill>
                  <pic:spPr bwMode="auto">
                    <a:xfrm>
                      <a:off x="0" y="0"/>
                      <a:ext cx="6120765" cy="8904347"/>
                    </a:xfrm>
                    <a:prstGeom prst="rect">
                      <a:avLst/>
                    </a:prstGeom>
                    <a:noFill/>
                    <a:ln w="9525">
                      <a:noFill/>
                      <a:miter lim="800000"/>
                      <a:headEnd/>
                      <a:tailEnd/>
                    </a:ln>
                  </pic:spPr>
                </pic:pic>
              </a:graphicData>
            </a:graphic>
          </wp:inline>
        </w:drawing>
      </w:r>
    </w:p>
    <w:p w14:paraId="3E52A086" w14:textId="77777777" w:rsidR="002106E2" w:rsidRPr="00B8012E" w:rsidRDefault="002106E2"/>
    <w:p w14:paraId="02E50382" w14:textId="77777777" w:rsidR="002106E2" w:rsidRPr="00B8012E" w:rsidRDefault="002106E2">
      <w:r w:rsidRPr="00B8012E">
        <w:rPr>
          <w:noProof/>
          <w:lang w:eastAsia="nl-NL"/>
        </w:rPr>
        <w:drawing>
          <wp:inline distT="0" distB="0" distL="0" distR="0" wp14:anchorId="18043D44" wp14:editId="75AF2B39">
            <wp:extent cx="5476875" cy="9305663"/>
            <wp:effectExtent l="19050" t="0" r="9525" b="0"/>
            <wp:docPr id="27" name="Picture 2" descr="C:\Documents and Settings\Owner\My Documents\LIZ\SCANNING\Page 5 Tab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wner\My Documents\LIZ\SCANNING\Page 5 Table 1.jpg"/>
                    <pic:cNvPicPr>
                      <a:picLocks noChangeAspect="1" noChangeArrowheads="1"/>
                    </pic:cNvPicPr>
                  </pic:nvPicPr>
                  <pic:blipFill>
                    <a:blip r:embed="rId17" cstate="print"/>
                    <a:srcRect/>
                    <a:stretch>
                      <a:fillRect/>
                    </a:stretch>
                  </pic:blipFill>
                  <pic:spPr bwMode="auto">
                    <a:xfrm>
                      <a:off x="0" y="0"/>
                      <a:ext cx="5476875" cy="9305663"/>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BD4C4B" w:rsidRPr="00B8012E" w14:paraId="26CB7565" w14:textId="77777777">
        <w:tc>
          <w:tcPr>
            <w:tcW w:w="3794" w:type="dxa"/>
          </w:tcPr>
          <w:p w14:paraId="26C44900" w14:textId="77777777" w:rsidR="00BD4C4B" w:rsidRPr="00B8012E" w:rsidRDefault="00BD4C4B" w:rsidP="00BD4C4B">
            <w:pPr>
              <w:pStyle w:val="c4"/>
              <w:jc w:val="left"/>
              <w:rPr>
                <w:rFonts w:ascii="Arial Narrow" w:hAnsi="Arial Narrow" w:cs="Arial"/>
                <w:b/>
              </w:rPr>
            </w:pPr>
          </w:p>
        </w:tc>
        <w:tc>
          <w:tcPr>
            <w:tcW w:w="6061" w:type="dxa"/>
          </w:tcPr>
          <w:p w14:paraId="53315660" w14:textId="77777777" w:rsidR="00BD4C4B" w:rsidRPr="00B8012E" w:rsidRDefault="00A4131D" w:rsidP="00A4131D">
            <w:pPr>
              <w:pStyle w:val="c6"/>
              <w:jc w:val="left"/>
              <w:rPr>
                <w:rFonts w:ascii="Arial Narrow" w:hAnsi="Arial Narrow" w:cs="Arial"/>
                <w:sz w:val="24"/>
                <w:szCs w:val="24"/>
              </w:rPr>
            </w:pPr>
            <w:r w:rsidRPr="00B8012E">
              <w:rPr>
                <w:rFonts w:ascii="Arial Narrow" w:hAnsi="Arial Narrow" w:cs="Arial"/>
                <w:sz w:val="24"/>
                <w:szCs w:val="24"/>
                <w:u w:val="single"/>
              </w:rPr>
              <w:t>Kaura</w:t>
            </w:r>
          </w:p>
        </w:tc>
      </w:tr>
      <w:tr w:rsidR="00BD4C4B" w:rsidRPr="00B8012E" w14:paraId="5EB05AC7" w14:textId="77777777">
        <w:tc>
          <w:tcPr>
            <w:tcW w:w="3794" w:type="dxa"/>
          </w:tcPr>
          <w:p w14:paraId="66637955" w14:textId="77777777" w:rsidR="00BD4C4B" w:rsidRPr="00B8012E" w:rsidRDefault="00BD4C4B" w:rsidP="00BD4C4B">
            <w:pPr>
              <w:pStyle w:val="c4"/>
              <w:jc w:val="left"/>
              <w:rPr>
                <w:rFonts w:ascii="Arial Narrow" w:hAnsi="Arial Narrow" w:cs="Arial"/>
                <w:b/>
              </w:rPr>
            </w:pPr>
          </w:p>
        </w:tc>
        <w:tc>
          <w:tcPr>
            <w:tcW w:w="6061" w:type="dxa"/>
          </w:tcPr>
          <w:p w14:paraId="1132A353" w14:textId="77777777" w:rsidR="00BD4C4B" w:rsidRPr="00B8012E" w:rsidRDefault="00BD4C4B" w:rsidP="00BD4C4B">
            <w:pPr>
              <w:pStyle w:val="t1"/>
              <w:rPr>
                <w:rFonts w:ascii="Arial Narrow" w:hAnsi="Arial Narrow" w:cs="Arial"/>
              </w:rPr>
            </w:pPr>
          </w:p>
        </w:tc>
      </w:tr>
      <w:tr w:rsidR="00A4131D" w:rsidRPr="00B8012E" w14:paraId="3BB86927" w14:textId="77777777">
        <w:tc>
          <w:tcPr>
            <w:tcW w:w="3794" w:type="dxa"/>
          </w:tcPr>
          <w:p w14:paraId="2E9763E7" w14:textId="77777777" w:rsidR="00A4131D" w:rsidRPr="00B8012E" w:rsidRDefault="00A4131D" w:rsidP="00BD4C4B">
            <w:pPr>
              <w:pStyle w:val="c4"/>
              <w:jc w:val="left"/>
              <w:rPr>
                <w:rFonts w:ascii="Arial Narrow" w:hAnsi="Arial Narrow" w:cs="Arial"/>
                <w:b/>
              </w:rPr>
            </w:pPr>
          </w:p>
        </w:tc>
        <w:tc>
          <w:tcPr>
            <w:tcW w:w="6061" w:type="dxa"/>
          </w:tcPr>
          <w:p w14:paraId="00E06612" w14:textId="77777777" w:rsidR="00A4131D" w:rsidRPr="00B8012E" w:rsidRDefault="00A4131D" w:rsidP="00381D40">
            <w:pPr>
              <w:pStyle w:val="p2"/>
              <w:tabs>
                <w:tab w:val="clear" w:pos="3730"/>
              </w:tabs>
              <w:ind w:left="0"/>
              <w:rPr>
                <w:rFonts w:ascii="Arial Narrow" w:hAnsi="Arial Narrow" w:cs="Arial"/>
                <w:sz w:val="24"/>
                <w:szCs w:val="24"/>
              </w:rPr>
            </w:pPr>
            <w:r w:rsidRPr="00B8012E">
              <w:rPr>
                <w:rFonts w:ascii="Arial Narrow" w:hAnsi="Arial Narrow" w:cs="Arial"/>
                <w:sz w:val="24"/>
                <w:szCs w:val="24"/>
              </w:rPr>
              <w:t>Kaura Hill Torrent Basin is situated at the northern extremity of the Project area. It is the only basin of the Project which shares area from the three provinces of the country — Balochistan, NWFP and Punjab. However, the submountainous and plain area of the basin lie in</w:t>
            </w:r>
            <w:r w:rsidR="00381D40" w:rsidRPr="00B8012E">
              <w:rPr>
                <w:rFonts w:ascii="Arial Narrow" w:hAnsi="Arial Narrow" w:cs="Arial"/>
                <w:sz w:val="24"/>
                <w:szCs w:val="24"/>
              </w:rPr>
              <w:t xml:space="preserve"> Punjab Province where it debouches from its “Darrah” and fans out to disperse its flows. Kaura Hill Torrent originates from an elevation of 2,860 m (9,385 ft) in the form of a small stream in Balochistan Province. The stream flows southward and after covering a small distance takes an eastward turn. Hereafter, the flow direction remains almost same upto its confluence with a neighbouring torrent on its right.</w:t>
            </w:r>
          </w:p>
        </w:tc>
      </w:tr>
      <w:tr w:rsidR="00A4131D" w:rsidRPr="00B8012E" w14:paraId="0E34FE7E" w14:textId="77777777">
        <w:tc>
          <w:tcPr>
            <w:tcW w:w="3794" w:type="dxa"/>
          </w:tcPr>
          <w:p w14:paraId="2CA6C1E1" w14:textId="77777777" w:rsidR="00A4131D" w:rsidRPr="00B8012E" w:rsidRDefault="00A4131D" w:rsidP="00BD4C4B">
            <w:pPr>
              <w:pStyle w:val="c4"/>
              <w:jc w:val="left"/>
              <w:rPr>
                <w:rFonts w:ascii="Arial Narrow" w:hAnsi="Arial Narrow" w:cs="Arial"/>
                <w:b/>
              </w:rPr>
            </w:pPr>
          </w:p>
        </w:tc>
        <w:tc>
          <w:tcPr>
            <w:tcW w:w="6061" w:type="dxa"/>
          </w:tcPr>
          <w:p w14:paraId="1468A956" w14:textId="77777777" w:rsidR="00A4131D" w:rsidRPr="00B8012E" w:rsidRDefault="00A4131D" w:rsidP="00BD4C4B">
            <w:pPr>
              <w:pStyle w:val="t1"/>
              <w:rPr>
                <w:rFonts w:ascii="Arial Narrow" w:hAnsi="Arial Narrow" w:cs="Arial"/>
              </w:rPr>
            </w:pPr>
          </w:p>
        </w:tc>
      </w:tr>
      <w:tr w:rsidR="00A4131D" w:rsidRPr="00B8012E" w14:paraId="148D7DB3" w14:textId="77777777">
        <w:tc>
          <w:tcPr>
            <w:tcW w:w="3794" w:type="dxa"/>
          </w:tcPr>
          <w:p w14:paraId="2213EEBC" w14:textId="77777777" w:rsidR="00A4131D" w:rsidRPr="00B8012E" w:rsidRDefault="00A4131D" w:rsidP="00BD4C4B">
            <w:pPr>
              <w:pStyle w:val="c4"/>
              <w:jc w:val="left"/>
              <w:rPr>
                <w:rFonts w:ascii="Arial Narrow" w:hAnsi="Arial Narrow" w:cs="Arial"/>
                <w:b/>
              </w:rPr>
            </w:pPr>
          </w:p>
        </w:tc>
        <w:tc>
          <w:tcPr>
            <w:tcW w:w="6061" w:type="dxa"/>
          </w:tcPr>
          <w:p w14:paraId="71BA564B" w14:textId="77777777" w:rsidR="00A4131D" w:rsidRPr="00B8012E" w:rsidRDefault="00381D40" w:rsidP="00381D40">
            <w:pPr>
              <w:pStyle w:val="p2"/>
              <w:tabs>
                <w:tab w:val="clear" w:pos="3730"/>
              </w:tabs>
              <w:ind w:left="0"/>
              <w:rPr>
                <w:rFonts w:ascii="Arial Narrow" w:hAnsi="Arial Narrow" w:cs="Arial"/>
                <w:sz w:val="24"/>
                <w:szCs w:val="24"/>
              </w:rPr>
            </w:pPr>
            <w:r w:rsidRPr="00B8012E">
              <w:rPr>
                <w:rFonts w:ascii="Arial Narrow" w:hAnsi="Arial Narrow" w:cs="Arial"/>
                <w:sz w:val="24"/>
                <w:szCs w:val="24"/>
              </w:rPr>
              <w:t xml:space="preserve">The torrent </w:t>
            </w:r>
            <w:r w:rsidRPr="00B8012E">
              <w:rPr>
                <w:rFonts w:ascii="Arial Narrow" w:hAnsi="Arial Narrow" w:cs="Arial"/>
              </w:rPr>
              <w:t>retains the name of “Guzai Rive”</w:t>
            </w:r>
            <w:r w:rsidRPr="00B8012E">
              <w:rPr>
                <w:rFonts w:ascii="Arial Narrow" w:hAnsi="Arial Narrow" w:cs="Arial"/>
                <w:sz w:val="24"/>
                <w:szCs w:val="24"/>
              </w:rPr>
              <w:t xml:space="preserve"> </w:t>
            </w:r>
            <w:r w:rsidRPr="00B8012E">
              <w:rPr>
                <w:rFonts w:ascii="Arial Narrow" w:hAnsi="Arial Narrow" w:cs="Arial"/>
              </w:rPr>
              <w:t>up to</w:t>
            </w:r>
            <w:r w:rsidRPr="00B8012E">
              <w:rPr>
                <w:rFonts w:ascii="Arial Narrow" w:hAnsi="Arial Narrow" w:cs="Arial"/>
                <w:sz w:val="24"/>
                <w:szCs w:val="24"/>
              </w:rPr>
              <w:t xml:space="preserve"> its crossing of the Provincial boundary of Balochistan, where it receives the flows of Mashkha Khwar from the left. After the union, it enters NWFP and assumes its name as “Kaura” which continues to receive flows of a number of small streamlets from both the sides, and enters Punjab Province a little above the Darrah. After passing through the Darrah, it bifurcates into two branches. The right branch delivers major part of its flow into Vehowa Hill Torrent and aggravates flood problems in the downstream areas. The flows of the left branch drain into Indus River after crossing the CRBC and the Indus Super Highway.</w:t>
            </w:r>
          </w:p>
        </w:tc>
      </w:tr>
      <w:tr w:rsidR="00A4131D" w:rsidRPr="00B8012E" w14:paraId="3A634CD2" w14:textId="77777777">
        <w:tc>
          <w:tcPr>
            <w:tcW w:w="3794" w:type="dxa"/>
          </w:tcPr>
          <w:p w14:paraId="131BF8A6" w14:textId="77777777" w:rsidR="00A4131D" w:rsidRPr="00B8012E" w:rsidRDefault="00A4131D" w:rsidP="00BD4C4B">
            <w:pPr>
              <w:pStyle w:val="c4"/>
              <w:jc w:val="left"/>
              <w:rPr>
                <w:rFonts w:ascii="Arial Narrow" w:hAnsi="Arial Narrow" w:cs="Arial"/>
                <w:b/>
              </w:rPr>
            </w:pPr>
          </w:p>
        </w:tc>
        <w:tc>
          <w:tcPr>
            <w:tcW w:w="6061" w:type="dxa"/>
          </w:tcPr>
          <w:p w14:paraId="331EA9C2" w14:textId="77777777" w:rsidR="00A4131D" w:rsidRPr="00B8012E" w:rsidRDefault="00A4131D" w:rsidP="00BD4C4B">
            <w:pPr>
              <w:pStyle w:val="t1"/>
              <w:rPr>
                <w:rFonts w:ascii="Arial Narrow" w:hAnsi="Arial Narrow" w:cs="Arial"/>
              </w:rPr>
            </w:pPr>
          </w:p>
        </w:tc>
      </w:tr>
      <w:tr w:rsidR="00A4131D" w:rsidRPr="00B8012E" w14:paraId="1D854E05" w14:textId="77777777">
        <w:tc>
          <w:tcPr>
            <w:tcW w:w="3794" w:type="dxa"/>
          </w:tcPr>
          <w:p w14:paraId="0E86E9DC" w14:textId="77777777" w:rsidR="00A4131D" w:rsidRPr="00B8012E" w:rsidRDefault="00A4131D" w:rsidP="00BD4C4B">
            <w:pPr>
              <w:pStyle w:val="c4"/>
              <w:jc w:val="left"/>
              <w:rPr>
                <w:rFonts w:ascii="Arial Narrow" w:hAnsi="Arial Narrow" w:cs="Arial"/>
                <w:b/>
              </w:rPr>
            </w:pPr>
          </w:p>
        </w:tc>
        <w:tc>
          <w:tcPr>
            <w:tcW w:w="6061" w:type="dxa"/>
          </w:tcPr>
          <w:p w14:paraId="68C66108" w14:textId="77777777" w:rsidR="00A4131D" w:rsidRPr="00B8012E" w:rsidRDefault="00381D40" w:rsidP="00381D40">
            <w:pPr>
              <w:pStyle w:val="p2"/>
              <w:tabs>
                <w:tab w:val="clear" w:pos="3730"/>
              </w:tabs>
              <w:ind w:left="0"/>
              <w:rPr>
                <w:rFonts w:ascii="Arial Narrow" w:hAnsi="Arial Narrow" w:cs="Arial"/>
                <w:sz w:val="24"/>
                <w:szCs w:val="24"/>
              </w:rPr>
            </w:pPr>
            <w:r w:rsidRPr="00B8012E">
              <w:rPr>
                <w:rFonts w:ascii="Arial Narrow" w:hAnsi="Arial Narrow" w:cs="Arial"/>
                <w:sz w:val="24"/>
                <w:szCs w:val="24"/>
              </w:rPr>
              <w:t xml:space="preserve">Its main problem at </w:t>
            </w:r>
            <w:r w:rsidRPr="00B8012E">
              <w:rPr>
                <w:rFonts w:ascii="Arial Narrow" w:hAnsi="Arial Narrow" w:cs="Arial"/>
              </w:rPr>
              <w:t>present</w:t>
            </w:r>
            <w:r w:rsidRPr="00B8012E">
              <w:rPr>
                <w:rFonts w:ascii="Arial Narrow" w:hAnsi="Arial Narrow" w:cs="Arial"/>
                <w:sz w:val="24"/>
                <w:szCs w:val="24"/>
              </w:rPr>
              <w:t xml:space="preserve"> is to prevent its flows from going into the Vehowa Torrent and to utilize these flows for agriculture development in Pachad area by construction of dispersion structures which will reduce the flood damage potential and thus will</w:t>
            </w:r>
            <w:r w:rsidRPr="00B8012E">
              <w:rPr>
                <w:rFonts w:ascii="Arial Narrow" w:hAnsi="Arial Narrow" w:cs="Arial"/>
              </w:rPr>
              <w:t xml:space="preserve"> also provide safety to the CRBC</w:t>
            </w:r>
            <w:r w:rsidRPr="00B8012E">
              <w:rPr>
                <w:rFonts w:ascii="Arial Narrow" w:hAnsi="Arial Narrow" w:cs="Arial"/>
                <w:sz w:val="24"/>
                <w:szCs w:val="24"/>
              </w:rPr>
              <w:t>.</w:t>
            </w:r>
          </w:p>
        </w:tc>
      </w:tr>
      <w:tr w:rsidR="00381D40" w:rsidRPr="00B8012E" w14:paraId="03CFBFE4" w14:textId="77777777">
        <w:tc>
          <w:tcPr>
            <w:tcW w:w="3794" w:type="dxa"/>
          </w:tcPr>
          <w:p w14:paraId="1E0ECEB0" w14:textId="77777777" w:rsidR="00381D40" w:rsidRPr="00B8012E" w:rsidRDefault="00381D40" w:rsidP="00BD4C4B">
            <w:pPr>
              <w:pStyle w:val="c4"/>
              <w:jc w:val="left"/>
              <w:rPr>
                <w:rFonts w:ascii="Arial Narrow" w:hAnsi="Arial Narrow" w:cs="Arial"/>
                <w:b/>
              </w:rPr>
            </w:pPr>
          </w:p>
        </w:tc>
        <w:tc>
          <w:tcPr>
            <w:tcW w:w="6061" w:type="dxa"/>
          </w:tcPr>
          <w:p w14:paraId="391C0A9B" w14:textId="77777777" w:rsidR="00381D40" w:rsidRPr="00B8012E" w:rsidRDefault="00381D40" w:rsidP="00BD4C4B">
            <w:pPr>
              <w:pStyle w:val="t1"/>
              <w:rPr>
                <w:rFonts w:ascii="Arial Narrow" w:hAnsi="Arial Narrow" w:cs="Arial"/>
              </w:rPr>
            </w:pPr>
          </w:p>
        </w:tc>
      </w:tr>
      <w:tr w:rsidR="00381D40" w:rsidRPr="00B8012E" w14:paraId="459C34B4" w14:textId="77777777">
        <w:tc>
          <w:tcPr>
            <w:tcW w:w="3794" w:type="dxa"/>
          </w:tcPr>
          <w:p w14:paraId="540150AA" w14:textId="77777777" w:rsidR="00381D40" w:rsidRPr="00B8012E" w:rsidRDefault="00381D40" w:rsidP="00381D40">
            <w:pPr>
              <w:pStyle w:val="p2"/>
              <w:tabs>
                <w:tab w:val="clear" w:pos="3730"/>
              </w:tabs>
              <w:ind w:left="0"/>
              <w:rPr>
                <w:rFonts w:ascii="Arial Narrow" w:hAnsi="Arial Narrow" w:cs="Arial"/>
                <w:sz w:val="24"/>
                <w:szCs w:val="24"/>
              </w:rPr>
            </w:pPr>
          </w:p>
        </w:tc>
        <w:tc>
          <w:tcPr>
            <w:tcW w:w="6061" w:type="dxa"/>
          </w:tcPr>
          <w:p w14:paraId="5180647F" w14:textId="77777777" w:rsidR="00381D40" w:rsidRPr="00B8012E" w:rsidRDefault="00945F28" w:rsidP="00945F28">
            <w:pPr>
              <w:pStyle w:val="p2"/>
              <w:tabs>
                <w:tab w:val="clear" w:pos="3730"/>
              </w:tabs>
              <w:ind w:left="0"/>
              <w:rPr>
                <w:rFonts w:ascii="Arial Narrow" w:hAnsi="Arial Narrow" w:cs="Arial"/>
                <w:sz w:val="24"/>
                <w:szCs w:val="24"/>
              </w:rPr>
            </w:pPr>
            <w:r w:rsidRPr="00B8012E">
              <w:rPr>
                <w:rFonts w:ascii="Arial Narrow" w:hAnsi="Arial Narrow" w:cs="Arial"/>
                <w:sz w:val="24"/>
                <w:szCs w:val="24"/>
                <w:u w:val="single"/>
              </w:rPr>
              <w:t>Vehowa</w:t>
            </w:r>
          </w:p>
        </w:tc>
      </w:tr>
      <w:tr w:rsidR="00945F28" w:rsidRPr="00B8012E" w14:paraId="39624609" w14:textId="77777777">
        <w:tc>
          <w:tcPr>
            <w:tcW w:w="3794" w:type="dxa"/>
          </w:tcPr>
          <w:p w14:paraId="149EABB2"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262D7806" w14:textId="77777777" w:rsidR="00945F28" w:rsidRPr="00B8012E" w:rsidRDefault="00945F28" w:rsidP="00381D40">
            <w:pPr>
              <w:pStyle w:val="p2"/>
              <w:tabs>
                <w:tab w:val="clear" w:pos="3730"/>
              </w:tabs>
              <w:ind w:left="0"/>
              <w:rPr>
                <w:rFonts w:ascii="Arial Narrow" w:hAnsi="Arial Narrow" w:cs="Arial"/>
              </w:rPr>
            </w:pPr>
          </w:p>
        </w:tc>
      </w:tr>
      <w:tr w:rsidR="00945F28" w:rsidRPr="00B8012E" w14:paraId="7A70AB08" w14:textId="77777777">
        <w:tc>
          <w:tcPr>
            <w:tcW w:w="3794" w:type="dxa"/>
          </w:tcPr>
          <w:p w14:paraId="0A25A888"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61BF140A" w14:textId="77777777" w:rsidR="00945F28" w:rsidRPr="00B8012E" w:rsidRDefault="00945F28" w:rsidP="00945F28">
            <w:pPr>
              <w:pStyle w:val="p2"/>
              <w:tabs>
                <w:tab w:val="clear" w:pos="3730"/>
              </w:tabs>
              <w:ind w:left="34"/>
              <w:rPr>
                <w:rFonts w:ascii="Arial Narrow" w:hAnsi="Arial Narrow" w:cs="Arial"/>
                <w:sz w:val="24"/>
                <w:szCs w:val="24"/>
              </w:rPr>
            </w:pPr>
            <w:r w:rsidRPr="00B8012E">
              <w:rPr>
                <w:rFonts w:ascii="Arial Narrow" w:hAnsi="Arial Narrow" w:cs="Arial"/>
                <w:sz w:val="24"/>
                <w:szCs w:val="24"/>
              </w:rPr>
              <w:t xml:space="preserve">Vehowa Hill Torrent rises at an elevation of about 2,360 m (7,743 ft) near Atal Kach in Balochistan Province. It flows northwards for a small distance. After flowing past Atal Kach it takes a right direction and crosses </w:t>
            </w:r>
            <w:r w:rsidR="00EE6A08" w:rsidRPr="00B8012E">
              <w:rPr>
                <w:rFonts w:ascii="Arial Narrow" w:hAnsi="Arial Narrow" w:cs="Arial"/>
                <w:sz w:val="24"/>
                <w:szCs w:val="24"/>
              </w:rPr>
              <w:t>DI Khan</w:t>
            </w:r>
            <w:r w:rsidRPr="00B8012E">
              <w:rPr>
                <w:rFonts w:ascii="Arial Narrow" w:hAnsi="Arial Narrow" w:cs="Arial"/>
                <w:sz w:val="24"/>
                <w:szCs w:val="24"/>
              </w:rPr>
              <w:t xml:space="preserve"> — Musa Khel Road near Toi Sar. Up to this point, it receives flows of Nigande Lahar and Zam Khawara from the left; and Tsapparai Mastai, Razanni River and Khezai Lahar from the right. Just below the road crossing, the torrent receives the flows of Loa Lahar from the right, which collects flows from the following small tributaries:</w:t>
            </w:r>
          </w:p>
        </w:tc>
      </w:tr>
      <w:tr w:rsidR="00945F28" w:rsidRPr="00B8012E" w14:paraId="01196B8A" w14:textId="77777777">
        <w:tc>
          <w:tcPr>
            <w:tcW w:w="3794" w:type="dxa"/>
          </w:tcPr>
          <w:p w14:paraId="4F5E4538"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6E926429" w14:textId="77777777" w:rsidR="00945F28" w:rsidRPr="00B8012E" w:rsidRDefault="00945F28" w:rsidP="00381D40">
            <w:pPr>
              <w:pStyle w:val="p2"/>
              <w:tabs>
                <w:tab w:val="clear" w:pos="3730"/>
              </w:tabs>
              <w:ind w:left="0"/>
              <w:rPr>
                <w:rFonts w:ascii="Arial Narrow" w:hAnsi="Arial Narrow" w:cs="Arial"/>
              </w:rPr>
            </w:pPr>
          </w:p>
        </w:tc>
      </w:tr>
      <w:tr w:rsidR="00945F28" w:rsidRPr="00B8012E" w14:paraId="536DC491" w14:textId="77777777">
        <w:tc>
          <w:tcPr>
            <w:tcW w:w="3794" w:type="dxa"/>
          </w:tcPr>
          <w:p w14:paraId="473F3D50"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601FF809" w14:textId="77777777" w:rsidR="00945F28" w:rsidRPr="00B8012E" w:rsidRDefault="00945F28" w:rsidP="00945F28">
            <w:pPr>
              <w:pStyle w:val="t1"/>
              <w:tabs>
                <w:tab w:val="left" w:pos="362"/>
                <w:tab w:val="center" w:pos="3169"/>
                <w:tab w:val="left" w:pos="3526"/>
              </w:tabs>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Zindai/Tang Lahar;</w:t>
            </w:r>
            <w:r w:rsidRPr="00B8012E">
              <w:rPr>
                <w:rFonts w:ascii="Arial Narrow" w:hAnsi="Arial Narrow" w:cs="Arial"/>
                <w:sz w:val="24"/>
                <w:szCs w:val="24"/>
              </w:rPr>
              <w:tab/>
              <w:t>•</w:t>
            </w:r>
            <w:r w:rsidRPr="00B8012E">
              <w:rPr>
                <w:rFonts w:ascii="Arial Narrow" w:hAnsi="Arial Narrow" w:cs="Arial"/>
                <w:sz w:val="24"/>
                <w:szCs w:val="24"/>
              </w:rPr>
              <w:tab/>
              <w:t>Tor Haranch;</w:t>
            </w:r>
          </w:p>
          <w:p w14:paraId="457B4BA2" w14:textId="77777777" w:rsidR="00945F28" w:rsidRPr="00B8012E" w:rsidRDefault="00945F28" w:rsidP="00945F28">
            <w:pPr>
              <w:pStyle w:val="t1"/>
              <w:tabs>
                <w:tab w:val="left" w:pos="362"/>
                <w:tab w:val="center" w:pos="3169"/>
                <w:tab w:val="left" w:pos="3526"/>
              </w:tabs>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Wangarah;</w:t>
            </w:r>
            <w:r w:rsidRPr="00B8012E">
              <w:rPr>
                <w:rFonts w:ascii="Arial Narrow" w:hAnsi="Arial Narrow" w:cs="Arial"/>
                <w:sz w:val="24"/>
                <w:szCs w:val="24"/>
              </w:rPr>
              <w:tab/>
              <w:t>•</w:t>
            </w:r>
            <w:r w:rsidRPr="00B8012E">
              <w:rPr>
                <w:rFonts w:ascii="Arial Narrow" w:hAnsi="Arial Narrow" w:cs="Arial"/>
                <w:sz w:val="24"/>
                <w:szCs w:val="24"/>
              </w:rPr>
              <w:tab/>
              <w:t>Haranch Lahar; and</w:t>
            </w:r>
          </w:p>
          <w:p w14:paraId="261161F1" w14:textId="77777777" w:rsidR="00945F28" w:rsidRPr="00B8012E" w:rsidRDefault="00945F28" w:rsidP="00945F28">
            <w:pPr>
              <w:pStyle w:val="t1"/>
              <w:tabs>
                <w:tab w:val="left" w:pos="362"/>
                <w:tab w:val="center" w:pos="3169"/>
                <w:tab w:val="left" w:pos="3526"/>
              </w:tabs>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Sherani;</w:t>
            </w:r>
            <w:r w:rsidRPr="00B8012E">
              <w:rPr>
                <w:rFonts w:ascii="Arial Narrow" w:hAnsi="Arial Narrow" w:cs="Arial"/>
                <w:sz w:val="24"/>
                <w:szCs w:val="24"/>
              </w:rPr>
              <w:tab/>
              <w:t>•</w:t>
            </w:r>
            <w:r w:rsidRPr="00B8012E">
              <w:rPr>
                <w:rFonts w:ascii="Arial Narrow" w:hAnsi="Arial Narrow" w:cs="Arial"/>
                <w:sz w:val="24"/>
                <w:szCs w:val="24"/>
              </w:rPr>
              <w:tab/>
              <w:t>Sewe Khwara</w:t>
            </w:r>
          </w:p>
          <w:p w14:paraId="03E71719" w14:textId="77777777" w:rsidR="00945F28" w:rsidRPr="00B8012E" w:rsidRDefault="00945F28" w:rsidP="00945F28">
            <w:pPr>
              <w:pStyle w:val="t1"/>
              <w:tabs>
                <w:tab w:val="left" w:pos="362"/>
                <w:tab w:val="center" w:pos="3169"/>
                <w:tab w:val="left" w:pos="3526"/>
              </w:tabs>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Darwazai Lahar;</w:t>
            </w:r>
          </w:p>
        </w:tc>
      </w:tr>
      <w:tr w:rsidR="00945F28" w:rsidRPr="00B8012E" w14:paraId="55015F0F" w14:textId="77777777">
        <w:tc>
          <w:tcPr>
            <w:tcW w:w="3794" w:type="dxa"/>
          </w:tcPr>
          <w:p w14:paraId="351AC824"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5F7CE245" w14:textId="77777777" w:rsidR="00945F28" w:rsidRPr="00B8012E" w:rsidRDefault="00945F28" w:rsidP="00381D40">
            <w:pPr>
              <w:pStyle w:val="p2"/>
              <w:tabs>
                <w:tab w:val="clear" w:pos="3730"/>
              </w:tabs>
              <w:ind w:left="0"/>
              <w:rPr>
                <w:rFonts w:ascii="Arial Narrow" w:hAnsi="Arial Narrow" w:cs="Arial"/>
              </w:rPr>
            </w:pPr>
          </w:p>
        </w:tc>
      </w:tr>
      <w:tr w:rsidR="00945F28" w:rsidRPr="00B8012E" w14:paraId="162138AE" w14:textId="77777777">
        <w:tc>
          <w:tcPr>
            <w:tcW w:w="3794" w:type="dxa"/>
          </w:tcPr>
          <w:p w14:paraId="30A8B52A"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533AE99E" w14:textId="77777777" w:rsidR="00945F28" w:rsidRPr="00B8012E" w:rsidRDefault="00945F28" w:rsidP="00945F28">
            <w:pPr>
              <w:pStyle w:val="p2"/>
              <w:tabs>
                <w:tab w:val="clear" w:pos="3730"/>
              </w:tabs>
              <w:ind w:left="0"/>
              <w:rPr>
                <w:rFonts w:ascii="Arial Narrow" w:hAnsi="Arial Narrow" w:cs="Arial"/>
                <w:sz w:val="24"/>
                <w:szCs w:val="24"/>
              </w:rPr>
            </w:pPr>
            <w:r w:rsidRPr="00B8012E">
              <w:rPr>
                <w:rFonts w:ascii="Arial Narrow" w:hAnsi="Arial Narrow" w:cs="Arial"/>
                <w:sz w:val="24"/>
                <w:szCs w:val="24"/>
              </w:rPr>
              <w:t>Hereafter, the torrent flows eastward near Khundai Kili and assumes a wavy path, upto Punjab — Balochistan provincial boundary. Just above the boundary, flows from Badri Nallah Shavan Khwar and Pasta Nallah join the main torrent.</w:t>
            </w:r>
          </w:p>
        </w:tc>
      </w:tr>
      <w:tr w:rsidR="00945F28" w:rsidRPr="00B8012E" w14:paraId="2525C274" w14:textId="77777777">
        <w:tc>
          <w:tcPr>
            <w:tcW w:w="3794" w:type="dxa"/>
          </w:tcPr>
          <w:p w14:paraId="13881C5E" w14:textId="77777777" w:rsidR="00945F28" w:rsidRPr="00B8012E" w:rsidRDefault="00945F28" w:rsidP="00381D40">
            <w:pPr>
              <w:pStyle w:val="p2"/>
              <w:tabs>
                <w:tab w:val="clear" w:pos="3730"/>
              </w:tabs>
              <w:ind w:left="0"/>
              <w:rPr>
                <w:rFonts w:ascii="Arial Narrow" w:hAnsi="Arial Narrow" w:cs="Arial"/>
              </w:rPr>
            </w:pPr>
          </w:p>
        </w:tc>
        <w:tc>
          <w:tcPr>
            <w:tcW w:w="6061" w:type="dxa"/>
          </w:tcPr>
          <w:p w14:paraId="67B4FB9E" w14:textId="77777777" w:rsidR="00945F28" w:rsidRPr="00B8012E" w:rsidRDefault="00945F28" w:rsidP="00381D40">
            <w:pPr>
              <w:pStyle w:val="p2"/>
              <w:tabs>
                <w:tab w:val="clear" w:pos="3730"/>
              </w:tabs>
              <w:ind w:left="0"/>
              <w:rPr>
                <w:rFonts w:ascii="Arial Narrow" w:hAnsi="Arial Narrow" w:cs="Arial"/>
              </w:rPr>
            </w:pPr>
          </w:p>
        </w:tc>
      </w:tr>
      <w:tr w:rsidR="00932F7D" w:rsidRPr="00B8012E" w14:paraId="302783D8" w14:textId="77777777">
        <w:tc>
          <w:tcPr>
            <w:tcW w:w="3794" w:type="dxa"/>
          </w:tcPr>
          <w:p w14:paraId="34A19EC1" w14:textId="77777777" w:rsidR="00932F7D" w:rsidRPr="00B8012E" w:rsidRDefault="00932F7D" w:rsidP="00381D40">
            <w:pPr>
              <w:pStyle w:val="p2"/>
              <w:tabs>
                <w:tab w:val="clear" w:pos="3730"/>
              </w:tabs>
              <w:ind w:left="0"/>
              <w:rPr>
                <w:rFonts w:ascii="Arial Narrow" w:hAnsi="Arial Narrow" w:cs="Arial"/>
              </w:rPr>
            </w:pPr>
          </w:p>
        </w:tc>
        <w:tc>
          <w:tcPr>
            <w:tcW w:w="6061" w:type="dxa"/>
          </w:tcPr>
          <w:p w14:paraId="375417F3" w14:textId="77777777" w:rsidR="00932F7D" w:rsidRPr="00B8012E" w:rsidRDefault="005C2F3C" w:rsidP="005C2F3C">
            <w:pPr>
              <w:pStyle w:val="p1"/>
              <w:tabs>
                <w:tab w:val="clear" w:pos="204"/>
              </w:tabs>
              <w:rPr>
                <w:rFonts w:ascii="Arial Narrow" w:hAnsi="Arial Narrow" w:cs="Arial"/>
              </w:rPr>
            </w:pPr>
            <w:r w:rsidRPr="00B8012E">
              <w:rPr>
                <w:rFonts w:ascii="Arial Narrow" w:hAnsi="Arial Narrow" w:cs="Arial"/>
              </w:rPr>
              <w:t xml:space="preserve">Below the confluence, the main stream takes almost northward turn and flows down to receive Kaura flows, whereafter it again turns eastward and fans out after crossing the Darrah. On its way to the Indus River, it crosses CRBC and the </w:t>
            </w:r>
            <w:r w:rsidR="00EE6A08" w:rsidRPr="00B8012E">
              <w:rPr>
                <w:rFonts w:ascii="Arial Narrow" w:hAnsi="Arial Narrow" w:cs="Arial"/>
              </w:rPr>
              <w:t>DI Khan</w:t>
            </w:r>
            <w:r w:rsidRPr="00B8012E">
              <w:rPr>
                <w:rFonts w:ascii="Arial Narrow" w:hAnsi="Arial Narrow" w:cs="Arial"/>
              </w:rPr>
              <w:t xml:space="preserve"> — </w:t>
            </w:r>
            <w:r w:rsidR="00EE6A08" w:rsidRPr="00B8012E">
              <w:rPr>
                <w:rFonts w:ascii="Arial Narrow" w:hAnsi="Arial Narrow" w:cs="Arial"/>
              </w:rPr>
              <w:t>DG Khan</w:t>
            </w:r>
            <w:r w:rsidRPr="00B8012E">
              <w:rPr>
                <w:rFonts w:ascii="Arial Narrow" w:hAnsi="Arial Narrow" w:cs="Arial"/>
              </w:rPr>
              <w:t xml:space="preserve"> Highway. Total catchment area of Vehowa is nearly 2,634 sq.km (1,017 sq.miles). From the point of view of catchment, it ranks second in the hill torrents of Project Area.</w:t>
            </w:r>
          </w:p>
        </w:tc>
      </w:tr>
      <w:tr w:rsidR="00932F7D" w:rsidRPr="00B8012E" w14:paraId="187ABD75" w14:textId="77777777">
        <w:tc>
          <w:tcPr>
            <w:tcW w:w="3794" w:type="dxa"/>
          </w:tcPr>
          <w:p w14:paraId="76F9C2A4" w14:textId="77777777" w:rsidR="00932F7D" w:rsidRPr="00B8012E" w:rsidRDefault="00932F7D" w:rsidP="00381D40">
            <w:pPr>
              <w:pStyle w:val="p2"/>
              <w:tabs>
                <w:tab w:val="clear" w:pos="3730"/>
              </w:tabs>
              <w:ind w:left="0"/>
              <w:rPr>
                <w:rFonts w:ascii="Arial Narrow" w:hAnsi="Arial Narrow" w:cs="Arial"/>
              </w:rPr>
            </w:pPr>
          </w:p>
        </w:tc>
        <w:tc>
          <w:tcPr>
            <w:tcW w:w="6061" w:type="dxa"/>
          </w:tcPr>
          <w:p w14:paraId="66AD113A" w14:textId="77777777" w:rsidR="00932F7D" w:rsidRPr="00B8012E" w:rsidRDefault="00932F7D" w:rsidP="00381D40">
            <w:pPr>
              <w:pStyle w:val="p2"/>
              <w:tabs>
                <w:tab w:val="clear" w:pos="3730"/>
              </w:tabs>
              <w:ind w:left="0"/>
              <w:rPr>
                <w:rFonts w:ascii="Arial Narrow" w:hAnsi="Arial Narrow" w:cs="Arial"/>
              </w:rPr>
            </w:pPr>
          </w:p>
        </w:tc>
      </w:tr>
      <w:tr w:rsidR="00932F7D" w:rsidRPr="00B8012E" w14:paraId="10407301" w14:textId="77777777">
        <w:tc>
          <w:tcPr>
            <w:tcW w:w="3794" w:type="dxa"/>
          </w:tcPr>
          <w:p w14:paraId="37C2EDBF" w14:textId="77777777" w:rsidR="00932F7D" w:rsidRPr="00B8012E" w:rsidRDefault="00932F7D" w:rsidP="00381D40">
            <w:pPr>
              <w:pStyle w:val="p2"/>
              <w:tabs>
                <w:tab w:val="clear" w:pos="3730"/>
              </w:tabs>
              <w:ind w:left="0"/>
              <w:rPr>
                <w:rFonts w:ascii="Arial Narrow" w:hAnsi="Arial Narrow" w:cs="Arial"/>
              </w:rPr>
            </w:pPr>
          </w:p>
        </w:tc>
        <w:tc>
          <w:tcPr>
            <w:tcW w:w="6061" w:type="dxa"/>
          </w:tcPr>
          <w:p w14:paraId="4C2793B9" w14:textId="77777777" w:rsidR="005C2F3C" w:rsidRPr="00B8012E" w:rsidRDefault="005C2F3C" w:rsidP="005C2F3C">
            <w:pPr>
              <w:pStyle w:val="p1"/>
              <w:rPr>
                <w:rFonts w:ascii="Arial Narrow" w:hAnsi="Arial Narrow" w:cs="Arial"/>
              </w:rPr>
            </w:pPr>
            <w:r w:rsidRPr="00B8012E">
              <w:rPr>
                <w:rFonts w:ascii="Arial Narrow" w:hAnsi="Arial Narrow" w:cs="Arial"/>
              </w:rPr>
              <w:t>The flood flows of this torrent cause the following flood problems:</w:t>
            </w:r>
          </w:p>
          <w:p w14:paraId="255B0A28" w14:textId="77777777" w:rsidR="005C2F3C" w:rsidRPr="00B8012E" w:rsidRDefault="005C2F3C" w:rsidP="005C2F3C">
            <w:pPr>
              <w:tabs>
                <w:tab w:val="left" w:pos="204"/>
              </w:tabs>
              <w:jc w:val="both"/>
              <w:rPr>
                <w:rFonts w:ascii="Arial Narrow" w:hAnsi="Arial Narrow" w:cs="Arial"/>
              </w:rPr>
            </w:pPr>
          </w:p>
          <w:p w14:paraId="30A1743A" w14:textId="77777777" w:rsidR="005C2F3C" w:rsidRPr="00B8012E" w:rsidRDefault="005C2F3C" w:rsidP="005C2F3C">
            <w:pPr>
              <w:pStyle w:val="p2"/>
              <w:ind w:left="459" w:hanging="425"/>
              <w:rPr>
                <w:rFonts w:ascii="Arial Narrow" w:hAnsi="Arial Narrow" w:cs="Arial"/>
              </w:rPr>
            </w:pPr>
            <w:r w:rsidRPr="00B8012E">
              <w:rPr>
                <w:rFonts w:ascii="Arial Narrow" w:hAnsi="Arial Narrow" w:cs="Arial"/>
              </w:rPr>
              <w:t>•</w:t>
            </w:r>
            <w:r w:rsidRPr="00B8012E">
              <w:rPr>
                <w:rFonts w:ascii="Arial Narrow" w:hAnsi="Arial Narrow" w:cs="Arial"/>
              </w:rPr>
              <w:tab/>
              <w:t>Out flanking and damaging the Vehowa Pick up weir;</w:t>
            </w:r>
          </w:p>
          <w:p w14:paraId="3CF4AACA" w14:textId="77777777" w:rsidR="005C2F3C" w:rsidRPr="00B8012E" w:rsidRDefault="005C2F3C" w:rsidP="005C2F3C">
            <w:pPr>
              <w:pStyle w:val="p2"/>
              <w:ind w:left="459" w:hanging="425"/>
              <w:rPr>
                <w:rFonts w:ascii="Arial Narrow" w:hAnsi="Arial Narrow" w:cs="Arial"/>
              </w:rPr>
            </w:pPr>
            <w:r w:rsidRPr="00B8012E">
              <w:rPr>
                <w:rFonts w:ascii="Arial Narrow" w:hAnsi="Arial Narrow" w:cs="Arial"/>
              </w:rPr>
              <w:t>•</w:t>
            </w:r>
            <w:r w:rsidRPr="00B8012E">
              <w:rPr>
                <w:rFonts w:ascii="Arial Narrow" w:hAnsi="Arial Narrow" w:cs="Arial"/>
              </w:rPr>
              <w:tab/>
              <w:t>Flooding of “non Haqooq area”</w:t>
            </w:r>
          </w:p>
          <w:p w14:paraId="1148D96F" w14:textId="77777777" w:rsidR="005C2F3C" w:rsidRPr="00B8012E" w:rsidRDefault="005C2F3C" w:rsidP="005C2F3C">
            <w:pPr>
              <w:pStyle w:val="p2"/>
              <w:ind w:left="459" w:hanging="425"/>
              <w:rPr>
                <w:rFonts w:ascii="Arial Narrow" w:hAnsi="Arial Narrow" w:cs="Arial"/>
              </w:rPr>
            </w:pPr>
            <w:r w:rsidRPr="00B8012E">
              <w:rPr>
                <w:rFonts w:ascii="Arial Narrow" w:hAnsi="Arial Narrow" w:cs="Arial"/>
              </w:rPr>
              <w:t>•</w:t>
            </w:r>
            <w:r w:rsidRPr="00B8012E">
              <w:rPr>
                <w:rFonts w:ascii="Arial Narrow" w:hAnsi="Arial Narrow" w:cs="Arial"/>
              </w:rPr>
              <w:tab/>
              <w:t>Depriving the Haqooq, area from water rights</w:t>
            </w:r>
          </w:p>
          <w:p w14:paraId="32CA26D4" w14:textId="77777777" w:rsidR="00932F7D" w:rsidRPr="00B8012E" w:rsidRDefault="005C2F3C" w:rsidP="005C2F3C">
            <w:pPr>
              <w:pStyle w:val="p2"/>
              <w:ind w:left="459" w:hanging="425"/>
              <w:rPr>
                <w:rFonts w:ascii="Arial Narrow" w:hAnsi="Arial Narrow" w:cs="Arial"/>
              </w:rPr>
            </w:pPr>
            <w:r w:rsidRPr="00B8012E">
              <w:rPr>
                <w:rFonts w:ascii="Arial Narrow" w:hAnsi="Arial Narrow" w:cs="Arial"/>
              </w:rPr>
              <w:t>•</w:t>
            </w:r>
            <w:r w:rsidRPr="00B8012E">
              <w:rPr>
                <w:rFonts w:ascii="Arial Narrow" w:hAnsi="Arial Narrow" w:cs="Arial"/>
              </w:rPr>
              <w:tab/>
              <w:t>Damaging the CRBC command area.</w:t>
            </w:r>
          </w:p>
        </w:tc>
      </w:tr>
      <w:tr w:rsidR="00932F7D" w:rsidRPr="00B8012E" w14:paraId="076D2482" w14:textId="77777777">
        <w:tc>
          <w:tcPr>
            <w:tcW w:w="3794" w:type="dxa"/>
          </w:tcPr>
          <w:p w14:paraId="138894A1" w14:textId="77777777" w:rsidR="00932F7D" w:rsidRPr="00B8012E" w:rsidRDefault="00932F7D" w:rsidP="00381D40">
            <w:pPr>
              <w:pStyle w:val="p2"/>
              <w:tabs>
                <w:tab w:val="clear" w:pos="3730"/>
              </w:tabs>
              <w:ind w:left="0"/>
              <w:rPr>
                <w:rFonts w:ascii="Arial Narrow" w:hAnsi="Arial Narrow" w:cs="Arial"/>
              </w:rPr>
            </w:pPr>
          </w:p>
        </w:tc>
        <w:tc>
          <w:tcPr>
            <w:tcW w:w="6061" w:type="dxa"/>
          </w:tcPr>
          <w:p w14:paraId="79BA9EDB" w14:textId="77777777" w:rsidR="00932F7D" w:rsidRPr="00B8012E" w:rsidRDefault="00932F7D" w:rsidP="00381D40">
            <w:pPr>
              <w:pStyle w:val="p2"/>
              <w:tabs>
                <w:tab w:val="clear" w:pos="3730"/>
              </w:tabs>
              <w:ind w:left="0"/>
              <w:rPr>
                <w:rFonts w:ascii="Arial Narrow" w:hAnsi="Arial Narrow" w:cs="Arial"/>
              </w:rPr>
            </w:pPr>
          </w:p>
        </w:tc>
      </w:tr>
      <w:tr w:rsidR="00932F7D" w:rsidRPr="00B8012E" w14:paraId="7588FA14" w14:textId="77777777">
        <w:tc>
          <w:tcPr>
            <w:tcW w:w="3794" w:type="dxa"/>
          </w:tcPr>
          <w:p w14:paraId="011E46E7" w14:textId="77777777" w:rsidR="00932F7D" w:rsidRPr="00B8012E" w:rsidRDefault="00932F7D" w:rsidP="00381D40">
            <w:pPr>
              <w:pStyle w:val="p2"/>
              <w:tabs>
                <w:tab w:val="clear" w:pos="3730"/>
              </w:tabs>
              <w:ind w:left="0"/>
              <w:rPr>
                <w:rFonts w:ascii="Arial Narrow" w:hAnsi="Arial Narrow" w:cs="Arial"/>
              </w:rPr>
            </w:pPr>
          </w:p>
        </w:tc>
        <w:tc>
          <w:tcPr>
            <w:tcW w:w="6061" w:type="dxa"/>
          </w:tcPr>
          <w:p w14:paraId="0192BDD3" w14:textId="77777777" w:rsidR="00932F7D" w:rsidRPr="00B8012E" w:rsidRDefault="005C2F3C" w:rsidP="005C2F3C">
            <w:pPr>
              <w:pStyle w:val="p1"/>
              <w:tabs>
                <w:tab w:val="clear" w:pos="204"/>
              </w:tabs>
              <w:rPr>
                <w:rFonts w:ascii="Arial Narrow" w:hAnsi="Arial Narrow" w:cs="Arial"/>
              </w:rPr>
            </w:pPr>
            <w:r w:rsidRPr="00B8012E">
              <w:rPr>
                <w:rFonts w:ascii="Arial Narrow" w:hAnsi="Arial Narrow" w:cs="Arial"/>
              </w:rPr>
              <w:t>Below the weir, flood flows usually damage the earthen bund put across “non haqooq”, channel for diversion of flood flows to “haqooq” channel which consequently deprive the area of basin irrigation. Therefore its main problem is to train the torrent by providing proper flood management measures which would also improve the basin irrigation.</w:t>
            </w:r>
          </w:p>
        </w:tc>
      </w:tr>
      <w:tr w:rsidR="005C2F3C" w:rsidRPr="00B8012E" w14:paraId="1BDCDE22" w14:textId="77777777">
        <w:tc>
          <w:tcPr>
            <w:tcW w:w="3794" w:type="dxa"/>
          </w:tcPr>
          <w:p w14:paraId="22EEBFF9"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3C477193" w14:textId="77777777" w:rsidR="005C2F3C" w:rsidRPr="00B8012E" w:rsidRDefault="005C2F3C" w:rsidP="00381D40">
            <w:pPr>
              <w:pStyle w:val="p2"/>
              <w:tabs>
                <w:tab w:val="clear" w:pos="3730"/>
              </w:tabs>
              <w:ind w:left="0"/>
              <w:rPr>
                <w:rFonts w:ascii="Arial Narrow" w:hAnsi="Arial Narrow" w:cs="Arial"/>
              </w:rPr>
            </w:pPr>
          </w:p>
        </w:tc>
      </w:tr>
      <w:tr w:rsidR="005C2F3C" w:rsidRPr="00B8012E" w14:paraId="7BA0F737" w14:textId="77777777">
        <w:tc>
          <w:tcPr>
            <w:tcW w:w="3794" w:type="dxa"/>
          </w:tcPr>
          <w:p w14:paraId="03428E01"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2B4E7310" w14:textId="77777777" w:rsidR="005C2F3C" w:rsidRPr="00B8012E" w:rsidRDefault="005C2F3C" w:rsidP="005C2F3C">
            <w:pPr>
              <w:pStyle w:val="p1"/>
              <w:tabs>
                <w:tab w:val="clear" w:pos="204"/>
              </w:tabs>
              <w:rPr>
                <w:rFonts w:ascii="Arial Narrow" w:hAnsi="Arial Narrow" w:cs="Arial"/>
              </w:rPr>
            </w:pPr>
            <w:r w:rsidRPr="00B8012E">
              <w:rPr>
                <w:rFonts w:ascii="Arial Narrow" w:hAnsi="Arial Narrow" w:cs="Arial"/>
                <w:u w:val="single"/>
              </w:rPr>
              <w:t>Sanghar</w:t>
            </w:r>
          </w:p>
        </w:tc>
      </w:tr>
      <w:tr w:rsidR="005C2F3C" w:rsidRPr="00B8012E" w14:paraId="74352765" w14:textId="77777777">
        <w:tc>
          <w:tcPr>
            <w:tcW w:w="3794" w:type="dxa"/>
          </w:tcPr>
          <w:p w14:paraId="6938F7FB"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498E53E4" w14:textId="77777777" w:rsidR="005C2F3C" w:rsidRPr="00B8012E" w:rsidRDefault="005C2F3C" w:rsidP="00381D40">
            <w:pPr>
              <w:pStyle w:val="p2"/>
              <w:tabs>
                <w:tab w:val="clear" w:pos="3730"/>
              </w:tabs>
              <w:ind w:left="0"/>
              <w:rPr>
                <w:rFonts w:ascii="Arial Narrow" w:hAnsi="Arial Narrow" w:cs="Arial"/>
              </w:rPr>
            </w:pPr>
          </w:p>
        </w:tc>
      </w:tr>
      <w:tr w:rsidR="005C2F3C" w:rsidRPr="00B8012E" w14:paraId="6B4AB240" w14:textId="77777777">
        <w:tc>
          <w:tcPr>
            <w:tcW w:w="3794" w:type="dxa"/>
          </w:tcPr>
          <w:p w14:paraId="3635382A"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32B88172" w14:textId="77777777" w:rsidR="005C2F3C" w:rsidRPr="00B8012E" w:rsidRDefault="005C2F3C" w:rsidP="005C2F3C">
            <w:pPr>
              <w:pStyle w:val="p1"/>
              <w:tabs>
                <w:tab w:val="clear" w:pos="204"/>
              </w:tabs>
              <w:rPr>
                <w:rFonts w:ascii="Arial Narrow" w:hAnsi="Arial Narrow" w:cs="Arial"/>
              </w:rPr>
            </w:pPr>
            <w:r w:rsidRPr="00B8012E">
              <w:rPr>
                <w:rFonts w:ascii="Arial Narrow" w:hAnsi="Arial Narrow" w:cs="Arial"/>
              </w:rPr>
              <w:t>Sanghar is the largest hilt torrent of the area with a catchment of 4,913 sq.km (1,897 sq.miles).</w:t>
            </w:r>
          </w:p>
        </w:tc>
      </w:tr>
      <w:tr w:rsidR="005C2F3C" w:rsidRPr="00B8012E" w14:paraId="4B5B2A61" w14:textId="77777777">
        <w:tc>
          <w:tcPr>
            <w:tcW w:w="3794" w:type="dxa"/>
          </w:tcPr>
          <w:p w14:paraId="2BA5382A"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7C6860EC" w14:textId="77777777" w:rsidR="005C2F3C" w:rsidRPr="00B8012E" w:rsidRDefault="005C2F3C" w:rsidP="005C2F3C">
            <w:pPr>
              <w:pStyle w:val="p1"/>
              <w:tabs>
                <w:tab w:val="clear" w:pos="204"/>
              </w:tabs>
              <w:rPr>
                <w:rFonts w:ascii="Arial Narrow" w:hAnsi="Arial Narrow" w:cs="Arial"/>
              </w:rPr>
            </w:pPr>
          </w:p>
        </w:tc>
      </w:tr>
      <w:tr w:rsidR="005C2F3C" w:rsidRPr="00B8012E" w14:paraId="63E80025" w14:textId="77777777">
        <w:tc>
          <w:tcPr>
            <w:tcW w:w="3794" w:type="dxa"/>
          </w:tcPr>
          <w:p w14:paraId="0375B3C4"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557E2897" w14:textId="77777777" w:rsidR="005C2F3C" w:rsidRPr="00B8012E" w:rsidRDefault="005C2F3C" w:rsidP="005C2F3C">
            <w:pPr>
              <w:pStyle w:val="p1"/>
              <w:rPr>
                <w:rFonts w:ascii="Arial Narrow" w:hAnsi="Arial Narrow" w:cs="Arial"/>
              </w:rPr>
            </w:pPr>
            <w:r w:rsidRPr="00B8012E">
              <w:rPr>
                <w:rFonts w:ascii="Arial Narrow" w:hAnsi="Arial Narrow" w:cs="Arial"/>
              </w:rPr>
              <w:t>The torrent springs from a mountain of Suleiman Range at an elevation of 1,915 m (6,285 ft). The stream flows in a north-eastern direction for some distance and then takes a “U” turn towards south-east. About 15 km down, it again turns after receiving flows from the following torrents from the right.</w:t>
            </w:r>
          </w:p>
        </w:tc>
      </w:tr>
      <w:tr w:rsidR="005C2F3C" w:rsidRPr="00B8012E" w14:paraId="30B1FB10" w14:textId="77777777">
        <w:tc>
          <w:tcPr>
            <w:tcW w:w="3794" w:type="dxa"/>
          </w:tcPr>
          <w:p w14:paraId="565A7CBB"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68700459" w14:textId="77777777" w:rsidR="005C2F3C" w:rsidRPr="00B8012E" w:rsidRDefault="005C2F3C" w:rsidP="005C2F3C">
            <w:pPr>
              <w:pStyle w:val="p5"/>
              <w:numPr>
                <w:ilvl w:val="0"/>
                <w:numId w:val="10"/>
              </w:numPr>
              <w:spacing w:before="120" w:after="120"/>
              <w:ind w:left="34" w:firstLine="0"/>
              <w:rPr>
                <w:rFonts w:ascii="Arial Narrow" w:hAnsi="Arial Narrow" w:cs="Arial"/>
              </w:rPr>
            </w:pPr>
            <w:r w:rsidRPr="00B8012E">
              <w:rPr>
                <w:rFonts w:ascii="Arial Narrow" w:hAnsi="Arial Narrow" w:cs="Arial"/>
              </w:rPr>
              <w:t>Tirkh/Artangiwar;</w:t>
            </w:r>
          </w:p>
          <w:p w14:paraId="2C63B22F" w14:textId="77777777" w:rsidR="005C2F3C" w:rsidRPr="00B8012E" w:rsidRDefault="005C2F3C" w:rsidP="005C2F3C">
            <w:pPr>
              <w:pStyle w:val="p5"/>
              <w:numPr>
                <w:ilvl w:val="0"/>
                <w:numId w:val="10"/>
              </w:numPr>
              <w:spacing w:after="120"/>
              <w:ind w:left="34" w:firstLine="0"/>
              <w:rPr>
                <w:rFonts w:ascii="Arial Narrow" w:hAnsi="Arial Narrow" w:cs="Arial"/>
              </w:rPr>
            </w:pPr>
            <w:r w:rsidRPr="00B8012E">
              <w:rPr>
                <w:rFonts w:ascii="Arial Narrow" w:hAnsi="Arial Narrow" w:cs="Arial"/>
              </w:rPr>
              <w:t>Tirkhan Lahar; and</w:t>
            </w:r>
          </w:p>
          <w:p w14:paraId="07B7857A" w14:textId="77777777" w:rsidR="005C2F3C" w:rsidRPr="00B8012E" w:rsidRDefault="005C2F3C" w:rsidP="005C2F3C">
            <w:pPr>
              <w:pStyle w:val="p5"/>
              <w:numPr>
                <w:ilvl w:val="0"/>
                <w:numId w:val="10"/>
              </w:numPr>
              <w:spacing w:after="120"/>
              <w:ind w:left="34" w:firstLine="0"/>
              <w:rPr>
                <w:rFonts w:ascii="Arial Narrow" w:hAnsi="Arial Narrow" w:cs="Arial"/>
              </w:rPr>
            </w:pPr>
            <w:r w:rsidRPr="00B8012E">
              <w:rPr>
                <w:rFonts w:ascii="Arial Narrow" w:hAnsi="Arial Narrow" w:cs="Arial"/>
              </w:rPr>
              <w:t>Bud Rod.</w:t>
            </w:r>
          </w:p>
          <w:p w14:paraId="268848FA" w14:textId="77777777" w:rsidR="008173A7" w:rsidRPr="00B8012E" w:rsidRDefault="008173A7" w:rsidP="008173A7">
            <w:pPr>
              <w:pStyle w:val="p5"/>
              <w:tabs>
                <w:tab w:val="clear" w:pos="436"/>
                <w:tab w:val="left" w:pos="317"/>
                <w:tab w:val="left" w:pos="2443"/>
                <w:tab w:val="left" w:pos="2731"/>
              </w:tabs>
              <w:spacing w:after="120"/>
              <w:ind w:left="0" w:hanging="11"/>
              <w:rPr>
                <w:rFonts w:ascii="Arial Narrow" w:hAnsi="Arial Narrow" w:cs="Arial"/>
              </w:rPr>
            </w:pPr>
            <w:r w:rsidRPr="00B8012E">
              <w:rPr>
                <w:rFonts w:ascii="Arial Narrow" w:hAnsi="Arial Narrow" w:cs="Arial"/>
              </w:rPr>
              <w:t>The following major tributaries join it from both sides up to the Darrah.</w:t>
            </w:r>
          </w:p>
          <w:p w14:paraId="55646660" w14:textId="77777777" w:rsidR="008173A7" w:rsidRPr="00B8012E" w:rsidRDefault="008173A7" w:rsidP="008173A7">
            <w:pPr>
              <w:pStyle w:val="p5"/>
              <w:tabs>
                <w:tab w:val="clear" w:pos="436"/>
                <w:tab w:val="left" w:pos="317"/>
                <w:tab w:val="left" w:pos="2443"/>
                <w:tab w:val="left" w:pos="2731"/>
              </w:tabs>
              <w:spacing w:after="120"/>
              <w:ind w:left="0" w:firstLine="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Khajuri Rud</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rPr>
              <w:t>Kannokai;</w:t>
            </w:r>
          </w:p>
          <w:p w14:paraId="07B85CA0" w14:textId="77777777" w:rsidR="008173A7" w:rsidRPr="00B8012E" w:rsidRDefault="008173A7" w:rsidP="008173A7">
            <w:pPr>
              <w:pStyle w:val="p5"/>
              <w:tabs>
                <w:tab w:val="clear" w:pos="436"/>
                <w:tab w:val="left" w:pos="317"/>
                <w:tab w:val="left" w:pos="2443"/>
                <w:tab w:val="left" w:pos="2731"/>
              </w:tabs>
              <w:spacing w:after="120"/>
              <w:ind w:left="0" w:firstLine="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Lori Tangi;</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sz w:val="24"/>
                <w:szCs w:val="24"/>
              </w:rPr>
              <w:t>I</w:t>
            </w:r>
            <w:r w:rsidRPr="00B8012E">
              <w:rPr>
                <w:rFonts w:ascii="Arial Narrow" w:hAnsi="Arial Narrow" w:cs="Arial"/>
              </w:rPr>
              <w:t>ndarpur / Luni Lahar;</w:t>
            </w:r>
          </w:p>
          <w:p w14:paraId="46C6213E" w14:textId="77777777" w:rsidR="008173A7" w:rsidRPr="00B8012E" w:rsidRDefault="008173A7" w:rsidP="008173A7">
            <w:pPr>
              <w:pStyle w:val="p5"/>
              <w:tabs>
                <w:tab w:val="clear" w:pos="436"/>
                <w:tab w:val="left" w:pos="317"/>
                <w:tab w:val="left" w:pos="2443"/>
                <w:tab w:val="left" w:pos="2731"/>
              </w:tabs>
              <w:spacing w:after="120"/>
              <w:ind w:left="0" w:firstLine="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Zer Tangai;</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rPr>
              <w:t>Naval Chur;</w:t>
            </w:r>
          </w:p>
          <w:p w14:paraId="39F62D6D" w14:textId="77777777" w:rsidR="008173A7" w:rsidRPr="00B8012E" w:rsidRDefault="008173A7" w:rsidP="008173A7">
            <w:pPr>
              <w:pStyle w:val="p5"/>
              <w:tabs>
                <w:tab w:val="clear" w:pos="436"/>
                <w:tab w:val="left" w:pos="317"/>
                <w:tab w:val="left" w:pos="2443"/>
                <w:tab w:val="left" w:pos="2731"/>
              </w:tabs>
              <w:spacing w:after="120"/>
              <w:ind w:left="0" w:firstLine="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Kingri River;</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rPr>
              <w:t>Binar Chai;</w:t>
            </w:r>
          </w:p>
          <w:p w14:paraId="343989A3" w14:textId="77777777" w:rsidR="008173A7" w:rsidRPr="00B8012E" w:rsidRDefault="008173A7" w:rsidP="008173A7">
            <w:pPr>
              <w:pStyle w:val="p5"/>
              <w:tabs>
                <w:tab w:val="clear" w:pos="436"/>
                <w:tab w:val="left" w:pos="317"/>
                <w:tab w:val="left" w:pos="2443"/>
                <w:tab w:val="left" w:pos="2731"/>
              </w:tabs>
              <w:spacing w:after="120"/>
              <w:ind w:left="0" w:firstLine="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Rud Lahar;</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rPr>
              <w:t>Sanghar Lahar; and</w:t>
            </w:r>
          </w:p>
          <w:p w14:paraId="1E62004B" w14:textId="77777777" w:rsidR="005C2F3C" w:rsidRPr="00B8012E" w:rsidRDefault="008173A7" w:rsidP="008173A7">
            <w:pPr>
              <w:pStyle w:val="p6"/>
              <w:tabs>
                <w:tab w:val="left" w:pos="317"/>
                <w:tab w:val="left" w:pos="2443"/>
                <w:tab w:val="left" w:pos="2731"/>
              </w:tabs>
              <w:spacing w:after="120"/>
              <w:rPr>
                <w:rFonts w:ascii="Arial Narrow" w:hAnsi="Arial Narrow" w:cs="Arial"/>
              </w:rPr>
            </w:pPr>
            <w:r w:rsidRPr="00B8012E">
              <w:rPr>
                <w:sz w:val="16"/>
                <w:szCs w:val="16"/>
              </w:rPr>
              <w:t>●</w:t>
            </w:r>
            <w:r w:rsidRPr="00B8012E">
              <w:rPr>
                <w:rFonts w:ascii="Arial Narrow" w:hAnsi="Arial Narrow" w:cs="Arial"/>
                <w:sz w:val="16"/>
                <w:szCs w:val="16"/>
              </w:rPr>
              <w:tab/>
            </w:r>
            <w:r w:rsidRPr="00B8012E">
              <w:rPr>
                <w:rFonts w:ascii="Arial Narrow" w:hAnsi="Arial Narrow" w:cs="Arial"/>
              </w:rPr>
              <w:t>Machihin Sarin Lahar;</w:t>
            </w:r>
            <w:r w:rsidRPr="00B8012E">
              <w:rPr>
                <w:rFonts w:ascii="Arial Narrow" w:hAnsi="Arial Narrow" w:cs="Arial"/>
              </w:rPr>
              <w:tab/>
            </w:r>
            <w:r w:rsidRPr="00B8012E">
              <w:rPr>
                <w:sz w:val="16"/>
                <w:szCs w:val="16"/>
              </w:rPr>
              <w:t>●</w:t>
            </w:r>
            <w:r w:rsidRPr="00B8012E">
              <w:rPr>
                <w:rFonts w:ascii="Arial Narrow" w:hAnsi="Arial Narrow" w:cs="Arial"/>
                <w:sz w:val="16"/>
                <w:szCs w:val="16"/>
              </w:rPr>
              <w:tab/>
            </w:r>
            <w:r w:rsidRPr="00B8012E">
              <w:rPr>
                <w:rFonts w:ascii="Arial Narrow" w:hAnsi="Arial Narrow" w:cs="Arial"/>
              </w:rPr>
              <w:t>Drug Lahr.</w:t>
            </w:r>
          </w:p>
        </w:tc>
      </w:tr>
      <w:tr w:rsidR="005C2F3C" w:rsidRPr="00B8012E" w14:paraId="2955B332" w14:textId="77777777">
        <w:tc>
          <w:tcPr>
            <w:tcW w:w="3794" w:type="dxa"/>
          </w:tcPr>
          <w:p w14:paraId="36F96908" w14:textId="77777777" w:rsidR="005C2F3C" w:rsidRPr="00B8012E" w:rsidRDefault="005C2F3C" w:rsidP="00381D40">
            <w:pPr>
              <w:pStyle w:val="p2"/>
              <w:tabs>
                <w:tab w:val="clear" w:pos="3730"/>
              </w:tabs>
              <w:ind w:left="0"/>
              <w:rPr>
                <w:rFonts w:ascii="Arial Narrow" w:hAnsi="Arial Narrow" w:cs="Arial"/>
              </w:rPr>
            </w:pPr>
          </w:p>
        </w:tc>
        <w:tc>
          <w:tcPr>
            <w:tcW w:w="6061" w:type="dxa"/>
          </w:tcPr>
          <w:p w14:paraId="193F380B" w14:textId="77777777" w:rsidR="005C2F3C" w:rsidRPr="00B8012E" w:rsidRDefault="005C2F3C" w:rsidP="00381D40">
            <w:pPr>
              <w:pStyle w:val="p2"/>
              <w:tabs>
                <w:tab w:val="clear" w:pos="3730"/>
              </w:tabs>
              <w:ind w:left="0"/>
              <w:rPr>
                <w:rFonts w:ascii="Arial Narrow" w:hAnsi="Arial Narrow" w:cs="Arial"/>
              </w:rPr>
            </w:pPr>
          </w:p>
        </w:tc>
      </w:tr>
      <w:tr w:rsidR="008173A7" w:rsidRPr="00B8012E" w14:paraId="56166FA0" w14:textId="77777777">
        <w:tc>
          <w:tcPr>
            <w:tcW w:w="3794" w:type="dxa"/>
          </w:tcPr>
          <w:p w14:paraId="57C85DA7"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3CBDBD5D" w14:textId="77777777" w:rsidR="008173A7" w:rsidRPr="00B8012E" w:rsidRDefault="008173A7" w:rsidP="00016B56">
            <w:pPr>
              <w:pStyle w:val="p2"/>
              <w:tabs>
                <w:tab w:val="clear" w:pos="3730"/>
              </w:tabs>
              <w:ind w:left="34"/>
              <w:rPr>
                <w:rFonts w:ascii="Arial Narrow" w:hAnsi="Arial Narrow" w:cs="Arial"/>
                <w:sz w:val="24"/>
                <w:szCs w:val="24"/>
              </w:rPr>
            </w:pPr>
            <w:r w:rsidRPr="00B8012E">
              <w:rPr>
                <w:rFonts w:ascii="Arial Narrow" w:hAnsi="Arial Narrow" w:cs="Arial"/>
                <w:sz w:val="24"/>
                <w:szCs w:val="24"/>
              </w:rPr>
              <w:t>Main satellites of the area are Khan Muhammad Kot, Haran Bore, Mangrotha and Taunsa. The hill torrent is divided into three parts below Darrah. The torrent crosses CRBC and Indus Super Highway; and outfalls</w:t>
            </w:r>
            <w:r w:rsidR="00016B56" w:rsidRPr="00B8012E">
              <w:rPr>
                <w:rFonts w:ascii="Arial Narrow" w:hAnsi="Arial Narrow" w:cs="Arial"/>
                <w:sz w:val="24"/>
                <w:szCs w:val="24"/>
              </w:rPr>
              <w:t xml:space="preserve"> into the Indus near Taunsa Town. The improper distribution at various sites is the major problem of the hill torrent.</w:t>
            </w:r>
          </w:p>
        </w:tc>
      </w:tr>
    </w:tbl>
    <w:p w14:paraId="35C53AF9" w14:textId="77777777" w:rsidR="00F74403" w:rsidRPr="00B8012E" w:rsidRDefault="00F74403">
      <w:r w:rsidRPr="00B8012E">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8173A7" w:rsidRPr="00B8012E" w14:paraId="0BA49C91" w14:textId="77777777">
        <w:tc>
          <w:tcPr>
            <w:tcW w:w="3794" w:type="dxa"/>
          </w:tcPr>
          <w:p w14:paraId="6A7420DF"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041DF09E" w14:textId="77777777" w:rsidR="008173A7" w:rsidRPr="00B8012E" w:rsidRDefault="008173A7" w:rsidP="00381D40">
            <w:pPr>
              <w:pStyle w:val="p2"/>
              <w:tabs>
                <w:tab w:val="clear" w:pos="3730"/>
              </w:tabs>
              <w:ind w:left="0"/>
              <w:rPr>
                <w:rFonts w:ascii="Arial Narrow" w:hAnsi="Arial Narrow" w:cs="Arial"/>
              </w:rPr>
            </w:pPr>
          </w:p>
        </w:tc>
      </w:tr>
      <w:tr w:rsidR="008173A7" w:rsidRPr="00B8012E" w14:paraId="6DFBF322" w14:textId="77777777">
        <w:tc>
          <w:tcPr>
            <w:tcW w:w="3794" w:type="dxa"/>
          </w:tcPr>
          <w:p w14:paraId="45171EDF"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230833B2" w14:textId="77777777" w:rsidR="00016B56" w:rsidRPr="00B8012E" w:rsidRDefault="00016B56" w:rsidP="00016B56">
            <w:pPr>
              <w:pStyle w:val="c3"/>
              <w:spacing w:after="120"/>
              <w:jc w:val="left"/>
              <w:rPr>
                <w:rFonts w:ascii="Arial Narrow" w:hAnsi="Arial Narrow" w:cs="Arial"/>
                <w:sz w:val="24"/>
                <w:szCs w:val="24"/>
              </w:rPr>
            </w:pPr>
            <w:r w:rsidRPr="00B8012E">
              <w:rPr>
                <w:rFonts w:ascii="Arial Narrow" w:hAnsi="Arial Narrow" w:cs="Arial"/>
                <w:sz w:val="24"/>
                <w:szCs w:val="24"/>
                <w:u w:val="single"/>
              </w:rPr>
              <w:t>Sori Lund</w:t>
            </w:r>
          </w:p>
          <w:p w14:paraId="0CB3EF9C" w14:textId="77777777" w:rsidR="008173A7" w:rsidRPr="00B8012E" w:rsidRDefault="00016B56" w:rsidP="00016B56">
            <w:pPr>
              <w:pStyle w:val="p2"/>
              <w:tabs>
                <w:tab w:val="clear" w:pos="3730"/>
              </w:tabs>
              <w:ind w:left="0"/>
              <w:rPr>
                <w:rFonts w:ascii="Arial Narrow" w:hAnsi="Arial Narrow" w:cs="Arial"/>
                <w:sz w:val="24"/>
                <w:szCs w:val="24"/>
              </w:rPr>
            </w:pPr>
            <w:r w:rsidRPr="00B8012E">
              <w:rPr>
                <w:rFonts w:ascii="Arial Narrow" w:hAnsi="Arial Narrow" w:cs="Arial"/>
              </w:rPr>
              <w:t>So</w:t>
            </w:r>
            <w:r w:rsidRPr="00B8012E">
              <w:rPr>
                <w:rFonts w:ascii="Arial Narrow" w:hAnsi="Arial Narrow" w:cs="Arial"/>
                <w:sz w:val="24"/>
                <w:szCs w:val="24"/>
              </w:rPr>
              <w:t xml:space="preserve">ri Lund Hill Torrent has a catchment area of about 500 sq.kms (193 sq.miles). It rises in Suleiman Range at an elevation of about 2,068 m (6,785 ft) above msl in Punjab Province. A number of small branches join to form the main stream about eight kms down from its origin. The stream adopts wavy path but mainly flows in eastern direction receiving flows from numerous small nullahs from the right and left. After coming out of the hills, two wahs called Rohri wah (left) and Heeden wah (right) offtake from the torrent, The flood flows of Rohri wah are utilized in Pachad Area by constructing small groyne/diversion bunds. These bunds get damaged which result in inundation and damages of CRBC and its command area at the tail. Whereas, flood flow of Heeden wah does not </w:t>
            </w:r>
            <w:r w:rsidRPr="00B8012E">
              <w:rPr>
                <w:rFonts w:ascii="Arial Narrow" w:hAnsi="Arial Narrow" w:cs="Arial"/>
              </w:rPr>
              <w:t>affect</w:t>
            </w:r>
            <w:r w:rsidRPr="00B8012E">
              <w:rPr>
                <w:rFonts w:ascii="Arial Narrow" w:hAnsi="Arial Narrow" w:cs="Arial"/>
                <w:sz w:val="24"/>
                <w:szCs w:val="24"/>
              </w:rPr>
              <w:t xml:space="preserve"> the Project Area.</w:t>
            </w:r>
          </w:p>
        </w:tc>
      </w:tr>
      <w:tr w:rsidR="008173A7" w:rsidRPr="00B8012E" w14:paraId="24B84F9A" w14:textId="77777777">
        <w:tc>
          <w:tcPr>
            <w:tcW w:w="3794" w:type="dxa"/>
          </w:tcPr>
          <w:p w14:paraId="75AB59C8"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49A0465E" w14:textId="77777777" w:rsidR="008173A7" w:rsidRPr="00B8012E" w:rsidRDefault="008173A7" w:rsidP="00381D40">
            <w:pPr>
              <w:pStyle w:val="p2"/>
              <w:tabs>
                <w:tab w:val="clear" w:pos="3730"/>
              </w:tabs>
              <w:ind w:left="0"/>
              <w:rPr>
                <w:rFonts w:ascii="Arial Narrow" w:hAnsi="Arial Narrow" w:cs="Arial"/>
              </w:rPr>
            </w:pPr>
          </w:p>
        </w:tc>
      </w:tr>
      <w:tr w:rsidR="008173A7" w:rsidRPr="00B8012E" w14:paraId="13549645" w14:textId="77777777">
        <w:tc>
          <w:tcPr>
            <w:tcW w:w="3794" w:type="dxa"/>
          </w:tcPr>
          <w:p w14:paraId="4DD29D69"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23EDB683" w14:textId="77777777" w:rsidR="00016B56" w:rsidRPr="00B8012E" w:rsidRDefault="00016B56" w:rsidP="00016B56">
            <w:pPr>
              <w:pStyle w:val="p2"/>
              <w:tabs>
                <w:tab w:val="clear" w:pos="3730"/>
              </w:tabs>
              <w:spacing w:after="120"/>
              <w:ind w:left="0"/>
              <w:rPr>
                <w:rFonts w:ascii="Arial Narrow" w:hAnsi="Arial Narrow" w:cs="Arial"/>
                <w:b/>
                <w:sz w:val="24"/>
                <w:szCs w:val="24"/>
              </w:rPr>
            </w:pPr>
            <w:r w:rsidRPr="00B8012E">
              <w:rPr>
                <w:rFonts w:ascii="Arial Narrow" w:hAnsi="Arial Narrow" w:cs="Arial"/>
                <w:b/>
                <w:sz w:val="24"/>
                <w:szCs w:val="24"/>
              </w:rPr>
              <w:t>MINOR HILL TORRENTS</w:t>
            </w:r>
          </w:p>
          <w:p w14:paraId="717F929C" w14:textId="77777777" w:rsidR="00016B56" w:rsidRPr="00B8012E" w:rsidRDefault="00016B56" w:rsidP="00016B56">
            <w:pPr>
              <w:pStyle w:val="p2"/>
              <w:tabs>
                <w:tab w:val="clear" w:pos="3730"/>
              </w:tabs>
              <w:spacing w:after="120"/>
              <w:ind w:left="0"/>
              <w:rPr>
                <w:rFonts w:ascii="Arial Narrow" w:hAnsi="Arial Narrow" w:cs="Arial"/>
                <w:sz w:val="24"/>
                <w:szCs w:val="24"/>
              </w:rPr>
            </w:pPr>
            <w:r w:rsidRPr="00B8012E">
              <w:rPr>
                <w:rFonts w:ascii="Arial Narrow" w:hAnsi="Arial Narrow" w:cs="Arial"/>
                <w:sz w:val="24"/>
                <w:szCs w:val="24"/>
              </w:rPr>
              <w:t>Apart from three major hill torrents and an off-shoot of Sori Lund, which is called “Rohni Wah”, eight (8) minor hill torrents/churs cross the CRBC. Most of them have separate catchments in the hilly area and thus debouch onto the Pachad Area through their own ‘Darrahs’.</w:t>
            </w:r>
          </w:p>
          <w:p w14:paraId="46284E67" w14:textId="77777777" w:rsidR="008173A7" w:rsidRPr="00B8012E" w:rsidRDefault="00016B56" w:rsidP="00016B56">
            <w:pPr>
              <w:pStyle w:val="p2"/>
              <w:tabs>
                <w:tab w:val="clear" w:pos="3730"/>
              </w:tabs>
              <w:spacing w:after="120"/>
              <w:ind w:left="0"/>
              <w:rPr>
                <w:rFonts w:ascii="Arial Narrow" w:hAnsi="Arial Narrow" w:cs="Arial"/>
              </w:rPr>
            </w:pPr>
            <w:r w:rsidRPr="00B8012E">
              <w:rPr>
                <w:rFonts w:ascii="Arial Narrow" w:hAnsi="Arial Narrow" w:cs="Arial"/>
                <w:sz w:val="24"/>
                <w:szCs w:val="24"/>
              </w:rPr>
              <w:t>All of the major and minor torrents/churs have 21 separate cross-drainage structures over Chashma Right Bank Canal which have been connected to the flood carrier channels across the CRBC. Some of these channels have been excavated up to the Indus River while some others still need to be connected to the river. These streams along with their salient features have already been listed in Table 1.</w:t>
            </w:r>
          </w:p>
        </w:tc>
      </w:tr>
      <w:tr w:rsidR="008173A7" w:rsidRPr="00B8012E" w14:paraId="22E04F8F" w14:textId="77777777">
        <w:tc>
          <w:tcPr>
            <w:tcW w:w="3794" w:type="dxa"/>
          </w:tcPr>
          <w:p w14:paraId="2F15882B" w14:textId="77777777" w:rsidR="008173A7" w:rsidRPr="00B8012E" w:rsidRDefault="008173A7" w:rsidP="00381D40">
            <w:pPr>
              <w:pStyle w:val="p2"/>
              <w:tabs>
                <w:tab w:val="clear" w:pos="3730"/>
              </w:tabs>
              <w:ind w:left="0"/>
              <w:rPr>
                <w:rFonts w:ascii="Arial Narrow" w:hAnsi="Arial Narrow" w:cs="Arial"/>
              </w:rPr>
            </w:pPr>
          </w:p>
        </w:tc>
        <w:tc>
          <w:tcPr>
            <w:tcW w:w="6061" w:type="dxa"/>
          </w:tcPr>
          <w:p w14:paraId="6815AED0" w14:textId="77777777" w:rsidR="008173A7" w:rsidRPr="00B8012E" w:rsidRDefault="008173A7" w:rsidP="00381D40">
            <w:pPr>
              <w:pStyle w:val="p2"/>
              <w:tabs>
                <w:tab w:val="clear" w:pos="3730"/>
              </w:tabs>
              <w:ind w:left="0"/>
              <w:rPr>
                <w:rFonts w:ascii="Arial Narrow" w:hAnsi="Arial Narrow" w:cs="Arial"/>
              </w:rPr>
            </w:pPr>
          </w:p>
        </w:tc>
      </w:tr>
      <w:tr w:rsidR="008173A7" w:rsidRPr="00B8012E" w14:paraId="740C2327" w14:textId="77777777">
        <w:tc>
          <w:tcPr>
            <w:tcW w:w="3794" w:type="dxa"/>
          </w:tcPr>
          <w:p w14:paraId="1258ED4E" w14:textId="77777777" w:rsidR="008173A7" w:rsidRPr="00B8012E" w:rsidRDefault="00A768E6" w:rsidP="00B14571">
            <w:pPr>
              <w:pStyle w:val="p2"/>
              <w:tabs>
                <w:tab w:val="clear" w:pos="3730"/>
              </w:tabs>
              <w:ind w:left="426" w:hanging="426"/>
              <w:rPr>
                <w:rFonts w:ascii="Arial Narrow" w:hAnsi="Arial Narrow" w:cs="Arial"/>
                <w:b/>
              </w:rPr>
            </w:pPr>
            <w:r w:rsidRPr="00B8012E">
              <w:rPr>
                <w:rFonts w:ascii="Arial Narrow" w:hAnsi="Arial Narrow" w:cs="Arial"/>
                <w:b/>
                <w:sz w:val="24"/>
                <w:szCs w:val="24"/>
              </w:rPr>
              <w:t>i)</w:t>
            </w:r>
            <w:r w:rsidRPr="00B8012E">
              <w:rPr>
                <w:rFonts w:ascii="Arial Narrow" w:hAnsi="Arial Narrow" w:cs="Arial"/>
                <w:b/>
                <w:sz w:val="24"/>
                <w:szCs w:val="24"/>
              </w:rPr>
              <w:tab/>
              <w:t>Area and Population</w:t>
            </w:r>
          </w:p>
        </w:tc>
        <w:tc>
          <w:tcPr>
            <w:tcW w:w="6061" w:type="dxa"/>
          </w:tcPr>
          <w:p w14:paraId="78948055" w14:textId="77777777" w:rsidR="008173A7" w:rsidRPr="00B8012E" w:rsidRDefault="00A768E6" w:rsidP="00381D40">
            <w:pPr>
              <w:pStyle w:val="p2"/>
              <w:tabs>
                <w:tab w:val="clear" w:pos="3730"/>
              </w:tabs>
              <w:ind w:left="0"/>
              <w:rPr>
                <w:rFonts w:ascii="Arial Narrow" w:hAnsi="Arial Narrow" w:cs="Arial"/>
              </w:rPr>
            </w:pPr>
            <w:r w:rsidRPr="00B8012E">
              <w:rPr>
                <w:rFonts w:ascii="Arial Narrow" w:hAnsi="Arial Narrow" w:cs="Arial"/>
                <w:sz w:val="24"/>
                <w:szCs w:val="24"/>
              </w:rPr>
              <w:t>The entire Project area is about 3,500 sq. miles.</w:t>
            </w:r>
            <w:r w:rsidRPr="00B8012E">
              <w:rPr>
                <w:rFonts w:ascii="Arial Narrow" w:hAnsi="Arial Narrow" w:cs="Arial"/>
              </w:rPr>
              <w:t xml:space="preserve"> </w:t>
            </w:r>
            <w:r w:rsidRPr="00B8012E">
              <w:rPr>
                <w:rFonts w:ascii="Arial Narrow" w:hAnsi="Arial Narrow" w:cs="Arial"/>
                <w:sz w:val="24"/>
                <w:szCs w:val="24"/>
              </w:rPr>
              <w:t>According to 1998 Population Census, the total</w:t>
            </w:r>
            <w:r w:rsidRPr="00B8012E">
              <w:rPr>
                <w:rFonts w:ascii="Arial Narrow" w:hAnsi="Arial Narrow" w:cs="Arial"/>
              </w:rPr>
              <w:t xml:space="preserve"> </w:t>
            </w:r>
            <w:r w:rsidRPr="00B8012E">
              <w:rPr>
                <w:rFonts w:ascii="Arial Narrow" w:hAnsi="Arial Narrow" w:cs="Arial"/>
                <w:sz w:val="24"/>
                <w:szCs w:val="24"/>
              </w:rPr>
              <w:t>population of the Project area is as 77,546 persons with</w:t>
            </w:r>
            <w:r w:rsidRPr="00B8012E">
              <w:rPr>
                <w:rFonts w:ascii="Arial Narrow" w:hAnsi="Arial Narrow" w:cs="Arial"/>
              </w:rPr>
              <w:t xml:space="preserve"> </w:t>
            </w:r>
            <w:r w:rsidRPr="00B8012E">
              <w:rPr>
                <w:rFonts w:ascii="Arial Narrow" w:hAnsi="Arial Narrow" w:cs="Arial"/>
                <w:sz w:val="24"/>
                <w:szCs w:val="24"/>
              </w:rPr>
              <w:t>39,621 males and 37</w:t>
            </w:r>
            <w:r w:rsidRPr="00B8012E">
              <w:rPr>
                <w:rFonts w:ascii="Arial Narrow" w:hAnsi="Arial Narrow" w:cs="Arial"/>
              </w:rPr>
              <w:t>,</w:t>
            </w:r>
            <w:r w:rsidRPr="00B8012E">
              <w:rPr>
                <w:rFonts w:ascii="Arial Narrow" w:hAnsi="Arial Narrow" w:cs="Arial"/>
                <w:sz w:val="24"/>
                <w:szCs w:val="24"/>
              </w:rPr>
              <w:t>925 females. The average growth</w:t>
            </w:r>
            <w:r w:rsidRPr="00B8012E">
              <w:rPr>
                <w:rFonts w:ascii="Arial Narrow" w:hAnsi="Arial Narrow" w:cs="Arial"/>
              </w:rPr>
              <w:t xml:space="preserve"> </w:t>
            </w:r>
            <w:r w:rsidRPr="00B8012E">
              <w:rPr>
                <w:rFonts w:ascii="Arial Narrow" w:hAnsi="Arial Narrow" w:cs="Arial"/>
                <w:sz w:val="24"/>
                <w:szCs w:val="24"/>
              </w:rPr>
              <w:t>rate of population is 2.87% in Pachad area and 2.55% in</w:t>
            </w:r>
            <w:r w:rsidRPr="00B8012E">
              <w:rPr>
                <w:rFonts w:ascii="Arial Narrow" w:hAnsi="Arial Narrow" w:cs="Arial"/>
              </w:rPr>
              <w:t xml:space="preserve"> </w:t>
            </w:r>
            <w:r w:rsidRPr="00B8012E">
              <w:rPr>
                <w:rFonts w:ascii="Arial Narrow" w:hAnsi="Arial Narrow" w:cs="Arial"/>
                <w:sz w:val="24"/>
                <w:szCs w:val="24"/>
              </w:rPr>
              <w:t>hilly area.</w:t>
            </w:r>
          </w:p>
        </w:tc>
      </w:tr>
      <w:tr w:rsidR="008173A7" w:rsidRPr="00B8012E" w14:paraId="7796B89D" w14:textId="77777777">
        <w:tc>
          <w:tcPr>
            <w:tcW w:w="3794" w:type="dxa"/>
          </w:tcPr>
          <w:p w14:paraId="10AD8D20" w14:textId="77777777" w:rsidR="008173A7" w:rsidRPr="00B8012E" w:rsidRDefault="008173A7" w:rsidP="00066861">
            <w:pPr>
              <w:pStyle w:val="p2"/>
              <w:tabs>
                <w:tab w:val="clear" w:pos="3730"/>
                <w:tab w:val="left" w:pos="426"/>
              </w:tabs>
              <w:ind w:left="0"/>
              <w:rPr>
                <w:rFonts w:ascii="Arial Narrow" w:hAnsi="Arial Narrow" w:cs="Arial"/>
              </w:rPr>
            </w:pPr>
          </w:p>
        </w:tc>
        <w:tc>
          <w:tcPr>
            <w:tcW w:w="6061" w:type="dxa"/>
          </w:tcPr>
          <w:p w14:paraId="6D0BC523" w14:textId="77777777" w:rsidR="008173A7" w:rsidRPr="00B8012E" w:rsidRDefault="008173A7" w:rsidP="00381D40">
            <w:pPr>
              <w:pStyle w:val="p2"/>
              <w:tabs>
                <w:tab w:val="clear" w:pos="3730"/>
              </w:tabs>
              <w:ind w:left="0"/>
              <w:rPr>
                <w:rFonts w:ascii="Arial Narrow" w:hAnsi="Arial Narrow" w:cs="Arial"/>
              </w:rPr>
            </w:pPr>
          </w:p>
        </w:tc>
      </w:tr>
      <w:tr w:rsidR="008173A7" w:rsidRPr="00B8012E" w14:paraId="5F8D5413" w14:textId="77777777">
        <w:tc>
          <w:tcPr>
            <w:tcW w:w="3794" w:type="dxa"/>
          </w:tcPr>
          <w:p w14:paraId="6C354443" w14:textId="77777777" w:rsidR="008173A7" w:rsidRPr="00B8012E" w:rsidRDefault="008173A7" w:rsidP="00066861">
            <w:pPr>
              <w:pStyle w:val="p2"/>
              <w:tabs>
                <w:tab w:val="clear" w:pos="3730"/>
                <w:tab w:val="left" w:pos="426"/>
              </w:tabs>
              <w:ind w:left="0"/>
              <w:rPr>
                <w:rFonts w:ascii="Arial Narrow" w:hAnsi="Arial Narrow" w:cs="Arial"/>
              </w:rPr>
            </w:pPr>
          </w:p>
        </w:tc>
        <w:tc>
          <w:tcPr>
            <w:tcW w:w="6061" w:type="dxa"/>
          </w:tcPr>
          <w:p w14:paraId="5288A777" w14:textId="77777777" w:rsidR="008173A7" w:rsidRPr="00B8012E" w:rsidRDefault="00A768E6" w:rsidP="00A768E6">
            <w:pPr>
              <w:pStyle w:val="p2"/>
              <w:tabs>
                <w:tab w:val="clear" w:pos="3730"/>
              </w:tabs>
              <w:ind w:left="0"/>
              <w:rPr>
                <w:rFonts w:ascii="Arial Narrow" w:hAnsi="Arial Narrow" w:cs="Arial"/>
                <w:sz w:val="24"/>
                <w:szCs w:val="24"/>
              </w:rPr>
            </w:pPr>
            <w:r w:rsidRPr="00B8012E">
              <w:rPr>
                <w:rFonts w:ascii="Arial Narrow" w:hAnsi="Arial Narrow" w:cs="Arial"/>
                <w:sz w:val="24"/>
                <w:szCs w:val="24"/>
              </w:rPr>
              <w:t>Mostly, the people speak Siraiki (an area specific form of Punjabi), while Baloch, Sindhi and Pushto are also spoken by very small fractions of population.</w:t>
            </w:r>
          </w:p>
        </w:tc>
      </w:tr>
      <w:tr w:rsidR="008173A7" w:rsidRPr="00B8012E" w14:paraId="2F4AFDBB" w14:textId="77777777">
        <w:tc>
          <w:tcPr>
            <w:tcW w:w="3794" w:type="dxa"/>
          </w:tcPr>
          <w:p w14:paraId="4BDF408E" w14:textId="77777777" w:rsidR="008173A7" w:rsidRPr="00B8012E" w:rsidRDefault="008173A7" w:rsidP="00066861">
            <w:pPr>
              <w:pStyle w:val="p2"/>
              <w:tabs>
                <w:tab w:val="clear" w:pos="3730"/>
                <w:tab w:val="left" w:pos="426"/>
              </w:tabs>
              <w:ind w:left="0"/>
              <w:rPr>
                <w:rFonts w:ascii="Arial Narrow" w:hAnsi="Arial Narrow" w:cs="Arial"/>
              </w:rPr>
            </w:pPr>
          </w:p>
        </w:tc>
        <w:tc>
          <w:tcPr>
            <w:tcW w:w="6061" w:type="dxa"/>
          </w:tcPr>
          <w:p w14:paraId="4EBC77C1" w14:textId="77777777" w:rsidR="008173A7" w:rsidRPr="00B8012E" w:rsidRDefault="008173A7" w:rsidP="00381D40">
            <w:pPr>
              <w:pStyle w:val="p2"/>
              <w:tabs>
                <w:tab w:val="clear" w:pos="3730"/>
              </w:tabs>
              <w:ind w:left="0"/>
              <w:rPr>
                <w:rFonts w:ascii="Arial Narrow" w:hAnsi="Arial Narrow" w:cs="Arial"/>
              </w:rPr>
            </w:pPr>
          </w:p>
        </w:tc>
      </w:tr>
      <w:tr w:rsidR="008173A7" w:rsidRPr="00B8012E" w14:paraId="03CCB9D7" w14:textId="77777777">
        <w:tc>
          <w:tcPr>
            <w:tcW w:w="3794" w:type="dxa"/>
          </w:tcPr>
          <w:p w14:paraId="6AF4C7DF" w14:textId="77777777" w:rsidR="008173A7" w:rsidRPr="00B8012E" w:rsidRDefault="00A768E6" w:rsidP="00EE6A08">
            <w:pPr>
              <w:pStyle w:val="p2"/>
              <w:tabs>
                <w:tab w:val="clear" w:pos="3730"/>
              </w:tabs>
              <w:ind w:left="426" w:hanging="426"/>
              <w:rPr>
                <w:rFonts w:ascii="Arial Narrow" w:hAnsi="Arial Narrow" w:cs="Arial"/>
                <w:b/>
              </w:rPr>
            </w:pPr>
            <w:r w:rsidRPr="00B8012E">
              <w:rPr>
                <w:rFonts w:ascii="Arial Narrow" w:hAnsi="Arial Narrow" w:cs="Arial"/>
                <w:b/>
                <w:sz w:val="24"/>
                <w:szCs w:val="24"/>
              </w:rPr>
              <w:t>ii)</w:t>
            </w:r>
            <w:r w:rsidRPr="00B8012E">
              <w:rPr>
                <w:rFonts w:ascii="Arial Narrow" w:hAnsi="Arial Narrow" w:cs="Arial"/>
                <w:b/>
                <w:sz w:val="24"/>
                <w:szCs w:val="24"/>
              </w:rPr>
              <w:tab/>
              <w:t>Physiography</w:t>
            </w:r>
          </w:p>
        </w:tc>
        <w:tc>
          <w:tcPr>
            <w:tcW w:w="6061" w:type="dxa"/>
          </w:tcPr>
          <w:p w14:paraId="4BA4A727" w14:textId="77777777" w:rsidR="00A768E6" w:rsidRPr="00B8012E" w:rsidRDefault="00A768E6" w:rsidP="00A768E6">
            <w:pPr>
              <w:pStyle w:val="t1"/>
              <w:tabs>
                <w:tab w:val="decimal" w:pos="181"/>
                <w:tab w:val="left" w:pos="436"/>
                <w:tab w:val="left" w:pos="3764"/>
              </w:tabs>
              <w:rPr>
                <w:rFonts w:ascii="Arial Narrow" w:hAnsi="Arial Narrow" w:cs="Arial"/>
                <w:sz w:val="24"/>
                <w:szCs w:val="24"/>
              </w:rPr>
            </w:pPr>
            <w:r w:rsidRPr="00B8012E">
              <w:rPr>
                <w:rFonts w:ascii="Arial Narrow" w:hAnsi="Arial Narrow" w:cs="Arial"/>
                <w:sz w:val="24"/>
                <w:szCs w:val="24"/>
              </w:rPr>
              <w:t>The Project area located in DG Khan can broadly be</w:t>
            </w:r>
            <w:r w:rsidRPr="00B8012E">
              <w:rPr>
                <w:rFonts w:ascii="Arial Narrow" w:hAnsi="Arial Narrow" w:cs="Arial"/>
              </w:rPr>
              <w:t xml:space="preserve"> </w:t>
            </w:r>
            <w:r w:rsidRPr="00B8012E">
              <w:rPr>
                <w:rFonts w:ascii="Arial Narrow" w:hAnsi="Arial Narrow" w:cs="Arial"/>
                <w:sz w:val="24"/>
                <w:szCs w:val="24"/>
              </w:rPr>
              <w:t>divided into three major physiographic units viz;</w:t>
            </w:r>
          </w:p>
          <w:p w14:paraId="06AD67CD" w14:textId="77777777" w:rsidR="00A768E6" w:rsidRPr="00B8012E" w:rsidRDefault="00A768E6" w:rsidP="00A768E6">
            <w:pPr>
              <w:pStyle w:val="t5"/>
              <w:tabs>
                <w:tab w:val="left" w:pos="316"/>
                <w:tab w:val="left" w:pos="4450"/>
              </w:tabs>
              <w:rPr>
                <w:rFonts w:ascii="Arial Narrow" w:hAnsi="Arial Narrow" w:cs="Arial"/>
                <w:sz w:val="24"/>
                <w:szCs w:val="24"/>
              </w:rPr>
            </w:pPr>
            <w:r w:rsidRPr="00B8012E">
              <w:rPr>
                <w:rFonts w:ascii="Arial Narrow" w:hAnsi="Arial Narrow" w:cs="Arial"/>
                <w:sz w:val="24"/>
                <w:szCs w:val="24"/>
              </w:rPr>
              <w:tab/>
            </w:r>
            <w:r w:rsidRPr="00B8012E">
              <w:rPr>
                <w:rFonts w:ascii="Arial Narrow" w:hAnsi="Arial Narrow" w:cs="Arial"/>
              </w:rPr>
              <w:t>-</w:t>
            </w:r>
            <w:r w:rsidRPr="00B8012E">
              <w:rPr>
                <w:rFonts w:ascii="Arial Narrow" w:hAnsi="Arial Narrow" w:cs="Arial"/>
                <w:sz w:val="24"/>
                <w:szCs w:val="24"/>
              </w:rPr>
              <w:t xml:space="preserve"> Mountain Ranges</w:t>
            </w:r>
          </w:p>
          <w:p w14:paraId="4573D4C7" w14:textId="77777777" w:rsidR="00A768E6" w:rsidRPr="00B8012E" w:rsidRDefault="00A768E6" w:rsidP="00A768E6">
            <w:pPr>
              <w:pStyle w:val="t5"/>
              <w:tabs>
                <w:tab w:val="left" w:pos="316"/>
                <w:tab w:val="left" w:pos="4450"/>
              </w:tabs>
              <w:rPr>
                <w:rFonts w:ascii="Arial Narrow" w:hAnsi="Arial Narrow" w:cs="Arial"/>
                <w:sz w:val="24"/>
                <w:szCs w:val="24"/>
              </w:rPr>
            </w:pPr>
            <w:r w:rsidRPr="00B8012E">
              <w:rPr>
                <w:rFonts w:ascii="Arial Narrow" w:hAnsi="Arial Narrow" w:cs="Arial"/>
                <w:sz w:val="24"/>
                <w:szCs w:val="24"/>
              </w:rPr>
              <w:tab/>
            </w:r>
            <w:r w:rsidRPr="00B8012E">
              <w:rPr>
                <w:rFonts w:ascii="Arial Narrow" w:hAnsi="Arial Narrow" w:cs="Arial"/>
              </w:rPr>
              <w:t>-</w:t>
            </w:r>
            <w:r w:rsidRPr="00B8012E">
              <w:rPr>
                <w:rFonts w:ascii="Arial Narrow" w:hAnsi="Arial Narrow" w:cs="Arial"/>
                <w:sz w:val="24"/>
                <w:szCs w:val="24"/>
              </w:rPr>
              <w:t xml:space="preserve"> Pachad Area</w:t>
            </w:r>
          </w:p>
          <w:p w14:paraId="07B69DB4" w14:textId="77777777" w:rsidR="008173A7" w:rsidRPr="00B8012E" w:rsidRDefault="00A768E6" w:rsidP="00A768E6">
            <w:pPr>
              <w:pStyle w:val="p4"/>
              <w:tabs>
                <w:tab w:val="clear" w:pos="646"/>
                <w:tab w:val="left" w:pos="316"/>
              </w:tabs>
              <w:ind w:left="34"/>
              <w:rPr>
                <w:rFonts w:ascii="Arial Narrow" w:hAnsi="Arial Narrow" w:cs="Arial"/>
                <w:sz w:val="24"/>
                <w:szCs w:val="24"/>
              </w:rPr>
            </w:pPr>
            <w:r w:rsidRPr="00B8012E">
              <w:rPr>
                <w:rFonts w:ascii="Arial Narrow" w:hAnsi="Arial Narrow" w:cs="Arial"/>
              </w:rPr>
              <w:tab/>
              <w:t xml:space="preserve">- </w:t>
            </w:r>
            <w:r w:rsidRPr="00B8012E">
              <w:rPr>
                <w:rFonts w:ascii="Arial Narrow" w:hAnsi="Arial Narrow" w:cs="Arial"/>
                <w:sz w:val="24"/>
                <w:szCs w:val="24"/>
              </w:rPr>
              <w:t>Canal Command Area/Indus Basin</w:t>
            </w:r>
          </w:p>
        </w:tc>
      </w:tr>
    </w:tbl>
    <w:p w14:paraId="60023077" w14:textId="77777777" w:rsidR="00B8012E" w:rsidRDefault="00B8012E">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A768E6" w:rsidRPr="00B8012E" w14:paraId="2F7F3592" w14:textId="77777777">
        <w:tc>
          <w:tcPr>
            <w:tcW w:w="3794" w:type="dxa"/>
          </w:tcPr>
          <w:p w14:paraId="4F0A2A62"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5408D3AF" w14:textId="77777777" w:rsidR="00A768E6" w:rsidRPr="00B8012E" w:rsidRDefault="00A768E6" w:rsidP="00A768E6">
            <w:pPr>
              <w:pStyle w:val="p2"/>
              <w:numPr>
                <w:ilvl w:val="0"/>
                <w:numId w:val="17"/>
              </w:numPr>
              <w:tabs>
                <w:tab w:val="clear" w:pos="3730"/>
                <w:tab w:val="left" w:pos="459"/>
              </w:tabs>
              <w:ind w:left="0" w:firstLine="23"/>
              <w:rPr>
                <w:rFonts w:ascii="Arial Narrow" w:hAnsi="Arial Narrow" w:cs="Arial"/>
                <w:sz w:val="24"/>
                <w:szCs w:val="24"/>
              </w:rPr>
            </w:pPr>
            <w:r w:rsidRPr="00B8012E">
              <w:rPr>
                <w:rFonts w:ascii="Arial Narrow" w:hAnsi="Arial Narrow" w:cs="Arial"/>
                <w:sz w:val="24"/>
                <w:szCs w:val="24"/>
              </w:rPr>
              <w:t>Mountain Ranges</w:t>
            </w:r>
          </w:p>
          <w:p w14:paraId="71ADB17E" w14:textId="77777777" w:rsidR="00A768E6" w:rsidRPr="00B8012E" w:rsidRDefault="00A768E6" w:rsidP="00A768E6">
            <w:pPr>
              <w:pStyle w:val="p8"/>
              <w:ind w:left="459"/>
              <w:rPr>
                <w:rFonts w:ascii="Arial Narrow" w:hAnsi="Arial Narrow" w:cs="Arial"/>
                <w:sz w:val="24"/>
                <w:szCs w:val="24"/>
              </w:rPr>
            </w:pPr>
            <w:r w:rsidRPr="00B8012E">
              <w:rPr>
                <w:rFonts w:ascii="Arial Narrow" w:hAnsi="Arial Narrow" w:cs="Arial"/>
                <w:sz w:val="24"/>
                <w:szCs w:val="24"/>
              </w:rPr>
              <w:t xml:space="preserve">This zone includes gravelly fans, mountainous slopes, valleys and plateaus. The mountain </w:t>
            </w:r>
            <w:r w:rsidR="00F74403" w:rsidRPr="00B8012E">
              <w:rPr>
                <w:rFonts w:ascii="Arial Narrow" w:hAnsi="Arial Narrow" w:cs="Arial"/>
                <w:sz w:val="24"/>
                <w:szCs w:val="24"/>
              </w:rPr>
              <w:t>ranges occupy</w:t>
            </w:r>
            <w:r w:rsidRPr="00B8012E">
              <w:rPr>
                <w:rFonts w:ascii="Arial Narrow" w:hAnsi="Arial Narrow" w:cs="Arial"/>
                <w:sz w:val="24"/>
                <w:szCs w:val="24"/>
              </w:rPr>
              <w:t xml:space="preserve"> the western periphery of the project with the Indus running parallel to the foot hill all along. The area is drained by more than one dozen hill torrents of which 4 are major. Hill torrent flooding is the main problem for human settlements, crops and infrastructure in CR80 command area.</w:t>
            </w:r>
          </w:p>
        </w:tc>
      </w:tr>
      <w:tr w:rsidR="00A768E6" w:rsidRPr="00B8012E" w14:paraId="20EC7238" w14:textId="77777777">
        <w:tc>
          <w:tcPr>
            <w:tcW w:w="3794" w:type="dxa"/>
          </w:tcPr>
          <w:p w14:paraId="3E36F330"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5D1C4769" w14:textId="77777777" w:rsidR="00A768E6" w:rsidRPr="00B8012E" w:rsidRDefault="00A768E6" w:rsidP="00A768E6">
            <w:pPr>
              <w:pStyle w:val="t1"/>
              <w:tabs>
                <w:tab w:val="decimal" w:pos="181"/>
                <w:tab w:val="left" w:pos="436"/>
                <w:tab w:val="left" w:pos="3764"/>
              </w:tabs>
              <w:rPr>
                <w:rFonts w:ascii="Arial Narrow" w:hAnsi="Arial Narrow" w:cs="Arial"/>
              </w:rPr>
            </w:pPr>
          </w:p>
        </w:tc>
      </w:tr>
      <w:tr w:rsidR="00A768E6" w:rsidRPr="00B8012E" w14:paraId="4E565F4D" w14:textId="77777777">
        <w:tc>
          <w:tcPr>
            <w:tcW w:w="3794" w:type="dxa"/>
          </w:tcPr>
          <w:p w14:paraId="29E6977A"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0E4DE197" w14:textId="77777777" w:rsidR="00A768E6" w:rsidRPr="00B8012E" w:rsidRDefault="00A768E6" w:rsidP="00A768E6">
            <w:pPr>
              <w:pStyle w:val="p2"/>
              <w:numPr>
                <w:ilvl w:val="0"/>
                <w:numId w:val="17"/>
              </w:numPr>
              <w:tabs>
                <w:tab w:val="clear" w:pos="3730"/>
              </w:tabs>
              <w:ind w:left="459" w:hanging="425"/>
              <w:rPr>
                <w:rFonts w:ascii="Arial Narrow" w:hAnsi="Arial Narrow" w:cs="Arial"/>
                <w:sz w:val="24"/>
                <w:szCs w:val="24"/>
              </w:rPr>
            </w:pPr>
            <w:r w:rsidRPr="00B8012E">
              <w:rPr>
                <w:rFonts w:ascii="Arial Narrow" w:hAnsi="Arial Narrow" w:cs="Arial"/>
                <w:sz w:val="24"/>
                <w:szCs w:val="24"/>
              </w:rPr>
              <w:t>Pachad Area</w:t>
            </w:r>
          </w:p>
          <w:p w14:paraId="5CD40F28" w14:textId="77777777" w:rsidR="00A768E6" w:rsidRPr="00B8012E" w:rsidRDefault="00A768E6" w:rsidP="00A768E6">
            <w:pPr>
              <w:pStyle w:val="p8"/>
              <w:ind w:left="459"/>
              <w:rPr>
                <w:rFonts w:ascii="Arial Narrow" w:hAnsi="Arial Narrow" w:cs="Arial"/>
                <w:sz w:val="24"/>
                <w:szCs w:val="24"/>
              </w:rPr>
            </w:pPr>
            <w:r w:rsidRPr="00B8012E">
              <w:rPr>
                <w:rFonts w:ascii="Arial Narrow" w:hAnsi="Arial Narrow" w:cs="Arial"/>
                <w:sz w:val="24"/>
                <w:szCs w:val="24"/>
              </w:rPr>
              <w:t>Pachad area is sandwiched between the mountain region and CRBC command area. This area has been formed by rich alluvial deposits brought by hill torrents from the Sule</w:t>
            </w:r>
            <w:r w:rsidR="00F74403" w:rsidRPr="00B8012E">
              <w:rPr>
                <w:rFonts w:ascii="Arial Narrow" w:hAnsi="Arial Narrow" w:cs="Arial"/>
                <w:sz w:val="24"/>
                <w:szCs w:val="24"/>
              </w:rPr>
              <w:t>i</w:t>
            </w:r>
            <w:r w:rsidRPr="00B8012E">
              <w:rPr>
                <w:rFonts w:ascii="Arial Narrow" w:hAnsi="Arial Narrow" w:cs="Arial"/>
                <w:sz w:val="24"/>
                <w:szCs w:val="24"/>
              </w:rPr>
              <w:t>man Range. Basin irrigation is practiced since the time immemorial by constructing bunds around the field to store three to four feet of water. The general slope of this area is from West to East.</w:t>
            </w:r>
          </w:p>
        </w:tc>
      </w:tr>
      <w:tr w:rsidR="00A768E6" w:rsidRPr="00B8012E" w14:paraId="49574264" w14:textId="77777777">
        <w:tc>
          <w:tcPr>
            <w:tcW w:w="3794" w:type="dxa"/>
          </w:tcPr>
          <w:p w14:paraId="6292EAC8"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3945E461" w14:textId="77777777" w:rsidR="00A768E6" w:rsidRPr="00B8012E" w:rsidRDefault="00A768E6" w:rsidP="00A768E6">
            <w:pPr>
              <w:pStyle w:val="t1"/>
              <w:tabs>
                <w:tab w:val="decimal" w:pos="181"/>
                <w:tab w:val="left" w:pos="436"/>
                <w:tab w:val="left" w:pos="3764"/>
              </w:tabs>
              <w:rPr>
                <w:rFonts w:ascii="Arial Narrow" w:hAnsi="Arial Narrow" w:cs="Arial"/>
              </w:rPr>
            </w:pPr>
          </w:p>
        </w:tc>
      </w:tr>
      <w:tr w:rsidR="00A768E6" w:rsidRPr="00B8012E" w14:paraId="4D105ABE" w14:textId="77777777">
        <w:tc>
          <w:tcPr>
            <w:tcW w:w="3794" w:type="dxa"/>
          </w:tcPr>
          <w:p w14:paraId="339AD869"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566D0511" w14:textId="77777777" w:rsidR="00A768E6" w:rsidRPr="00B8012E" w:rsidRDefault="00A768E6" w:rsidP="00A768E6">
            <w:pPr>
              <w:pStyle w:val="p7"/>
              <w:tabs>
                <w:tab w:val="left" w:pos="459"/>
              </w:tabs>
              <w:rPr>
                <w:rFonts w:ascii="Arial Narrow" w:hAnsi="Arial Narrow" w:cs="Arial"/>
                <w:sz w:val="24"/>
                <w:szCs w:val="24"/>
              </w:rPr>
            </w:pPr>
            <w:r w:rsidRPr="00B8012E">
              <w:rPr>
                <w:rFonts w:ascii="Arial Narrow" w:hAnsi="Arial Narrow" w:cs="Arial"/>
              </w:rPr>
              <w:t>•</w:t>
            </w:r>
            <w:r w:rsidRPr="00B8012E">
              <w:rPr>
                <w:rFonts w:ascii="Arial Narrow" w:hAnsi="Arial Narrow" w:cs="Arial"/>
              </w:rPr>
              <w:tab/>
              <w:t>Canal Command Area/</w:t>
            </w:r>
            <w:r w:rsidRPr="00B8012E">
              <w:rPr>
                <w:rFonts w:ascii="Arial Narrow" w:hAnsi="Arial Narrow" w:cs="Arial"/>
                <w:sz w:val="24"/>
                <w:szCs w:val="24"/>
              </w:rPr>
              <w:t>lndus Basin</w:t>
            </w:r>
          </w:p>
          <w:p w14:paraId="2F683D9C" w14:textId="77777777" w:rsidR="00A768E6" w:rsidRPr="00B8012E" w:rsidRDefault="00A768E6" w:rsidP="00A768E6">
            <w:pPr>
              <w:pStyle w:val="p8"/>
              <w:ind w:left="459"/>
              <w:rPr>
                <w:rFonts w:ascii="Arial Narrow" w:hAnsi="Arial Narrow" w:cs="Arial"/>
                <w:sz w:val="24"/>
                <w:szCs w:val="24"/>
              </w:rPr>
            </w:pPr>
            <w:r w:rsidRPr="00B8012E">
              <w:rPr>
                <w:rFonts w:ascii="Arial Narrow" w:hAnsi="Arial Narrow" w:cs="Arial"/>
                <w:sz w:val="24"/>
                <w:szCs w:val="24"/>
              </w:rPr>
              <w:t>The belt of thick and fertile alluvium has been formed by the Indus river. The main features are the aggrading channels of hill torrents and gently rolling area, generally covered by clayey deposits. These flood plains are characterized by flat land form criss-crossed by a network of irrigation canals.</w:t>
            </w:r>
          </w:p>
        </w:tc>
      </w:tr>
      <w:tr w:rsidR="00A768E6" w:rsidRPr="00B8012E" w14:paraId="4C55DD6F" w14:textId="77777777">
        <w:tc>
          <w:tcPr>
            <w:tcW w:w="3794" w:type="dxa"/>
          </w:tcPr>
          <w:p w14:paraId="07761966" w14:textId="77777777" w:rsidR="00A768E6" w:rsidRPr="00B8012E" w:rsidRDefault="00A768E6" w:rsidP="00066861">
            <w:pPr>
              <w:pStyle w:val="p2"/>
              <w:tabs>
                <w:tab w:val="clear" w:pos="3730"/>
                <w:tab w:val="left" w:pos="426"/>
              </w:tabs>
              <w:ind w:left="0"/>
              <w:rPr>
                <w:rFonts w:ascii="Arial Narrow" w:hAnsi="Arial Narrow" w:cs="Arial"/>
              </w:rPr>
            </w:pPr>
          </w:p>
        </w:tc>
        <w:tc>
          <w:tcPr>
            <w:tcW w:w="6061" w:type="dxa"/>
          </w:tcPr>
          <w:p w14:paraId="58B90085" w14:textId="77777777" w:rsidR="00A768E6" w:rsidRPr="00B8012E" w:rsidRDefault="00A768E6" w:rsidP="00A768E6">
            <w:pPr>
              <w:pStyle w:val="p7"/>
              <w:rPr>
                <w:rFonts w:ascii="Arial Narrow" w:hAnsi="Arial Narrow" w:cs="Arial"/>
              </w:rPr>
            </w:pPr>
          </w:p>
        </w:tc>
      </w:tr>
      <w:tr w:rsidR="00A768E6" w:rsidRPr="00B8012E" w14:paraId="2953BC27" w14:textId="77777777">
        <w:tc>
          <w:tcPr>
            <w:tcW w:w="3794" w:type="dxa"/>
          </w:tcPr>
          <w:p w14:paraId="151CD37A" w14:textId="77777777" w:rsidR="00A768E6" w:rsidRPr="00B8012E" w:rsidRDefault="00A768E6" w:rsidP="00EE6A08">
            <w:pPr>
              <w:pStyle w:val="p2"/>
              <w:tabs>
                <w:tab w:val="clear" w:pos="3730"/>
              </w:tabs>
              <w:ind w:left="426" w:hanging="426"/>
              <w:rPr>
                <w:rFonts w:ascii="Arial Narrow" w:hAnsi="Arial Narrow" w:cs="Arial"/>
                <w:b/>
              </w:rPr>
            </w:pPr>
            <w:r w:rsidRPr="00B8012E">
              <w:rPr>
                <w:rFonts w:ascii="Arial Narrow" w:hAnsi="Arial Narrow" w:cs="Arial"/>
                <w:b/>
                <w:sz w:val="24"/>
                <w:szCs w:val="24"/>
              </w:rPr>
              <w:t>iii)</w:t>
            </w:r>
            <w:r w:rsidRPr="00B8012E">
              <w:rPr>
                <w:rFonts w:ascii="Arial Narrow" w:hAnsi="Arial Narrow" w:cs="Arial"/>
                <w:b/>
                <w:sz w:val="24"/>
                <w:szCs w:val="24"/>
              </w:rPr>
              <w:tab/>
              <w:t>Climate</w:t>
            </w:r>
          </w:p>
        </w:tc>
        <w:tc>
          <w:tcPr>
            <w:tcW w:w="6061" w:type="dxa"/>
          </w:tcPr>
          <w:p w14:paraId="0DE9B53B" w14:textId="77777777" w:rsidR="00FA33F6" w:rsidRPr="00B8012E" w:rsidRDefault="00FA33F6" w:rsidP="00FA33F6">
            <w:pPr>
              <w:pStyle w:val="t6"/>
              <w:tabs>
                <w:tab w:val="decimal" w:pos="181"/>
                <w:tab w:val="left" w:pos="436"/>
                <w:tab w:val="left" w:pos="3764"/>
              </w:tabs>
              <w:rPr>
                <w:rFonts w:ascii="Arial Narrow" w:hAnsi="Arial Narrow" w:cs="Arial"/>
              </w:rPr>
            </w:pPr>
            <w:r w:rsidRPr="00B8012E">
              <w:rPr>
                <w:rFonts w:ascii="Arial Narrow" w:hAnsi="Arial Narrow" w:cs="Arial"/>
              </w:rPr>
              <w:t xml:space="preserve">There are a few rainfall measuring stations in the Project area which record precipitation with an interval of 24 </w:t>
            </w:r>
            <w:r w:rsidRPr="00B8012E">
              <w:rPr>
                <w:rFonts w:ascii="Arial Narrow" w:hAnsi="Arial Narrow" w:cs="Arial"/>
                <w:sz w:val="24"/>
                <w:szCs w:val="24"/>
              </w:rPr>
              <w:t>hours. None of these stations records any other</w:t>
            </w:r>
            <w:r w:rsidRPr="00B8012E">
              <w:rPr>
                <w:rFonts w:ascii="Arial Narrow" w:hAnsi="Arial Narrow" w:cs="Arial"/>
              </w:rPr>
              <w:t xml:space="preserve"> </w:t>
            </w:r>
            <w:r w:rsidRPr="00B8012E">
              <w:rPr>
                <w:rFonts w:ascii="Arial Narrow" w:hAnsi="Arial Narrow" w:cs="Arial"/>
                <w:sz w:val="24"/>
                <w:szCs w:val="24"/>
              </w:rPr>
              <w:t>meteorologic data. However some synoptic stations exist</w:t>
            </w:r>
            <w:r w:rsidRPr="00B8012E">
              <w:rPr>
                <w:rFonts w:ascii="Arial Narrow" w:hAnsi="Arial Narrow" w:cs="Arial"/>
              </w:rPr>
              <w:t xml:space="preserve"> </w:t>
            </w:r>
            <w:r w:rsidRPr="00B8012E">
              <w:rPr>
                <w:rFonts w:ascii="Arial Narrow" w:hAnsi="Arial Narrow" w:cs="Arial"/>
                <w:sz w:val="24"/>
                <w:szCs w:val="24"/>
              </w:rPr>
              <w:t>around the Project area which possesses markedly</w:t>
            </w:r>
            <w:r w:rsidRPr="00B8012E">
              <w:rPr>
                <w:rFonts w:ascii="Arial Narrow" w:hAnsi="Arial Narrow" w:cs="Arial"/>
              </w:rPr>
              <w:t xml:space="preserve"> </w:t>
            </w:r>
            <w:r w:rsidRPr="00B8012E">
              <w:rPr>
                <w:rFonts w:ascii="Arial Narrow" w:hAnsi="Arial Narrow" w:cs="Arial"/>
                <w:sz w:val="24"/>
                <w:szCs w:val="24"/>
              </w:rPr>
              <w:t>prominent hydromet similarities with those of the Project</w:t>
            </w:r>
            <w:r w:rsidRPr="00B8012E">
              <w:rPr>
                <w:rFonts w:ascii="Arial Narrow" w:hAnsi="Arial Narrow" w:cs="Arial"/>
              </w:rPr>
              <w:t xml:space="preserve"> </w:t>
            </w:r>
            <w:r w:rsidRPr="00B8012E">
              <w:rPr>
                <w:rFonts w:ascii="Arial Narrow" w:hAnsi="Arial Narrow" w:cs="Arial"/>
                <w:sz w:val="24"/>
                <w:szCs w:val="24"/>
              </w:rPr>
              <w:t>area.</w:t>
            </w:r>
          </w:p>
          <w:p w14:paraId="59DA5DF7" w14:textId="77777777" w:rsidR="00A768E6" w:rsidRPr="00B8012E" w:rsidRDefault="00A768E6" w:rsidP="00A768E6">
            <w:pPr>
              <w:pStyle w:val="p7"/>
              <w:rPr>
                <w:rFonts w:ascii="Arial Narrow" w:hAnsi="Arial Narrow" w:cs="Arial"/>
              </w:rPr>
            </w:pPr>
          </w:p>
        </w:tc>
      </w:tr>
      <w:tr w:rsidR="00A768E6" w:rsidRPr="00B8012E" w14:paraId="5721C6D9" w14:textId="77777777">
        <w:tc>
          <w:tcPr>
            <w:tcW w:w="3794" w:type="dxa"/>
          </w:tcPr>
          <w:p w14:paraId="0C65DB78" w14:textId="77777777" w:rsidR="00A768E6" w:rsidRPr="00B8012E" w:rsidRDefault="00A768E6" w:rsidP="00066861">
            <w:pPr>
              <w:pStyle w:val="p2"/>
              <w:tabs>
                <w:tab w:val="clear" w:pos="3730"/>
                <w:tab w:val="left" w:pos="426"/>
              </w:tabs>
              <w:ind w:left="0"/>
              <w:rPr>
                <w:rFonts w:ascii="Arial Narrow" w:hAnsi="Arial Narrow" w:cs="Arial"/>
                <w:sz w:val="24"/>
                <w:szCs w:val="24"/>
              </w:rPr>
            </w:pPr>
          </w:p>
        </w:tc>
        <w:tc>
          <w:tcPr>
            <w:tcW w:w="6061" w:type="dxa"/>
          </w:tcPr>
          <w:p w14:paraId="3AA14005" w14:textId="77777777" w:rsidR="00A768E6" w:rsidRPr="00B8012E" w:rsidRDefault="00FE098F" w:rsidP="00FE098F">
            <w:pPr>
              <w:pStyle w:val="p2"/>
              <w:tabs>
                <w:tab w:val="clear" w:pos="3730"/>
              </w:tabs>
              <w:ind w:left="0"/>
              <w:rPr>
                <w:rFonts w:ascii="Arial Narrow" w:hAnsi="Arial Narrow" w:cs="Arial"/>
                <w:sz w:val="24"/>
                <w:szCs w:val="24"/>
              </w:rPr>
            </w:pPr>
            <w:r w:rsidRPr="00B8012E">
              <w:rPr>
                <w:rFonts w:ascii="Arial Narrow" w:hAnsi="Arial Narrow" w:cs="Arial"/>
                <w:sz w:val="24"/>
                <w:szCs w:val="24"/>
              </w:rPr>
              <w:t>The Project area falls in arid sub-tropical continental monsoon regions characterized by distinct seasons, which are summer and winter. The mean annual</w:t>
            </w:r>
            <w:r w:rsidR="00EE6A08" w:rsidRPr="00B8012E">
              <w:rPr>
                <w:rFonts w:ascii="Arial Narrow" w:hAnsi="Arial Narrow" w:cs="Arial"/>
                <w:sz w:val="24"/>
                <w:szCs w:val="24"/>
              </w:rPr>
              <w:t xml:space="preserve"> precipitation is 269 mm at Dl </w:t>
            </w:r>
            <w:r w:rsidRPr="00B8012E">
              <w:rPr>
                <w:rFonts w:ascii="Arial Narrow" w:hAnsi="Arial Narrow" w:cs="Arial"/>
                <w:sz w:val="24"/>
                <w:szCs w:val="24"/>
              </w:rPr>
              <w:t>Khan which is situated at the western periphery of the Project area. About 50% of the total precipitation is received in the monsoon season and the remainder during the rest of the year. The mean annual relative humidity remains more than 60%, for about 8 months in and around the Project area.</w:t>
            </w:r>
          </w:p>
        </w:tc>
      </w:tr>
      <w:tr w:rsidR="00A768E6" w:rsidRPr="00B8012E" w14:paraId="058718FE" w14:textId="77777777">
        <w:tc>
          <w:tcPr>
            <w:tcW w:w="3794" w:type="dxa"/>
          </w:tcPr>
          <w:p w14:paraId="45D6542A" w14:textId="77777777" w:rsidR="00A768E6" w:rsidRPr="00B8012E" w:rsidRDefault="00A768E6" w:rsidP="00066861">
            <w:pPr>
              <w:pStyle w:val="p2"/>
              <w:tabs>
                <w:tab w:val="clear" w:pos="3730"/>
                <w:tab w:val="left" w:pos="426"/>
              </w:tabs>
              <w:ind w:left="0"/>
              <w:rPr>
                <w:rFonts w:ascii="Arial Narrow" w:hAnsi="Arial Narrow" w:cs="Arial"/>
                <w:sz w:val="24"/>
                <w:szCs w:val="24"/>
              </w:rPr>
            </w:pPr>
          </w:p>
        </w:tc>
        <w:tc>
          <w:tcPr>
            <w:tcW w:w="6061" w:type="dxa"/>
          </w:tcPr>
          <w:p w14:paraId="4A67A739" w14:textId="77777777" w:rsidR="00A768E6" w:rsidRPr="00B8012E" w:rsidRDefault="00A768E6" w:rsidP="00A768E6">
            <w:pPr>
              <w:pStyle w:val="p7"/>
              <w:rPr>
                <w:rFonts w:ascii="Arial Narrow" w:hAnsi="Arial Narrow" w:cs="Arial"/>
                <w:sz w:val="24"/>
                <w:szCs w:val="24"/>
              </w:rPr>
            </w:pPr>
          </w:p>
        </w:tc>
      </w:tr>
      <w:tr w:rsidR="00A768E6" w:rsidRPr="00B8012E" w14:paraId="75E962E1" w14:textId="77777777">
        <w:tc>
          <w:tcPr>
            <w:tcW w:w="3794" w:type="dxa"/>
          </w:tcPr>
          <w:p w14:paraId="2AD66F3D" w14:textId="77777777" w:rsidR="00A768E6" w:rsidRPr="00B8012E" w:rsidRDefault="00A768E6" w:rsidP="00066861">
            <w:pPr>
              <w:pStyle w:val="p2"/>
              <w:tabs>
                <w:tab w:val="clear" w:pos="3730"/>
                <w:tab w:val="left" w:pos="426"/>
              </w:tabs>
              <w:ind w:left="0"/>
              <w:rPr>
                <w:rFonts w:ascii="Arial Narrow" w:hAnsi="Arial Narrow" w:cs="Arial"/>
                <w:sz w:val="24"/>
                <w:szCs w:val="24"/>
              </w:rPr>
            </w:pPr>
          </w:p>
        </w:tc>
        <w:tc>
          <w:tcPr>
            <w:tcW w:w="6061" w:type="dxa"/>
          </w:tcPr>
          <w:p w14:paraId="7F763C04" w14:textId="77777777" w:rsidR="00A768E6" w:rsidRPr="00B8012E" w:rsidRDefault="00FE098F" w:rsidP="00FE098F">
            <w:pPr>
              <w:pStyle w:val="p2"/>
              <w:tabs>
                <w:tab w:val="clear" w:pos="3730"/>
              </w:tabs>
              <w:ind w:left="0"/>
              <w:rPr>
                <w:rFonts w:ascii="Arial Narrow" w:hAnsi="Arial Narrow" w:cs="Arial"/>
                <w:sz w:val="24"/>
                <w:szCs w:val="24"/>
              </w:rPr>
            </w:pPr>
            <w:r w:rsidRPr="00B8012E">
              <w:rPr>
                <w:rFonts w:ascii="Arial Narrow" w:hAnsi="Arial Narrow" w:cs="Arial"/>
                <w:sz w:val="24"/>
                <w:szCs w:val="24"/>
              </w:rPr>
              <w:t xml:space="preserve">The mean annual summer and winter temperature are 24°C, 33°C and 14°C at </w:t>
            </w:r>
            <w:r w:rsidR="00EE6A08" w:rsidRPr="00B8012E">
              <w:rPr>
                <w:rFonts w:ascii="Arial Narrow" w:hAnsi="Arial Narrow" w:cs="Arial"/>
                <w:sz w:val="24"/>
                <w:szCs w:val="24"/>
              </w:rPr>
              <w:t>Dl Khan</w:t>
            </w:r>
            <w:r w:rsidRPr="00B8012E">
              <w:rPr>
                <w:rFonts w:ascii="Arial Narrow" w:hAnsi="Arial Narrow" w:cs="Arial"/>
                <w:sz w:val="24"/>
                <w:szCs w:val="24"/>
              </w:rPr>
              <w:t xml:space="preserve">, respectively whereas mean annual 25.2°C, mean summer 34.1°C and mean winter 14.1°C temperature have been recorded at Multan. The hottest month is June with mean maximum temperature 41.5°C and 42.3°C, whereas January is the coldest month having the mean minimum temperature of 4.2°C and 4.5°C at </w:t>
            </w:r>
            <w:r w:rsidR="00EE6A08" w:rsidRPr="00B8012E">
              <w:rPr>
                <w:rFonts w:ascii="Arial Narrow" w:hAnsi="Arial Narrow" w:cs="Arial"/>
                <w:sz w:val="24"/>
                <w:szCs w:val="24"/>
              </w:rPr>
              <w:t>Dl Khan</w:t>
            </w:r>
            <w:r w:rsidRPr="00B8012E">
              <w:rPr>
                <w:rFonts w:ascii="Arial Narrow" w:hAnsi="Arial Narrow" w:cs="Arial"/>
                <w:sz w:val="24"/>
                <w:szCs w:val="24"/>
              </w:rPr>
              <w:t xml:space="preserve"> and Multan metrological stations, respectively.</w:t>
            </w:r>
          </w:p>
        </w:tc>
      </w:tr>
    </w:tbl>
    <w:p w14:paraId="158354A4" w14:textId="77777777" w:rsidR="00B8012E" w:rsidRDefault="00B8012E">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A768E6" w:rsidRPr="00B8012E" w14:paraId="1466CE80" w14:textId="77777777">
        <w:tc>
          <w:tcPr>
            <w:tcW w:w="3794" w:type="dxa"/>
          </w:tcPr>
          <w:p w14:paraId="6A52D7A4" w14:textId="77777777" w:rsidR="00A768E6" w:rsidRPr="00B8012E" w:rsidRDefault="00810CAA"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iv)</w:t>
            </w:r>
            <w:r w:rsidRPr="00B8012E">
              <w:rPr>
                <w:rFonts w:ascii="Arial Narrow" w:hAnsi="Arial Narrow" w:cs="Arial"/>
                <w:b/>
                <w:sz w:val="24"/>
                <w:szCs w:val="24"/>
              </w:rPr>
              <w:tab/>
              <w:t>Geology</w:t>
            </w:r>
          </w:p>
        </w:tc>
        <w:tc>
          <w:tcPr>
            <w:tcW w:w="6061" w:type="dxa"/>
          </w:tcPr>
          <w:p w14:paraId="07279409" w14:textId="77777777" w:rsidR="00A768E6" w:rsidRPr="00B8012E" w:rsidRDefault="00810CAA" w:rsidP="00810CAA">
            <w:pPr>
              <w:pStyle w:val="t6"/>
              <w:tabs>
                <w:tab w:val="decimal" w:pos="181"/>
                <w:tab w:val="left" w:pos="436"/>
                <w:tab w:val="left" w:pos="3764"/>
              </w:tabs>
              <w:rPr>
                <w:rFonts w:ascii="Arial Narrow" w:hAnsi="Arial Narrow" w:cs="Arial"/>
                <w:sz w:val="24"/>
                <w:szCs w:val="24"/>
              </w:rPr>
            </w:pPr>
            <w:r w:rsidRPr="00B8012E">
              <w:rPr>
                <w:rFonts w:ascii="Arial Narrow" w:hAnsi="Arial Narrow" w:cs="Arial"/>
                <w:sz w:val="24"/>
                <w:szCs w:val="24"/>
              </w:rPr>
              <w:t>The geologic formations in the Project area generally comprise Quaternary deposits and Tertiary deposits. Quaternary deposits are relatively younger, unconsolidated deposits consisting of river and piedmont alluvial sediments with unknown thickness. However, the gravelly deposits are thick and occur close to the mountains. The alluvial plains substrata are predominantly sand</w:t>
            </w:r>
            <w:r w:rsidR="00B14571" w:rsidRPr="00B8012E">
              <w:rPr>
                <w:rFonts w:ascii="Arial Narrow" w:hAnsi="Arial Narrow" w:cs="Arial"/>
                <w:sz w:val="24"/>
                <w:szCs w:val="24"/>
              </w:rPr>
              <w:t xml:space="preserve">y, that of the floodplains are </w:t>
            </w:r>
            <w:r w:rsidRPr="00B8012E">
              <w:rPr>
                <w:rFonts w:ascii="Arial Narrow" w:hAnsi="Arial Narrow" w:cs="Arial"/>
                <w:sz w:val="24"/>
                <w:szCs w:val="24"/>
              </w:rPr>
              <w:t>homogenous and the one of the piedmont plains are heterogeneous comprising alternating layers of sand and clay. The silt and gravel are presented in thin layers.</w:t>
            </w:r>
          </w:p>
        </w:tc>
      </w:tr>
      <w:tr w:rsidR="00810CAA" w:rsidRPr="00B8012E" w14:paraId="2DC02140" w14:textId="77777777">
        <w:tc>
          <w:tcPr>
            <w:tcW w:w="3794" w:type="dxa"/>
          </w:tcPr>
          <w:p w14:paraId="470CC4F0" w14:textId="77777777" w:rsidR="00810CAA" w:rsidRPr="00B8012E" w:rsidRDefault="00810CAA" w:rsidP="00066861">
            <w:pPr>
              <w:pStyle w:val="p2"/>
              <w:tabs>
                <w:tab w:val="clear" w:pos="3730"/>
                <w:tab w:val="left" w:pos="426"/>
              </w:tabs>
              <w:ind w:left="0"/>
              <w:rPr>
                <w:rFonts w:ascii="Arial Narrow" w:hAnsi="Arial Narrow" w:cs="Arial"/>
                <w:sz w:val="24"/>
                <w:szCs w:val="24"/>
              </w:rPr>
            </w:pPr>
          </w:p>
        </w:tc>
        <w:tc>
          <w:tcPr>
            <w:tcW w:w="6061" w:type="dxa"/>
          </w:tcPr>
          <w:p w14:paraId="4FEC0D1E" w14:textId="77777777" w:rsidR="00810CAA" w:rsidRPr="00B8012E" w:rsidRDefault="00810CAA" w:rsidP="00A768E6">
            <w:pPr>
              <w:pStyle w:val="p7"/>
              <w:rPr>
                <w:rFonts w:ascii="Arial Narrow" w:hAnsi="Arial Narrow" w:cs="Arial"/>
                <w:sz w:val="24"/>
                <w:szCs w:val="24"/>
              </w:rPr>
            </w:pPr>
          </w:p>
        </w:tc>
      </w:tr>
      <w:tr w:rsidR="00810CAA" w:rsidRPr="00B8012E" w14:paraId="6E451643" w14:textId="77777777">
        <w:tc>
          <w:tcPr>
            <w:tcW w:w="3794" w:type="dxa"/>
          </w:tcPr>
          <w:p w14:paraId="3EC85690" w14:textId="77777777" w:rsidR="00810CAA" w:rsidRPr="00B8012E" w:rsidRDefault="00810CAA" w:rsidP="00066861">
            <w:pPr>
              <w:pStyle w:val="p2"/>
              <w:tabs>
                <w:tab w:val="clear" w:pos="3730"/>
                <w:tab w:val="left" w:pos="426"/>
              </w:tabs>
              <w:ind w:left="0"/>
              <w:rPr>
                <w:rFonts w:ascii="Arial Narrow" w:hAnsi="Arial Narrow" w:cs="Arial"/>
                <w:sz w:val="24"/>
                <w:szCs w:val="24"/>
              </w:rPr>
            </w:pPr>
          </w:p>
        </w:tc>
        <w:tc>
          <w:tcPr>
            <w:tcW w:w="6061" w:type="dxa"/>
          </w:tcPr>
          <w:p w14:paraId="26ADA2A3" w14:textId="77777777" w:rsidR="00810CAA" w:rsidRPr="00B8012E" w:rsidRDefault="009D69FF" w:rsidP="009D69FF">
            <w:pPr>
              <w:pStyle w:val="p2"/>
              <w:tabs>
                <w:tab w:val="clear" w:pos="3730"/>
              </w:tabs>
              <w:ind w:left="0"/>
              <w:rPr>
                <w:rFonts w:ascii="Arial Narrow" w:hAnsi="Arial Narrow" w:cs="Arial"/>
                <w:sz w:val="24"/>
                <w:szCs w:val="24"/>
              </w:rPr>
            </w:pPr>
            <w:r w:rsidRPr="00B8012E">
              <w:rPr>
                <w:rFonts w:ascii="Arial Narrow" w:hAnsi="Arial Narrow" w:cs="Arial"/>
                <w:sz w:val="24"/>
                <w:szCs w:val="24"/>
              </w:rPr>
              <w:t>The tertiary deposits are consolidated sedimentary rocks, light green/grey to green shale, interbedded with sandstone and gypsum; alternate beds of greenish/grey clays and soft friable sandstone, with intermittent deposits of conglomerates.</w:t>
            </w:r>
          </w:p>
        </w:tc>
      </w:tr>
      <w:tr w:rsidR="00810CAA" w:rsidRPr="00B8012E" w14:paraId="0AFC737F" w14:textId="77777777">
        <w:tc>
          <w:tcPr>
            <w:tcW w:w="3794" w:type="dxa"/>
          </w:tcPr>
          <w:p w14:paraId="6B73FA61" w14:textId="77777777" w:rsidR="00810CAA" w:rsidRPr="00B8012E" w:rsidRDefault="00810CAA" w:rsidP="00066861">
            <w:pPr>
              <w:pStyle w:val="p2"/>
              <w:tabs>
                <w:tab w:val="clear" w:pos="3730"/>
                <w:tab w:val="left" w:pos="426"/>
              </w:tabs>
              <w:ind w:left="0"/>
              <w:rPr>
                <w:rFonts w:ascii="Arial Narrow" w:hAnsi="Arial Narrow" w:cs="Arial"/>
                <w:sz w:val="24"/>
                <w:szCs w:val="24"/>
              </w:rPr>
            </w:pPr>
          </w:p>
        </w:tc>
        <w:tc>
          <w:tcPr>
            <w:tcW w:w="6061" w:type="dxa"/>
          </w:tcPr>
          <w:p w14:paraId="5B5946C2" w14:textId="77777777" w:rsidR="00810CAA" w:rsidRPr="00B8012E" w:rsidRDefault="00810CAA" w:rsidP="00A768E6">
            <w:pPr>
              <w:pStyle w:val="p7"/>
              <w:rPr>
                <w:rFonts w:ascii="Arial Narrow" w:hAnsi="Arial Narrow" w:cs="Arial"/>
                <w:sz w:val="24"/>
                <w:szCs w:val="24"/>
              </w:rPr>
            </w:pPr>
          </w:p>
        </w:tc>
      </w:tr>
      <w:tr w:rsidR="00810CAA" w:rsidRPr="00B8012E" w14:paraId="44968B50" w14:textId="77777777">
        <w:tc>
          <w:tcPr>
            <w:tcW w:w="3794" w:type="dxa"/>
          </w:tcPr>
          <w:p w14:paraId="11E77BA6" w14:textId="77777777" w:rsidR="00810CAA" w:rsidRPr="00B8012E" w:rsidRDefault="009D69FF"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v)</w:t>
            </w:r>
            <w:r w:rsidRPr="00B8012E">
              <w:rPr>
                <w:rFonts w:ascii="Arial Narrow" w:hAnsi="Arial Narrow" w:cs="Arial"/>
                <w:b/>
                <w:sz w:val="24"/>
                <w:szCs w:val="24"/>
              </w:rPr>
              <w:tab/>
              <w:t>Soils</w:t>
            </w:r>
          </w:p>
        </w:tc>
        <w:tc>
          <w:tcPr>
            <w:tcW w:w="6061" w:type="dxa"/>
          </w:tcPr>
          <w:p w14:paraId="787F3EBB" w14:textId="77777777" w:rsidR="00810CAA" w:rsidRPr="00B8012E" w:rsidRDefault="009D69FF" w:rsidP="009D69FF">
            <w:pPr>
              <w:pStyle w:val="t6"/>
              <w:tabs>
                <w:tab w:val="decimal" w:pos="181"/>
                <w:tab w:val="left" w:pos="436"/>
                <w:tab w:val="left" w:pos="3764"/>
              </w:tabs>
              <w:rPr>
                <w:rFonts w:ascii="Arial Narrow" w:hAnsi="Arial Narrow" w:cs="Arial"/>
                <w:sz w:val="24"/>
                <w:szCs w:val="24"/>
              </w:rPr>
            </w:pPr>
            <w:r w:rsidRPr="00B8012E">
              <w:rPr>
                <w:rFonts w:ascii="Arial Narrow" w:hAnsi="Arial Narrow" w:cs="Arial"/>
                <w:sz w:val="24"/>
                <w:szCs w:val="24"/>
              </w:rPr>
              <w:tab/>
              <w:t xml:space="preserve">According to Soil Survey of Pakistan’s reconnaissance surveys of the Project area carried out in 1969 and </w:t>
            </w:r>
            <w:r w:rsidRPr="00B8012E">
              <w:rPr>
                <w:rFonts w:ascii="Arial Narrow" w:hAnsi="Arial Narrow" w:cs="Arial"/>
                <w:bCs/>
                <w:sz w:val="24"/>
                <w:szCs w:val="24"/>
              </w:rPr>
              <w:t xml:space="preserve">1974, </w:t>
            </w:r>
            <w:r w:rsidRPr="00B8012E">
              <w:rPr>
                <w:rFonts w:ascii="Arial Narrow" w:hAnsi="Arial Narrow" w:cs="Arial"/>
                <w:sz w:val="24"/>
                <w:szCs w:val="24"/>
              </w:rPr>
              <w:t>about 19.1% soils of the Project area are coarse, 13.3% moderately coarse, 27.4% medium, 14.2% moderately fine and 26.0% fine in texture.</w:t>
            </w:r>
          </w:p>
        </w:tc>
      </w:tr>
      <w:tr w:rsidR="00810CAA" w:rsidRPr="00B8012E" w14:paraId="4B2ADE0E" w14:textId="77777777">
        <w:tc>
          <w:tcPr>
            <w:tcW w:w="3794" w:type="dxa"/>
          </w:tcPr>
          <w:p w14:paraId="5E6B4DCF" w14:textId="77777777" w:rsidR="00810CAA" w:rsidRPr="00B8012E" w:rsidRDefault="00810CAA" w:rsidP="00066861">
            <w:pPr>
              <w:pStyle w:val="p2"/>
              <w:tabs>
                <w:tab w:val="clear" w:pos="3730"/>
                <w:tab w:val="left" w:pos="426"/>
              </w:tabs>
              <w:ind w:left="0"/>
              <w:rPr>
                <w:rFonts w:ascii="Arial Narrow" w:hAnsi="Arial Narrow" w:cs="Arial"/>
                <w:sz w:val="24"/>
                <w:szCs w:val="24"/>
              </w:rPr>
            </w:pPr>
          </w:p>
        </w:tc>
        <w:tc>
          <w:tcPr>
            <w:tcW w:w="6061" w:type="dxa"/>
          </w:tcPr>
          <w:p w14:paraId="5594DE8E" w14:textId="77777777" w:rsidR="00810CAA" w:rsidRPr="00B8012E" w:rsidRDefault="00810CAA" w:rsidP="00A768E6">
            <w:pPr>
              <w:pStyle w:val="p7"/>
              <w:rPr>
                <w:rFonts w:ascii="Arial Narrow" w:hAnsi="Arial Narrow" w:cs="Arial"/>
                <w:sz w:val="24"/>
                <w:szCs w:val="24"/>
              </w:rPr>
            </w:pPr>
          </w:p>
        </w:tc>
      </w:tr>
      <w:tr w:rsidR="00810CAA" w:rsidRPr="00B8012E" w14:paraId="18ADE5F8" w14:textId="77777777">
        <w:tc>
          <w:tcPr>
            <w:tcW w:w="3794" w:type="dxa"/>
          </w:tcPr>
          <w:p w14:paraId="46958B37" w14:textId="77777777" w:rsidR="00810CAA" w:rsidRPr="00B8012E" w:rsidRDefault="009D69FF" w:rsidP="00B14571">
            <w:pPr>
              <w:pStyle w:val="p2"/>
              <w:tabs>
                <w:tab w:val="clear" w:pos="3730"/>
              </w:tabs>
              <w:ind w:left="426" w:hanging="426"/>
              <w:rPr>
                <w:rFonts w:ascii="Arial Narrow" w:hAnsi="Arial Narrow" w:cs="Arial"/>
                <w:sz w:val="24"/>
                <w:szCs w:val="24"/>
              </w:rPr>
            </w:pPr>
            <w:r w:rsidRPr="00B8012E">
              <w:rPr>
                <w:rFonts w:ascii="Arial Narrow" w:hAnsi="Arial Narrow" w:cs="Arial"/>
                <w:b/>
                <w:sz w:val="24"/>
                <w:szCs w:val="24"/>
              </w:rPr>
              <w:t>vi)</w:t>
            </w:r>
            <w:r w:rsidRPr="00B8012E">
              <w:rPr>
                <w:rFonts w:ascii="Arial Narrow" w:hAnsi="Arial Narrow" w:cs="Arial"/>
                <w:b/>
                <w:sz w:val="24"/>
                <w:szCs w:val="24"/>
              </w:rPr>
              <w:tab/>
              <w:t>Irrigation</w:t>
            </w:r>
          </w:p>
        </w:tc>
        <w:tc>
          <w:tcPr>
            <w:tcW w:w="6061" w:type="dxa"/>
          </w:tcPr>
          <w:p w14:paraId="720A856F" w14:textId="77777777" w:rsidR="00810CAA" w:rsidRPr="00B8012E" w:rsidRDefault="0075256B" w:rsidP="0075256B">
            <w:pPr>
              <w:pStyle w:val="t6"/>
              <w:tabs>
                <w:tab w:val="decimal" w:pos="181"/>
                <w:tab w:val="left" w:pos="436"/>
                <w:tab w:val="left" w:pos="3764"/>
              </w:tabs>
              <w:rPr>
                <w:rFonts w:ascii="Arial Narrow" w:hAnsi="Arial Narrow" w:cs="Arial"/>
                <w:sz w:val="24"/>
                <w:szCs w:val="24"/>
              </w:rPr>
            </w:pPr>
            <w:r w:rsidRPr="00B8012E">
              <w:rPr>
                <w:rFonts w:ascii="Arial Narrow" w:hAnsi="Arial Narrow" w:cs="Arial"/>
                <w:sz w:val="24"/>
                <w:szCs w:val="24"/>
              </w:rPr>
              <w:t>The intermittent and erratic patterns of precipitation events, being the unique source of stream flow irrigation, have become the sole basis for the evolution of ‘Kamara Irrigation System’ since centuries. This system enforces the sequential water rights and dictates the irrigation pattern from upper to lower riparians, without consideration of the duration and magnitude of the storm generated flow. Under the system sometimes, the far filing lower riparians remain deprived of irrigation facilities during a low flow year. None-the-less, the system is hardly capable of managing the low flows, whereupon the medium and high flows destruct the farmer’s earthen diversion arrangements; the flows rush down assuming the shape of floods which usually cause unprecedented damages to the local economy. The wastage of irrigable flows and the resultant loss of edible, potable and encashable agricultural production, coupled with the flood losses being inflicted since centuries together, is well presented by the current socio-economic parameter and the existing standard of livelihood of the locals of the area. The gross command area, comprising all the major and minor hill torrents is about 281,000 acres which includes the culturable area of about 235,500 acres. Still the cropping intensity remains 8-12 percent under the existing Kamara system, the actual yearly cultivated area varies hardly from 20-30 thousand acres. This area utilizes only a friction of the hill torrents annual runoff which approximates to about one and a half million acre-foot when assessed against a 25-year recurrence.</w:t>
            </w:r>
          </w:p>
        </w:tc>
      </w:tr>
      <w:tr w:rsidR="0075256B" w:rsidRPr="00B8012E" w14:paraId="4BB19451" w14:textId="77777777">
        <w:tc>
          <w:tcPr>
            <w:tcW w:w="3794" w:type="dxa"/>
          </w:tcPr>
          <w:p w14:paraId="625C0B45" w14:textId="77777777" w:rsidR="0075256B" w:rsidRPr="00B8012E" w:rsidRDefault="0075256B" w:rsidP="00A768E6">
            <w:pPr>
              <w:pStyle w:val="p2"/>
              <w:tabs>
                <w:tab w:val="clear" w:pos="3730"/>
                <w:tab w:val="left" w:pos="285"/>
              </w:tabs>
              <w:ind w:left="0"/>
              <w:rPr>
                <w:rFonts w:ascii="Arial Narrow" w:hAnsi="Arial Narrow" w:cs="Arial"/>
                <w:b/>
                <w:sz w:val="24"/>
                <w:szCs w:val="24"/>
              </w:rPr>
            </w:pPr>
          </w:p>
        </w:tc>
        <w:tc>
          <w:tcPr>
            <w:tcW w:w="6061" w:type="dxa"/>
          </w:tcPr>
          <w:p w14:paraId="00294E68" w14:textId="77777777" w:rsidR="0075256B" w:rsidRPr="00B8012E" w:rsidRDefault="0075256B" w:rsidP="0075256B">
            <w:pPr>
              <w:pStyle w:val="t6"/>
              <w:tabs>
                <w:tab w:val="decimal" w:pos="181"/>
                <w:tab w:val="left" w:pos="436"/>
                <w:tab w:val="left" w:pos="3764"/>
              </w:tabs>
              <w:rPr>
                <w:rFonts w:ascii="Arial Narrow" w:hAnsi="Arial Narrow" w:cs="Arial"/>
                <w:sz w:val="24"/>
                <w:szCs w:val="24"/>
              </w:rPr>
            </w:pPr>
          </w:p>
        </w:tc>
      </w:tr>
      <w:tr w:rsidR="0075256B" w:rsidRPr="00B8012E" w14:paraId="11191188" w14:textId="77777777">
        <w:tc>
          <w:tcPr>
            <w:tcW w:w="3794" w:type="dxa"/>
          </w:tcPr>
          <w:p w14:paraId="7693CB87" w14:textId="77777777" w:rsidR="0075256B" w:rsidRPr="00B8012E" w:rsidRDefault="00FA5636" w:rsidP="00EE6A08">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vii)</w:t>
            </w:r>
            <w:r w:rsidRPr="00B8012E">
              <w:rPr>
                <w:rFonts w:ascii="Arial Narrow" w:hAnsi="Arial Narrow" w:cs="Arial"/>
                <w:b/>
                <w:sz w:val="24"/>
                <w:szCs w:val="24"/>
              </w:rPr>
              <w:tab/>
              <w:t>Groundwater</w:t>
            </w:r>
          </w:p>
        </w:tc>
        <w:tc>
          <w:tcPr>
            <w:tcW w:w="6061" w:type="dxa"/>
          </w:tcPr>
          <w:p w14:paraId="1EF3FC0C" w14:textId="77777777" w:rsidR="0075256B" w:rsidRPr="00B8012E" w:rsidRDefault="00FA5636" w:rsidP="00066861">
            <w:pPr>
              <w:pStyle w:val="t6"/>
              <w:tabs>
                <w:tab w:val="left" w:pos="3764"/>
              </w:tabs>
              <w:rPr>
                <w:rFonts w:ascii="Arial Narrow" w:hAnsi="Arial Narrow" w:cs="Arial"/>
                <w:sz w:val="24"/>
                <w:szCs w:val="24"/>
              </w:rPr>
            </w:pPr>
            <w:r w:rsidRPr="00B8012E">
              <w:rPr>
                <w:rFonts w:ascii="Arial Narrow" w:hAnsi="Arial Narrow" w:cs="Arial"/>
                <w:sz w:val="24"/>
                <w:szCs w:val="24"/>
              </w:rPr>
              <w:t>The soil and w</w:t>
            </w:r>
            <w:r w:rsidR="00EE6A08" w:rsidRPr="00B8012E">
              <w:rPr>
                <w:rFonts w:ascii="Arial Narrow" w:hAnsi="Arial Narrow" w:cs="Arial"/>
                <w:sz w:val="24"/>
                <w:szCs w:val="24"/>
              </w:rPr>
              <w:t>ater testing laboratory of DG</w:t>
            </w:r>
            <w:r w:rsidRPr="00B8012E">
              <w:rPr>
                <w:rFonts w:ascii="Arial Narrow" w:hAnsi="Arial Narrow" w:cs="Arial"/>
                <w:sz w:val="24"/>
                <w:szCs w:val="24"/>
              </w:rPr>
              <w:t xml:space="preserve"> Khan is responsible for the data/information regarding groundwater. According to the information supplied by laboratory sources, only 32 percent of the </w:t>
            </w:r>
            <w:r w:rsidR="00EE6A08" w:rsidRPr="00B8012E">
              <w:rPr>
                <w:rFonts w:ascii="Arial Narrow" w:hAnsi="Arial Narrow" w:cs="Arial"/>
                <w:sz w:val="24"/>
                <w:szCs w:val="24"/>
              </w:rPr>
              <w:t>DG Khan</w:t>
            </w:r>
            <w:r w:rsidRPr="00B8012E">
              <w:rPr>
                <w:rFonts w:ascii="Arial Narrow" w:hAnsi="Arial Narrow" w:cs="Arial"/>
                <w:sz w:val="24"/>
                <w:szCs w:val="24"/>
              </w:rPr>
              <w:t xml:space="preserve"> area contains groundwater fit for irrigation. Another 9% is only marginally fit, whereas the remaining 59% is absolutely unfit for crop production.</w:t>
            </w:r>
          </w:p>
        </w:tc>
      </w:tr>
      <w:tr w:rsidR="0075256B" w:rsidRPr="00B8012E" w14:paraId="00F37632" w14:textId="77777777">
        <w:tc>
          <w:tcPr>
            <w:tcW w:w="3794" w:type="dxa"/>
          </w:tcPr>
          <w:p w14:paraId="09C25897" w14:textId="77777777" w:rsidR="0075256B" w:rsidRPr="00B8012E" w:rsidRDefault="0075256B" w:rsidP="00A768E6">
            <w:pPr>
              <w:pStyle w:val="p2"/>
              <w:tabs>
                <w:tab w:val="clear" w:pos="3730"/>
                <w:tab w:val="left" w:pos="285"/>
              </w:tabs>
              <w:ind w:left="0"/>
              <w:rPr>
                <w:rFonts w:ascii="Arial Narrow" w:hAnsi="Arial Narrow" w:cs="Arial"/>
                <w:b/>
                <w:sz w:val="24"/>
                <w:szCs w:val="24"/>
              </w:rPr>
            </w:pPr>
          </w:p>
        </w:tc>
        <w:tc>
          <w:tcPr>
            <w:tcW w:w="6061" w:type="dxa"/>
          </w:tcPr>
          <w:p w14:paraId="7FCD4596" w14:textId="77777777" w:rsidR="0075256B" w:rsidRPr="00B8012E" w:rsidRDefault="0075256B" w:rsidP="0075256B">
            <w:pPr>
              <w:pStyle w:val="t6"/>
              <w:tabs>
                <w:tab w:val="decimal" w:pos="181"/>
                <w:tab w:val="left" w:pos="436"/>
                <w:tab w:val="left" w:pos="3764"/>
              </w:tabs>
              <w:rPr>
                <w:rFonts w:ascii="Arial Narrow" w:hAnsi="Arial Narrow" w:cs="Arial"/>
                <w:sz w:val="24"/>
                <w:szCs w:val="24"/>
              </w:rPr>
            </w:pPr>
          </w:p>
        </w:tc>
      </w:tr>
      <w:tr w:rsidR="0075256B" w:rsidRPr="00B8012E" w14:paraId="693A2762" w14:textId="77777777">
        <w:tc>
          <w:tcPr>
            <w:tcW w:w="3794" w:type="dxa"/>
          </w:tcPr>
          <w:p w14:paraId="170A0275" w14:textId="77777777" w:rsidR="0075256B" w:rsidRPr="00B8012E" w:rsidRDefault="00066861"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viii)</w:t>
            </w:r>
            <w:r w:rsidRPr="00B8012E">
              <w:rPr>
                <w:rFonts w:ascii="Arial Narrow" w:hAnsi="Arial Narrow" w:cs="Arial"/>
                <w:b/>
                <w:sz w:val="24"/>
                <w:szCs w:val="24"/>
              </w:rPr>
              <w:tab/>
              <w:t>Drainage</w:t>
            </w:r>
          </w:p>
        </w:tc>
        <w:tc>
          <w:tcPr>
            <w:tcW w:w="6061" w:type="dxa"/>
          </w:tcPr>
          <w:p w14:paraId="760CEF02" w14:textId="77777777" w:rsidR="0075256B" w:rsidRPr="00B8012E" w:rsidRDefault="00066861" w:rsidP="00066861">
            <w:pPr>
              <w:pStyle w:val="t10"/>
              <w:tabs>
                <w:tab w:val="decimal" w:pos="232"/>
                <w:tab w:val="left" w:pos="436"/>
                <w:tab w:val="left" w:pos="3764"/>
              </w:tabs>
              <w:rPr>
                <w:rFonts w:ascii="Arial Narrow" w:hAnsi="Arial Narrow" w:cs="Arial"/>
                <w:sz w:val="24"/>
                <w:szCs w:val="24"/>
              </w:rPr>
            </w:pPr>
            <w:r w:rsidRPr="00B8012E">
              <w:rPr>
                <w:rFonts w:ascii="Arial Narrow" w:hAnsi="Arial Narrow" w:cs="Arial"/>
                <w:sz w:val="24"/>
                <w:szCs w:val="24"/>
              </w:rPr>
              <w:t>No considerable waterlogged areas are reported within the Project limits. However, the natural drainage of the area is from West to East i.e. from mountains towards Indus River. Chashma Right Bank Canal has created a natural obstruction across the flow lines of the hill torrents. The cross drainage structures provided therein, do not serve the purpose adequately. They are either located offsite or are placed at a higher level than those of the hill torrent channel beds.</w:t>
            </w:r>
          </w:p>
        </w:tc>
      </w:tr>
      <w:tr w:rsidR="0075256B" w:rsidRPr="00B8012E" w14:paraId="73FE9642" w14:textId="77777777">
        <w:tc>
          <w:tcPr>
            <w:tcW w:w="3794" w:type="dxa"/>
          </w:tcPr>
          <w:p w14:paraId="7705C260" w14:textId="77777777" w:rsidR="0075256B" w:rsidRPr="00B8012E" w:rsidRDefault="0075256B" w:rsidP="00A768E6">
            <w:pPr>
              <w:pStyle w:val="p2"/>
              <w:tabs>
                <w:tab w:val="clear" w:pos="3730"/>
                <w:tab w:val="left" w:pos="285"/>
              </w:tabs>
              <w:ind w:left="0"/>
              <w:rPr>
                <w:rFonts w:ascii="Arial Narrow" w:hAnsi="Arial Narrow" w:cs="Arial"/>
                <w:b/>
                <w:sz w:val="24"/>
                <w:szCs w:val="24"/>
              </w:rPr>
            </w:pPr>
          </w:p>
        </w:tc>
        <w:tc>
          <w:tcPr>
            <w:tcW w:w="6061" w:type="dxa"/>
          </w:tcPr>
          <w:p w14:paraId="32FECCAB" w14:textId="77777777" w:rsidR="0075256B" w:rsidRPr="00B8012E" w:rsidRDefault="0075256B" w:rsidP="0075256B">
            <w:pPr>
              <w:pStyle w:val="t6"/>
              <w:tabs>
                <w:tab w:val="decimal" w:pos="181"/>
                <w:tab w:val="left" w:pos="436"/>
                <w:tab w:val="left" w:pos="3764"/>
              </w:tabs>
              <w:rPr>
                <w:rFonts w:ascii="Arial Narrow" w:hAnsi="Arial Narrow" w:cs="Arial"/>
                <w:sz w:val="24"/>
                <w:szCs w:val="24"/>
              </w:rPr>
            </w:pPr>
          </w:p>
        </w:tc>
      </w:tr>
      <w:tr w:rsidR="0075256B" w:rsidRPr="00B8012E" w14:paraId="2E4759F5" w14:textId="77777777">
        <w:tc>
          <w:tcPr>
            <w:tcW w:w="3794" w:type="dxa"/>
          </w:tcPr>
          <w:p w14:paraId="08D74F87" w14:textId="77777777" w:rsidR="0075256B" w:rsidRPr="00B8012E" w:rsidRDefault="00066861" w:rsidP="00B8012E">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ix)</w:t>
            </w:r>
            <w:r w:rsidRPr="00B8012E">
              <w:rPr>
                <w:rFonts w:ascii="Arial Narrow" w:hAnsi="Arial Narrow" w:cs="Arial"/>
                <w:b/>
                <w:sz w:val="24"/>
                <w:szCs w:val="24"/>
              </w:rPr>
              <w:tab/>
              <w:t>Agriculture (crops, yields, etc.)</w:t>
            </w:r>
          </w:p>
        </w:tc>
        <w:tc>
          <w:tcPr>
            <w:tcW w:w="6061" w:type="dxa"/>
          </w:tcPr>
          <w:p w14:paraId="471290BC" w14:textId="77777777" w:rsidR="0075256B" w:rsidRPr="00B8012E" w:rsidRDefault="00066861" w:rsidP="0075256B">
            <w:pPr>
              <w:pStyle w:val="t6"/>
              <w:tabs>
                <w:tab w:val="decimal" w:pos="181"/>
                <w:tab w:val="left" w:pos="436"/>
                <w:tab w:val="left" w:pos="3764"/>
              </w:tabs>
              <w:rPr>
                <w:rFonts w:ascii="Arial Narrow" w:hAnsi="Arial Narrow" w:cs="Arial"/>
                <w:sz w:val="24"/>
                <w:szCs w:val="24"/>
              </w:rPr>
            </w:pPr>
            <w:r w:rsidRPr="00B8012E">
              <w:rPr>
                <w:rFonts w:ascii="Arial Narrow" w:hAnsi="Arial Narrow" w:cs="Arial"/>
                <w:sz w:val="24"/>
                <w:szCs w:val="24"/>
              </w:rPr>
              <w:t xml:space="preserve">Agriculture in the Project area is predominantly </w:t>
            </w:r>
            <w:r w:rsidR="00B14571" w:rsidRPr="00B8012E">
              <w:rPr>
                <w:rFonts w:ascii="Arial Narrow" w:hAnsi="Arial Narrow" w:cs="Arial"/>
                <w:sz w:val="24"/>
                <w:szCs w:val="24"/>
              </w:rPr>
              <w:t>rain fed</w:t>
            </w:r>
            <w:r w:rsidRPr="00B8012E">
              <w:rPr>
                <w:rFonts w:ascii="Arial Narrow" w:hAnsi="Arial Narrow" w:cs="Arial"/>
                <w:sz w:val="24"/>
                <w:szCs w:val="24"/>
              </w:rPr>
              <w:t>. Only 12% of the total cultivable area is presently irrigated. Agriculture in the area is below subsistence level. Major crops are millet (jawar/bajra) covering about 40% of the cropped area followed by wheat representing 23%, gram 22% and 15% other crops. Crop yields in the Project area are very low, mainly due to uncertain and erratic amount of water at critical stages of crop growth, non availability of improved seed, inadequate use of fertilizers and pesticides, in sufficient cultural practices, lack of credit facilities for the purchase of farm inputs, lack of modern technology for land-crop-water management.</w:t>
            </w:r>
          </w:p>
        </w:tc>
      </w:tr>
      <w:tr w:rsidR="00066861" w:rsidRPr="00B8012E" w14:paraId="43EA3CA1" w14:textId="77777777">
        <w:tc>
          <w:tcPr>
            <w:tcW w:w="3794" w:type="dxa"/>
          </w:tcPr>
          <w:p w14:paraId="0252E7CC"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41931DC7" w14:textId="77777777" w:rsidR="00066861" w:rsidRPr="00B8012E" w:rsidRDefault="00066861" w:rsidP="0075256B">
            <w:pPr>
              <w:pStyle w:val="t6"/>
              <w:tabs>
                <w:tab w:val="decimal" w:pos="181"/>
                <w:tab w:val="left" w:pos="436"/>
                <w:tab w:val="left" w:pos="3764"/>
              </w:tabs>
              <w:rPr>
                <w:rFonts w:ascii="Arial Narrow" w:hAnsi="Arial Narrow" w:cs="Arial"/>
                <w:sz w:val="24"/>
                <w:szCs w:val="24"/>
              </w:rPr>
            </w:pPr>
          </w:p>
        </w:tc>
      </w:tr>
      <w:tr w:rsidR="00066861" w:rsidRPr="00B8012E" w14:paraId="0E8925FA" w14:textId="77777777">
        <w:tc>
          <w:tcPr>
            <w:tcW w:w="3794" w:type="dxa"/>
          </w:tcPr>
          <w:p w14:paraId="0C24B519"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774433EE" w14:textId="77777777" w:rsidR="00066861" w:rsidRPr="00B8012E" w:rsidRDefault="00066861" w:rsidP="00066861">
            <w:pPr>
              <w:pStyle w:val="p2"/>
              <w:tabs>
                <w:tab w:val="clear" w:pos="3730"/>
              </w:tabs>
              <w:ind w:left="0"/>
              <w:rPr>
                <w:rFonts w:ascii="Arial Narrow" w:hAnsi="Arial Narrow" w:cs="Arial"/>
                <w:sz w:val="24"/>
                <w:szCs w:val="24"/>
              </w:rPr>
            </w:pPr>
            <w:r w:rsidRPr="00B8012E">
              <w:rPr>
                <w:rFonts w:ascii="Arial Narrow" w:hAnsi="Arial Narrow" w:cs="Arial"/>
                <w:sz w:val="24"/>
                <w:szCs w:val="24"/>
              </w:rPr>
              <w:t>At numerous places, farmers have been diverting flood flows into small channels for irrigation purposes since decades, but many have become dysfunctional due to physical, technical, financial and social constraints. Most of the water is wasted by runoff through hill torrent streams which during floods often cause damage to land and life and end up in lndus River. Because of this the lands of Project area are not being utilized according to their potential. Without proper management of water resources, subsistence level of farming would perpetuate causing thereby more deterioration in the socio</w:t>
            </w:r>
            <w:r w:rsidRPr="00B8012E">
              <w:rPr>
                <w:rFonts w:ascii="Arial Narrow" w:hAnsi="Arial Narrow" w:cs="Arial"/>
                <w:sz w:val="24"/>
                <w:szCs w:val="24"/>
              </w:rPr>
              <w:softHyphen/>
              <w:t>economic condition of the farming community.</w:t>
            </w:r>
          </w:p>
        </w:tc>
      </w:tr>
      <w:tr w:rsidR="00066861" w:rsidRPr="00B8012E" w14:paraId="208B8E2F" w14:textId="77777777">
        <w:tc>
          <w:tcPr>
            <w:tcW w:w="3794" w:type="dxa"/>
          </w:tcPr>
          <w:p w14:paraId="3E82ACAE"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36276647" w14:textId="77777777" w:rsidR="00066861" w:rsidRPr="00B8012E" w:rsidRDefault="00066861" w:rsidP="0075256B">
            <w:pPr>
              <w:pStyle w:val="t6"/>
              <w:tabs>
                <w:tab w:val="decimal" w:pos="181"/>
                <w:tab w:val="left" w:pos="436"/>
                <w:tab w:val="left" w:pos="3764"/>
              </w:tabs>
              <w:rPr>
                <w:rFonts w:ascii="Arial Narrow" w:hAnsi="Arial Narrow" w:cs="Arial"/>
                <w:sz w:val="24"/>
                <w:szCs w:val="24"/>
              </w:rPr>
            </w:pPr>
          </w:p>
        </w:tc>
      </w:tr>
      <w:tr w:rsidR="00066861" w:rsidRPr="00B8012E" w14:paraId="1CA62CA9" w14:textId="77777777">
        <w:tc>
          <w:tcPr>
            <w:tcW w:w="3794" w:type="dxa"/>
          </w:tcPr>
          <w:p w14:paraId="24DA5321" w14:textId="77777777" w:rsidR="00066861" w:rsidRPr="00B8012E" w:rsidRDefault="00066861"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x)</w:t>
            </w:r>
            <w:r w:rsidRPr="00B8012E">
              <w:rPr>
                <w:rFonts w:ascii="Arial Narrow" w:hAnsi="Arial Narrow" w:cs="Arial"/>
                <w:b/>
                <w:sz w:val="24"/>
                <w:szCs w:val="24"/>
              </w:rPr>
              <w:tab/>
              <w:t>Any other Relevant Economic Characteristics of the Area</w:t>
            </w:r>
          </w:p>
        </w:tc>
        <w:tc>
          <w:tcPr>
            <w:tcW w:w="6061" w:type="dxa"/>
          </w:tcPr>
          <w:p w14:paraId="66B3D95A" w14:textId="77777777" w:rsidR="00066861" w:rsidRPr="00B8012E" w:rsidRDefault="00DE0287" w:rsidP="00DE0287">
            <w:pPr>
              <w:pStyle w:val="t11"/>
              <w:rPr>
                <w:rFonts w:ascii="Arial Narrow" w:hAnsi="Arial Narrow" w:cs="Arial"/>
                <w:sz w:val="24"/>
                <w:szCs w:val="24"/>
              </w:rPr>
            </w:pPr>
            <w:r w:rsidRPr="00B8012E">
              <w:rPr>
                <w:rFonts w:ascii="Arial Narrow" w:hAnsi="Arial Narrow" w:cs="Arial"/>
                <w:sz w:val="24"/>
                <w:szCs w:val="24"/>
              </w:rPr>
              <w:t>Economy of the Project area is almost entirely based on agriculture and livestock. It is thus affected by the cropping pattern largely controlled by availability of water and mode of irrigation. Lack of communication facilities, illiteracy and other infrastructure are the cause of low standard of living for the greater part of the population and the main constraints in the development of the area.</w:t>
            </w:r>
          </w:p>
        </w:tc>
      </w:tr>
      <w:tr w:rsidR="00066861" w:rsidRPr="00B8012E" w14:paraId="36D2D051" w14:textId="77777777">
        <w:tc>
          <w:tcPr>
            <w:tcW w:w="3794" w:type="dxa"/>
          </w:tcPr>
          <w:p w14:paraId="2E0C1681"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20C814CD" w14:textId="77777777" w:rsidR="00066861" w:rsidRPr="00B8012E" w:rsidRDefault="00066861" w:rsidP="0075256B">
            <w:pPr>
              <w:pStyle w:val="t6"/>
              <w:tabs>
                <w:tab w:val="decimal" w:pos="181"/>
                <w:tab w:val="left" w:pos="436"/>
                <w:tab w:val="left" w:pos="3764"/>
              </w:tabs>
              <w:rPr>
                <w:rFonts w:ascii="Arial Narrow" w:hAnsi="Arial Narrow" w:cs="Arial"/>
                <w:sz w:val="24"/>
                <w:szCs w:val="24"/>
              </w:rPr>
            </w:pPr>
          </w:p>
        </w:tc>
      </w:tr>
      <w:tr w:rsidR="00066861" w:rsidRPr="00B8012E" w14:paraId="7BD0DAF0" w14:textId="77777777">
        <w:tc>
          <w:tcPr>
            <w:tcW w:w="3794" w:type="dxa"/>
          </w:tcPr>
          <w:p w14:paraId="508E9714"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0946CA70" w14:textId="77777777" w:rsidR="00066861" w:rsidRPr="00B8012E" w:rsidRDefault="00DE0287" w:rsidP="00DE0287">
            <w:pPr>
              <w:pStyle w:val="p2"/>
              <w:tabs>
                <w:tab w:val="clear" w:pos="3730"/>
              </w:tabs>
              <w:ind w:left="0"/>
              <w:rPr>
                <w:rFonts w:ascii="Arial Narrow" w:hAnsi="Arial Narrow" w:cs="Arial"/>
                <w:sz w:val="24"/>
                <w:szCs w:val="24"/>
              </w:rPr>
            </w:pPr>
            <w:r w:rsidRPr="00B8012E">
              <w:rPr>
                <w:rFonts w:ascii="Arial Narrow" w:hAnsi="Arial Narrow" w:cs="Arial"/>
                <w:sz w:val="24"/>
                <w:szCs w:val="24"/>
              </w:rPr>
              <w:t>Majority of the population lives in the rural areas and depends upon agricultural production through regulated supplies from CRBC and Hill Torrent irrigation in Pachad Area. The canal water supports almost a regular cropping pattern in the canal irrigated area, while rainfall generally sustain a varying cropping pattern depending upon the season and its duration in Project area.</w:t>
            </w:r>
          </w:p>
        </w:tc>
      </w:tr>
      <w:tr w:rsidR="00066861" w:rsidRPr="00B8012E" w14:paraId="75A1C992" w14:textId="77777777">
        <w:tc>
          <w:tcPr>
            <w:tcW w:w="3794" w:type="dxa"/>
          </w:tcPr>
          <w:p w14:paraId="166C287E" w14:textId="77777777" w:rsidR="00066861" w:rsidRPr="00B8012E" w:rsidRDefault="00066861" w:rsidP="00A768E6">
            <w:pPr>
              <w:pStyle w:val="p2"/>
              <w:tabs>
                <w:tab w:val="clear" w:pos="3730"/>
                <w:tab w:val="left" w:pos="285"/>
              </w:tabs>
              <w:ind w:left="0"/>
              <w:rPr>
                <w:rFonts w:ascii="Arial Narrow" w:hAnsi="Arial Narrow" w:cs="Arial"/>
                <w:b/>
                <w:sz w:val="24"/>
                <w:szCs w:val="24"/>
              </w:rPr>
            </w:pPr>
          </w:p>
        </w:tc>
        <w:tc>
          <w:tcPr>
            <w:tcW w:w="6061" w:type="dxa"/>
          </w:tcPr>
          <w:p w14:paraId="4E5A34A0" w14:textId="77777777" w:rsidR="00066861" w:rsidRPr="00B8012E" w:rsidRDefault="00066861" w:rsidP="0075256B">
            <w:pPr>
              <w:pStyle w:val="t6"/>
              <w:tabs>
                <w:tab w:val="decimal" w:pos="181"/>
                <w:tab w:val="left" w:pos="436"/>
                <w:tab w:val="left" w:pos="3764"/>
              </w:tabs>
              <w:rPr>
                <w:rFonts w:ascii="Arial Narrow" w:hAnsi="Arial Narrow" w:cs="Arial"/>
                <w:sz w:val="24"/>
                <w:szCs w:val="24"/>
              </w:rPr>
            </w:pPr>
          </w:p>
        </w:tc>
      </w:tr>
      <w:tr w:rsidR="00DE0287" w:rsidRPr="00B8012E" w14:paraId="35B44AF2" w14:textId="77777777">
        <w:tc>
          <w:tcPr>
            <w:tcW w:w="3794" w:type="dxa"/>
          </w:tcPr>
          <w:p w14:paraId="5ABED202"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658B8D30" w14:textId="77777777" w:rsidR="00DE0287" w:rsidRPr="00B8012E" w:rsidRDefault="00DE0287" w:rsidP="00DE0287">
            <w:pPr>
              <w:pStyle w:val="p12"/>
              <w:tabs>
                <w:tab w:val="clear" w:pos="3741"/>
              </w:tabs>
              <w:ind w:left="0"/>
              <w:rPr>
                <w:rFonts w:ascii="Arial Narrow" w:hAnsi="Arial Narrow" w:cs="Arial"/>
                <w:sz w:val="24"/>
                <w:szCs w:val="24"/>
              </w:rPr>
            </w:pPr>
            <w:r w:rsidRPr="00B8012E">
              <w:rPr>
                <w:rFonts w:ascii="Arial Narrow" w:hAnsi="Arial Narrow" w:cs="Arial"/>
                <w:sz w:val="24"/>
                <w:szCs w:val="24"/>
              </w:rPr>
              <w:t>The main products in canal irrigated area are cotton, rice, wheat and oilseed whereas Sorghum, Wheat, Pulses, Oilseeds and Livestock (meat and wool) are of Pachad Area.</w:t>
            </w:r>
          </w:p>
        </w:tc>
      </w:tr>
      <w:tr w:rsidR="00DE0287" w:rsidRPr="00B8012E" w14:paraId="7816EB08" w14:textId="77777777">
        <w:tc>
          <w:tcPr>
            <w:tcW w:w="3794" w:type="dxa"/>
          </w:tcPr>
          <w:p w14:paraId="60ABFDF4"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413A63E4" w14:textId="77777777" w:rsidR="00DE0287" w:rsidRPr="00B8012E" w:rsidRDefault="00DE0287" w:rsidP="0075256B">
            <w:pPr>
              <w:pStyle w:val="t6"/>
              <w:tabs>
                <w:tab w:val="decimal" w:pos="181"/>
                <w:tab w:val="left" w:pos="436"/>
                <w:tab w:val="left" w:pos="3764"/>
              </w:tabs>
              <w:rPr>
                <w:rFonts w:ascii="Arial Narrow" w:hAnsi="Arial Narrow" w:cs="Arial"/>
                <w:sz w:val="24"/>
                <w:szCs w:val="24"/>
              </w:rPr>
            </w:pPr>
          </w:p>
        </w:tc>
      </w:tr>
      <w:tr w:rsidR="00DE0287" w:rsidRPr="00B8012E" w14:paraId="390130ED" w14:textId="77777777">
        <w:tc>
          <w:tcPr>
            <w:tcW w:w="3794" w:type="dxa"/>
          </w:tcPr>
          <w:p w14:paraId="22437D81"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12329169" w14:textId="77777777" w:rsidR="00DE0287" w:rsidRPr="00B8012E" w:rsidRDefault="00DE0287" w:rsidP="00DE0287">
            <w:pPr>
              <w:pStyle w:val="p12"/>
              <w:tabs>
                <w:tab w:val="clear" w:pos="3741"/>
              </w:tabs>
              <w:ind w:left="34"/>
              <w:rPr>
                <w:rFonts w:ascii="Arial Narrow" w:hAnsi="Arial Narrow" w:cs="Arial"/>
                <w:sz w:val="24"/>
                <w:szCs w:val="24"/>
              </w:rPr>
            </w:pPr>
            <w:r w:rsidRPr="00B8012E">
              <w:rPr>
                <w:rFonts w:ascii="Arial Narrow" w:hAnsi="Arial Narrow" w:cs="Arial"/>
                <w:sz w:val="24"/>
                <w:szCs w:val="24"/>
              </w:rPr>
              <w:t>Mode of communication and transport charges affect the economy considerably. The market value of produce in the villages is about 10 to 25 percent lower than the trading centres depending on the mode of transport.</w:t>
            </w:r>
          </w:p>
        </w:tc>
      </w:tr>
      <w:tr w:rsidR="00DE0287" w:rsidRPr="00B8012E" w14:paraId="5A64E9A7" w14:textId="77777777">
        <w:tc>
          <w:tcPr>
            <w:tcW w:w="3794" w:type="dxa"/>
          </w:tcPr>
          <w:p w14:paraId="7DBECE62"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1C008116" w14:textId="77777777" w:rsidR="00DE0287" w:rsidRPr="00B8012E" w:rsidRDefault="00DE0287" w:rsidP="0075256B">
            <w:pPr>
              <w:pStyle w:val="t6"/>
              <w:tabs>
                <w:tab w:val="decimal" w:pos="181"/>
                <w:tab w:val="left" w:pos="436"/>
                <w:tab w:val="left" w:pos="3764"/>
              </w:tabs>
              <w:rPr>
                <w:rFonts w:ascii="Arial Narrow" w:hAnsi="Arial Narrow" w:cs="Arial"/>
                <w:sz w:val="24"/>
                <w:szCs w:val="24"/>
              </w:rPr>
            </w:pPr>
          </w:p>
        </w:tc>
      </w:tr>
      <w:tr w:rsidR="00DE0287" w:rsidRPr="00B8012E" w14:paraId="01C26DB6" w14:textId="77777777">
        <w:tc>
          <w:tcPr>
            <w:tcW w:w="3794" w:type="dxa"/>
          </w:tcPr>
          <w:p w14:paraId="6C64A280" w14:textId="77777777" w:rsidR="00DE0287" w:rsidRPr="00B8012E" w:rsidRDefault="00DE0287"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12.</w:t>
            </w:r>
            <w:r w:rsidRPr="00B8012E">
              <w:rPr>
                <w:rFonts w:ascii="Arial Narrow" w:hAnsi="Arial Narrow" w:cs="Arial"/>
                <w:b/>
                <w:sz w:val="24"/>
                <w:szCs w:val="24"/>
              </w:rPr>
              <w:tab/>
              <w:t>Problem to be Solved</w:t>
            </w:r>
          </w:p>
        </w:tc>
        <w:tc>
          <w:tcPr>
            <w:tcW w:w="6061" w:type="dxa"/>
          </w:tcPr>
          <w:p w14:paraId="6BBB0BD9" w14:textId="77777777" w:rsidR="00DE0287" w:rsidRPr="00B8012E" w:rsidRDefault="00DE0287" w:rsidP="00DE0287">
            <w:pPr>
              <w:pStyle w:val="t11"/>
              <w:rPr>
                <w:rFonts w:ascii="Arial Narrow" w:hAnsi="Arial Narrow" w:cs="Arial"/>
                <w:sz w:val="24"/>
                <w:szCs w:val="24"/>
              </w:rPr>
            </w:pPr>
            <w:r w:rsidRPr="00B8012E">
              <w:rPr>
                <w:rFonts w:ascii="Arial Narrow" w:hAnsi="Arial Narrow" w:cs="Arial"/>
                <w:sz w:val="24"/>
                <w:szCs w:val="24"/>
              </w:rPr>
              <w:t>The Project area has been facing absolute water shortage since centuries. The water shortage has not only affected the agriculture sector but also various aspects of social sector including human life, health and environment. The dearth of potable drinking water is worst scenario of the problem. However, the problem of water shortage is far more than the availability of water. During rain season, the hill torrents swell up due to heavy floods which are exceedingly larger than the manageable capacity of the farmers. These flows are wasted unutilized. Rather, these wanton flows inflict severe flood damages enroute to Indus. The structure of the Project has been planned and designed so as to:</w:t>
            </w:r>
          </w:p>
        </w:tc>
      </w:tr>
      <w:tr w:rsidR="00DE0287" w:rsidRPr="00B8012E" w14:paraId="2CFCFC3F" w14:textId="77777777">
        <w:tc>
          <w:tcPr>
            <w:tcW w:w="3794" w:type="dxa"/>
          </w:tcPr>
          <w:p w14:paraId="1AF7858F"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24CB7966" w14:textId="77777777" w:rsidR="00DE0287" w:rsidRPr="00B8012E" w:rsidRDefault="00DE0287" w:rsidP="0075256B">
            <w:pPr>
              <w:pStyle w:val="t6"/>
              <w:tabs>
                <w:tab w:val="decimal" w:pos="181"/>
                <w:tab w:val="left" w:pos="436"/>
                <w:tab w:val="left" w:pos="3764"/>
              </w:tabs>
              <w:rPr>
                <w:rFonts w:ascii="Arial Narrow" w:hAnsi="Arial Narrow" w:cs="Arial"/>
                <w:sz w:val="24"/>
                <w:szCs w:val="24"/>
              </w:rPr>
            </w:pPr>
          </w:p>
        </w:tc>
      </w:tr>
      <w:tr w:rsidR="00DE0287" w:rsidRPr="00B8012E" w14:paraId="65D3DF9F" w14:textId="77777777">
        <w:tc>
          <w:tcPr>
            <w:tcW w:w="3794" w:type="dxa"/>
          </w:tcPr>
          <w:p w14:paraId="0065CD97"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5C8CBF05" w14:textId="77777777" w:rsidR="00DE0287" w:rsidRPr="00B8012E" w:rsidRDefault="00DE0287" w:rsidP="007504D2">
            <w:pPr>
              <w:pStyle w:val="p13"/>
              <w:tabs>
                <w:tab w:val="clear" w:pos="4087"/>
                <w:tab w:val="clear" w:pos="4478"/>
              </w:tabs>
              <w:spacing w:after="120"/>
              <w:ind w:left="391"/>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provide effective management of flows of hill torrents for irrigation through distribution/diversion arrangements,</w:t>
            </w:r>
          </w:p>
          <w:p w14:paraId="1E890041" w14:textId="77777777" w:rsidR="00DE0287" w:rsidRPr="00B8012E" w:rsidRDefault="00DE0287" w:rsidP="007504D2">
            <w:pPr>
              <w:pStyle w:val="p13"/>
              <w:tabs>
                <w:tab w:val="clear" w:pos="4087"/>
                <w:tab w:val="clear" w:pos="4478"/>
              </w:tabs>
              <w:spacing w:after="120"/>
              <w:ind w:left="391"/>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prevent flood damages to private/public properties, infra-structure and communication system etc.</w:t>
            </w:r>
          </w:p>
          <w:p w14:paraId="08DB92E3" w14:textId="77777777" w:rsidR="00DE0287" w:rsidRPr="00B8012E" w:rsidRDefault="00DE0287" w:rsidP="007504D2">
            <w:pPr>
              <w:pStyle w:val="p13"/>
              <w:tabs>
                <w:tab w:val="clear" w:pos="4087"/>
                <w:tab w:val="clear" w:pos="4478"/>
              </w:tabs>
              <w:spacing w:after="120"/>
              <w:ind w:left="391"/>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to boostup the local economy.</w:t>
            </w:r>
          </w:p>
          <w:p w14:paraId="6A9EB6B3" w14:textId="77777777" w:rsidR="00DE0287" w:rsidRPr="00B8012E" w:rsidRDefault="00DE0287" w:rsidP="007504D2">
            <w:pPr>
              <w:pStyle w:val="p13"/>
              <w:tabs>
                <w:tab w:val="clear" w:pos="4087"/>
                <w:tab w:val="clear" w:pos="4478"/>
              </w:tabs>
              <w:spacing w:after="120"/>
              <w:ind w:left="391"/>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to create social confidence among the locals.</w:t>
            </w:r>
          </w:p>
        </w:tc>
      </w:tr>
      <w:tr w:rsidR="00DE0287" w:rsidRPr="00B8012E" w14:paraId="785A6A19" w14:textId="77777777">
        <w:tc>
          <w:tcPr>
            <w:tcW w:w="3794" w:type="dxa"/>
          </w:tcPr>
          <w:p w14:paraId="0C36B480"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29B74EE5" w14:textId="77777777" w:rsidR="00DE0287" w:rsidRPr="00B8012E" w:rsidRDefault="00DE0287" w:rsidP="0075256B">
            <w:pPr>
              <w:pStyle w:val="t6"/>
              <w:tabs>
                <w:tab w:val="decimal" w:pos="181"/>
                <w:tab w:val="left" w:pos="436"/>
                <w:tab w:val="left" w:pos="3764"/>
              </w:tabs>
              <w:rPr>
                <w:rFonts w:ascii="Arial Narrow" w:hAnsi="Arial Narrow" w:cs="Arial"/>
                <w:sz w:val="24"/>
                <w:szCs w:val="24"/>
              </w:rPr>
            </w:pPr>
          </w:p>
        </w:tc>
      </w:tr>
      <w:tr w:rsidR="00DE0287" w:rsidRPr="00B8012E" w14:paraId="2D2022B6" w14:textId="77777777">
        <w:tc>
          <w:tcPr>
            <w:tcW w:w="3794" w:type="dxa"/>
          </w:tcPr>
          <w:p w14:paraId="3FA54927" w14:textId="77777777" w:rsidR="00DE0287" w:rsidRPr="00B8012E" w:rsidRDefault="007504D2"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13.</w:t>
            </w:r>
            <w:r w:rsidRPr="00B8012E">
              <w:rPr>
                <w:rFonts w:ascii="Arial Narrow" w:hAnsi="Arial Narrow" w:cs="Arial"/>
                <w:b/>
                <w:sz w:val="24"/>
                <w:szCs w:val="24"/>
              </w:rPr>
              <w:tab/>
              <w:t>Solutions (Basic Purpose of the Project)</w:t>
            </w:r>
          </w:p>
        </w:tc>
        <w:tc>
          <w:tcPr>
            <w:tcW w:w="6061" w:type="dxa"/>
          </w:tcPr>
          <w:p w14:paraId="42F4319D" w14:textId="77777777" w:rsidR="00DE0287" w:rsidRPr="00B8012E" w:rsidRDefault="007504D2" w:rsidP="007504D2">
            <w:pPr>
              <w:pStyle w:val="t6"/>
              <w:tabs>
                <w:tab w:val="left" w:pos="3764"/>
              </w:tabs>
              <w:rPr>
                <w:rFonts w:ascii="Arial Narrow" w:hAnsi="Arial Narrow" w:cs="Arial"/>
                <w:sz w:val="24"/>
                <w:szCs w:val="24"/>
              </w:rPr>
            </w:pPr>
            <w:r w:rsidRPr="00B8012E">
              <w:rPr>
                <w:rFonts w:ascii="Arial Narrow" w:hAnsi="Arial Narrow" w:cs="Arial"/>
                <w:sz w:val="24"/>
                <w:szCs w:val="24"/>
              </w:rPr>
              <w:t>The updated feasibility studies have provided the most optimal solution to the problem, whereby all possible alternate solutions were evaluated. The most feasible and cost effective solution has been adopted for execution. This comprises:</w:t>
            </w:r>
          </w:p>
        </w:tc>
      </w:tr>
      <w:tr w:rsidR="00DE0287" w:rsidRPr="00B8012E" w14:paraId="3FDA72C3" w14:textId="77777777">
        <w:tc>
          <w:tcPr>
            <w:tcW w:w="3794" w:type="dxa"/>
          </w:tcPr>
          <w:p w14:paraId="44E06F51"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711B500A" w14:textId="77777777" w:rsidR="00DE0287" w:rsidRPr="00B8012E" w:rsidRDefault="00DE0287" w:rsidP="0075256B">
            <w:pPr>
              <w:pStyle w:val="t6"/>
              <w:tabs>
                <w:tab w:val="decimal" w:pos="181"/>
                <w:tab w:val="left" w:pos="436"/>
                <w:tab w:val="left" w:pos="3764"/>
              </w:tabs>
              <w:rPr>
                <w:rFonts w:ascii="Arial Narrow" w:hAnsi="Arial Narrow" w:cs="Arial"/>
                <w:sz w:val="24"/>
                <w:szCs w:val="24"/>
              </w:rPr>
            </w:pPr>
          </w:p>
        </w:tc>
      </w:tr>
      <w:tr w:rsidR="00DE0287" w:rsidRPr="00B8012E" w14:paraId="616BB5CA" w14:textId="77777777">
        <w:tc>
          <w:tcPr>
            <w:tcW w:w="3794" w:type="dxa"/>
          </w:tcPr>
          <w:p w14:paraId="3A7188AB" w14:textId="77777777" w:rsidR="00DE0287" w:rsidRPr="00B8012E" w:rsidRDefault="00DE0287" w:rsidP="00A768E6">
            <w:pPr>
              <w:pStyle w:val="p2"/>
              <w:tabs>
                <w:tab w:val="clear" w:pos="3730"/>
                <w:tab w:val="left" w:pos="285"/>
              </w:tabs>
              <w:ind w:left="0"/>
              <w:rPr>
                <w:rFonts w:ascii="Arial Narrow" w:hAnsi="Arial Narrow" w:cs="Arial"/>
                <w:b/>
                <w:sz w:val="24"/>
                <w:szCs w:val="24"/>
              </w:rPr>
            </w:pPr>
          </w:p>
        </w:tc>
        <w:tc>
          <w:tcPr>
            <w:tcW w:w="6061" w:type="dxa"/>
          </w:tcPr>
          <w:p w14:paraId="3094DC31" w14:textId="77777777" w:rsidR="007504D2" w:rsidRPr="00B8012E" w:rsidRDefault="007504D2" w:rsidP="007504D2">
            <w:pPr>
              <w:pStyle w:val="p16"/>
              <w:tabs>
                <w:tab w:val="clear" w:pos="4824"/>
              </w:tabs>
              <w:spacing w:after="120"/>
              <w:ind w:left="346"/>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Utilization of flood flows for agriculture through distribution/diversion structures in Pachad Area;</w:t>
            </w:r>
          </w:p>
          <w:p w14:paraId="59D015FF" w14:textId="77777777" w:rsidR="007504D2" w:rsidRPr="00B8012E" w:rsidRDefault="007504D2" w:rsidP="007504D2">
            <w:pPr>
              <w:pStyle w:val="p16"/>
              <w:tabs>
                <w:tab w:val="clear" w:pos="4824"/>
              </w:tabs>
              <w:spacing w:after="120"/>
              <w:ind w:left="346"/>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Disposal of excess flows to Indus by channelization through CRBC command area, and</w:t>
            </w:r>
          </w:p>
          <w:p w14:paraId="1EE8BB72" w14:textId="77777777" w:rsidR="00DE0287" w:rsidRPr="00B8012E" w:rsidRDefault="007504D2" w:rsidP="007504D2">
            <w:pPr>
              <w:pStyle w:val="p16"/>
              <w:tabs>
                <w:tab w:val="clear" w:pos="4824"/>
              </w:tabs>
              <w:spacing w:after="120"/>
              <w:ind w:left="346"/>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Flood protection measures for vulnerable areas.</w:t>
            </w:r>
          </w:p>
        </w:tc>
      </w:tr>
      <w:tr w:rsidR="007504D2" w:rsidRPr="00B8012E" w14:paraId="49852D73" w14:textId="77777777">
        <w:tc>
          <w:tcPr>
            <w:tcW w:w="3794" w:type="dxa"/>
          </w:tcPr>
          <w:p w14:paraId="7C29FB1E" w14:textId="77777777" w:rsidR="007504D2" w:rsidRPr="00B8012E" w:rsidRDefault="007504D2" w:rsidP="007504D2">
            <w:pPr>
              <w:pStyle w:val="p2"/>
              <w:tabs>
                <w:tab w:val="clear" w:pos="3730"/>
                <w:tab w:val="left" w:pos="285"/>
              </w:tabs>
              <w:ind w:left="0"/>
              <w:rPr>
                <w:rFonts w:ascii="Arial Narrow" w:hAnsi="Arial Narrow" w:cs="Arial"/>
                <w:b/>
                <w:sz w:val="24"/>
                <w:szCs w:val="24"/>
              </w:rPr>
            </w:pPr>
          </w:p>
        </w:tc>
        <w:tc>
          <w:tcPr>
            <w:tcW w:w="6061" w:type="dxa"/>
          </w:tcPr>
          <w:p w14:paraId="7193ADF3" w14:textId="77777777" w:rsidR="007504D2" w:rsidRPr="00B8012E" w:rsidRDefault="007504D2" w:rsidP="007504D2">
            <w:pPr>
              <w:pStyle w:val="p16"/>
              <w:tabs>
                <w:tab w:val="clear" w:pos="4824"/>
              </w:tabs>
              <w:ind w:left="346"/>
              <w:rPr>
                <w:rFonts w:ascii="Arial Narrow" w:hAnsi="Arial Narrow" w:cs="Arial"/>
                <w:sz w:val="24"/>
                <w:szCs w:val="24"/>
              </w:rPr>
            </w:pPr>
          </w:p>
        </w:tc>
      </w:tr>
      <w:tr w:rsidR="007504D2" w:rsidRPr="00B8012E" w14:paraId="6982F347" w14:textId="77777777">
        <w:tc>
          <w:tcPr>
            <w:tcW w:w="3794" w:type="dxa"/>
          </w:tcPr>
          <w:p w14:paraId="152D7D75" w14:textId="77777777" w:rsidR="007504D2" w:rsidRPr="00B8012E" w:rsidRDefault="007504D2" w:rsidP="007504D2">
            <w:pPr>
              <w:pStyle w:val="p2"/>
              <w:tabs>
                <w:tab w:val="clear" w:pos="3730"/>
                <w:tab w:val="left" w:pos="285"/>
              </w:tabs>
              <w:ind w:left="0"/>
              <w:rPr>
                <w:rFonts w:ascii="Arial Narrow" w:hAnsi="Arial Narrow" w:cs="Arial"/>
                <w:b/>
                <w:sz w:val="24"/>
                <w:szCs w:val="24"/>
              </w:rPr>
            </w:pPr>
          </w:p>
        </w:tc>
        <w:tc>
          <w:tcPr>
            <w:tcW w:w="6061" w:type="dxa"/>
          </w:tcPr>
          <w:p w14:paraId="0D329B78" w14:textId="77777777" w:rsidR="007504D2" w:rsidRPr="00B8012E" w:rsidRDefault="007504D2" w:rsidP="00BE2FD7">
            <w:pPr>
              <w:pStyle w:val="p12"/>
              <w:tabs>
                <w:tab w:val="clear" w:pos="3741"/>
              </w:tabs>
              <w:ind w:left="0"/>
              <w:rPr>
                <w:rFonts w:ascii="Arial Narrow" w:hAnsi="Arial Narrow" w:cs="Arial"/>
                <w:sz w:val="24"/>
                <w:szCs w:val="24"/>
              </w:rPr>
            </w:pPr>
            <w:r w:rsidRPr="00B8012E">
              <w:rPr>
                <w:rFonts w:ascii="Arial Narrow" w:hAnsi="Arial Narrow" w:cs="Arial"/>
                <w:sz w:val="24"/>
                <w:szCs w:val="24"/>
              </w:rPr>
              <w:t>This was valid for major hill torrents only as the discharges of minor hill torrents are already managed by the farmers and as such structural measures are not needed.</w:t>
            </w:r>
          </w:p>
        </w:tc>
      </w:tr>
      <w:tr w:rsidR="007504D2" w:rsidRPr="00B8012E" w14:paraId="222324C1" w14:textId="77777777">
        <w:tc>
          <w:tcPr>
            <w:tcW w:w="3794" w:type="dxa"/>
          </w:tcPr>
          <w:p w14:paraId="5FBBDCD5" w14:textId="77777777" w:rsidR="007504D2" w:rsidRPr="00B8012E" w:rsidRDefault="007504D2" w:rsidP="007504D2">
            <w:pPr>
              <w:pStyle w:val="p2"/>
              <w:tabs>
                <w:tab w:val="clear" w:pos="3730"/>
                <w:tab w:val="left" w:pos="285"/>
              </w:tabs>
              <w:ind w:left="0"/>
              <w:rPr>
                <w:rFonts w:ascii="Arial Narrow" w:hAnsi="Arial Narrow" w:cs="Arial"/>
                <w:b/>
                <w:sz w:val="24"/>
                <w:szCs w:val="24"/>
              </w:rPr>
            </w:pPr>
          </w:p>
        </w:tc>
        <w:tc>
          <w:tcPr>
            <w:tcW w:w="6061" w:type="dxa"/>
          </w:tcPr>
          <w:p w14:paraId="4513C2C0" w14:textId="77777777" w:rsidR="007504D2" w:rsidRPr="00B8012E" w:rsidRDefault="007504D2" w:rsidP="007504D2">
            <w:pPr>
              <w:pStyle w:val="p16"/>
              <w:tabs>
                <w:tab w:val="clear" w:pos="4824"/>
              </w:tabs>
              <w:ind w:left="346"/>
              <w:rPr>
                <w:rFonts w:ascii="Arial Narrow" w:hAnsi="Arial Narrow" w:cs="Arial"/>
                <w:sz w:val="24"/>
                <w:szCs w:val="24"/>
              </w:rPr>
            </w:pPr>
          </w:p>
        </w:tc>
      </w:tr>
      <w:tr w:rsidR="007504D2" w:rsidRPr="00B8012E" w14:paraId="1DCC7ADC" w14:textId="77777777">
        <w:tc>
          <w:tcPr>
            <w:tcW w:w="3794" w:type="dxa"/>
          </w:tcPr>
          <w:p w14:paraId="3945D442" w14:textId="77777777" w:rsidR="007504D2" w:rsidRPr="00B8012E" w:rsidRDefault="00BE2FD7" w:rsidP="00B14571">
            <w:pPr>
              <w:pStyle w:val="p2"/>
              <w:tabs>
                <w:tab w:val="clear" w:pos="3730"/>
              </w:tabs>
              <w:ind w:left="426" w:hanging="426"/>
              <w:rPr>
                <w:rFonts w:ascii="Arial Narrow" w:hAnsi="Arial Narrow" w:cs="Arial"/>
                <w:b/>
                <w:sz w:val="24"/>
                <w:szCs w:val="24"/>
              </w:rPr>
            </w:pPr>
            <w:r w:rsidRPr="00B8012E">
              <w:rPr>
                <w:rFonts w:ascii="Arial Narrow" w:hAnsi="Arial Narrow" w:cs="Arial"/>
                <w:b/>
                <w:sz w:val="24"/>
                <w:szCs w:val="24"/>
              </w:rPr>
              <w:t>14.</w:t>
            </w:r>
            <w:r w:rsidRPr="00B8012E">
              <w:rPr>
                <w:rFonts w:ascii="Arial Narrow" w:hAnsi="Arial Narrow" w:cs="Arial"/>
                <w:b/>
                <w:sz w:val="24"/>
                <w:szCs w:val="24"/>
              </w:rPr>
              <w:tab/>
              <w:t>Description of the Engineering Projects</w:t>
            </w:r>
            <w:r w:rsidRPr="00B8012E">
              <w:rPr>
                <w:rFonts w:ascii="Arial Narrow" w:hAnsi="Arial Narrow" w:cs="Arial"/>
                <w:sz w:val="24"/>
                <w:szCs w:val="24"/>
              </w:rPr>
              <w:t xml:space="preserve"> (supported by technical background data). Each distinct segment of project should be described separately.</w:t>
            </w:r>
          </w:p>
        </w:tc>
        <w:tc>
          <w:tcPr>
            <w:tcW w:w="6061" w:type="dxa"/>
          </w:tcPr>
          <w:p w14:paraId="46ECC124" w14:textId="77777777" w:rsidR="007504D2" w:rsidRPr="00B8012E" w:rsidRDefault="00BE2FD7" w:rsidP="00BE2FD7">
            <w:pPr>
              <w:pStyle w:val="t6"/>
              <w:spacing w:after="120"/>
              <w:rPr>
                <w:rFonts w:ascii="Arial Narrow" w:hAnsi="Arial Narrow" w:cs="Arial"/>
                <w:sz w:val="24"/>
                <w:szCs w:val="24"/>
              </w:rPr>
            </w:pPr>
            <w:r w:rsidRPr="00B8012E">
              <w:rPr>
                <w:rFonts w:ascii="Arial Narrow" w:hAnsi="Arial Narrow" w:cs="Arial"/>
                <w:sz w:val="24"/>
                <w:szCs w:val="24"/>
              </w:rPr>
              <w:t>A seriatim description of the proposed Project structures/works is presented as below:</w:t>
            </w:r>
          </w:p>
          <w:p w14:paraId="03BA61C4" w14:textId="77777777" w:rsidR="00BE2FD7" w:rsidRPr="00B8012E" w:rsidRDefault="00BE2FD7" w:rsidP="00BE2FD7">
            <w:pPr>
              <w:pStyle w:val="t6"/>
              <w:spacing w:after="120"/>
              <w:rPr>
                <w:rFonts w:ascii="Arial Narrow" w:hAnsi="Arial Narrow" w:cs="Arial"/>
                <w:b/>
                <w:sz w:val="24"/>
                <w:szCs w:val="24"/>
              </w:rPr>
            </w:pPr>
            <w:r w:rsidRPr="00B8012E">
              <w:rPr>
                <w:rFonts w:ascii="Arial Narrow" w:hAnsi="Arial Narrow" w:cs="Arial"/>
                <w:b/>
                <w:sz w:val="24"/>
                <w:szCs w:val="24"/>
              </w:rPr>
              <w:t>KAURA HILL TORRENT</w:t>
            </w:r>
          </w:p>
          <w:p w14:paraId="20454DF5" w14:textId="77777777" w:rsidR="00BE2FD7" w:rsidRPr="00B8012E" w:rsidRDefault="00BE2FD7" w:rsidP="00BE2FD7">
            <w:pPr>
              <w:pStyle w:val="t6"/>
              <w:rPr>
                <w:rFonts w:ascii="Arial Narrow" w:hAnsi="Arial Narrow" w:cs="Arial"/>
                <w:b/>
                <w:sz w:val="24"/>
                <w:szCs w:val="24"/>
              </w:rPr>
            </w:pPr>
            <w:r w:rsidRPr="00B8012E">
              <w:rPr>
                <w:rFonts w:ascii="Arial Narrow" w:hAnsi="Arial Narrow" w:cs="Arial"/>
                <w:sz w:val="24"/>
                <w:szCs w:val="24"/>
                <w:u w:val="single"/>
              </w:rPr>
              <w:t>Sad Loharan</w:t>
            </w:r>
          </w:p>
        </w:tc>
      </w:tr>
      <w:tr w:rsidR="007504D2" w:rsidRPr="00B8012E" w14:paraId="60460444" w14:textId="77777777">
        <w:tc>
          <w:tcPr>
            <w:tcW w:w="3794" w:type="dxa"/>
          </w:tcPr>
          <w:p w14:paraId="48920F01" w14:textId="77777777" w:rsidR="007504D2" w:rsidRPr="00B8012E" w:rsidRDefault="007504D2" w:rsidP="007504D2">
            <w:pPr>
              <w:pStyle w:val="p2"/>
              <w:tabs>
                <w:tab w:val="clear" w:pos="3730"/>
                <w:tab w:val="left" w:pos="285"/>
              </w:tabs>
              <w:ind w:left="0"/>
              <w:rPr>
                <w:rFonts w:ascii="Arial Narrow" w:hAnsi="Arial Narrow" w:cs="Arial"/>
                <w:b/>
                <w:sz w:val="24"/>
                <w:szCs w:val="24"/>
              </w:rPr>
            </w:pPr>
          </w:p>
        </w:tc>
        <w:tc>
          <w:tcPr>
            <w:tcW w:w="6061" w:type="dxa"/>
          </w:tcPr>
          <w:p w14:paraId="26568556" w14:textId="77777777" w:rsidR="007504D2" w:rsidRPr="00B8012E" w:rsidRDefault="007504D2" w:rsidP="007504D2">
            <w:pPr>
              <w:pStyle w:val="p16"/>
              <w:tabs>
                <w:tab w:val="clear" w:pos="4824"/>
              </w:tabs>
              <w:ind w:left="346"/>
              <w:rPr>
                <w:rFonts w:ascii="Arial Narrow" w:hAnsi="Arial Narrow" w:cs="Arial"/>
                <w:sz w:val="24"/>
                <w:szCs w:val="24"/>
              </w:rPr>
            </w:pPr>
          </w:p>
        </w:tc>
      </w:tr>
      <w:tr w:rsidR="007504D2" w:rsidRPr="00B8012E" w14:paraId="59CDDF99" w14:textId="77777777">
        <w:tc>
          <w:tcPr>
            <w:tcW w:w="3794" w:type="dxa"/>
          </w:tcPr>
          <w:p w14:paraId="791E7E3D" w14:textId="77777777" w:rsidR="007504D2" w:rsidRPr="00B8012E" w:rsidRDefault="007504D2" w:rsidP="007504D2">
            <w:pPr>
              <w:pStyle w:val="p2"/>
              <w:tabs>
                <w:tab w:val="clear" w:pos="3730"/>
                <w:tab w:val="left" w:pos="285"/>
              </w:tabs>
              <w:ind w:left="0"/>
              <w:rPr>
                <w:rFonts w:ascii="Arial Narrow" w:hAnsi="Arial Narrow" w:cs="Arial"/>
                <w:b/>
                <w:sz w:val="24"/>
                <w:szCs w:val="24"/>
              </w:rPr>
            </w:pPr>
          </w:p>
        </w:tc>
        <w:tc>
          <w:tcPr>
            <w:tcW w:w="6061" w:type="dxa"/>
          </w:tcPr>
          <w:p w14:paraId="21DDECB0" w14:textId="77777777" w:rsidR="007504D2" w:rsidRPr="00B8012E" w:rsidRDefault="00BE2FD7" w:rsidP="00D83098">
            <w:pPr>
              <w:pStyle w:val="p2"/>
              <w:tabs>
                <w:tab w:val="clear" w:pos="3730"/>
              </w:tabs>
              <w:ind w:left="0"/>
              <w:rPr>
                <w:rFonts w:ascii="Arial Narrow" w:hAnsi="Arial Narrow" w:cs="Arial"/>
                <w:sz w:val="24"/>
                <w:szCs w:val="24"/>
              </w:rPr>
            </w:pPr>
            <w:r w:rsidRPr="00B8012E">
              <w:rPr>
                <w:rFonts w:ascii="Arial Narrow" w:hAnsi="Arial Narrow" w:cs="Arial"/>
                <w:sz w:val="24"/>
                <w:szCs w:val="24"/>
              </w:rPr>
              <w:t xml:space="preserve">There is no </w:t>
            </w:r>
            <w:r w:rsidR="00114582">
              <w:rPr>
                <w:rFonts w:ascii="Arial Narrow" w:hAnsi="Arial Narrow" w:cs="Arial"/>
                <w:sz w:val="24"/>
                <w:szCs w:val="24"/>
              </w:rPr>
              <w:t>offtake</w:t>
            </w:r>
            <w:r w:rsidRPr="00B8012E">
              <w:rPr>
                <w:rFonts w:ascii="Arial Narrow" w:hAnsi="Arial Narrow" w:cs="Arial"/>
                <w:sz w:val="24"/>
                <w:szCs w:val="24"/>
              </w:rPr>
              <w:t xml:space="preserve"> immediately below ‘Darrah’ of Kaura Hill Torrent. However, a little below Darrah, an undesired offshoot has been developed wherefrom a considerable part of the flows of Kaura overspills towards right, short-circuiting its route to Vehowa Hill Torrent. The overspills of Kaura on joining Vehowa flows, aggravate the flood situation in downstream areas and inflict lot of damages. On the other hand, Kaura areas remain dry for want of flood irrigation.</w:t>
            </w:r>
          </w:p>
        </w:tc>
      </w:tr>
      <w:tr w:rsidR="00D83098" w:rsidRPr="00B8012E" w14:paraId="15FEC479" w14:textId="77777777">
        <w:tc>
          <w:tcPr>
            <w:tcW w:w="3794" w:type="dxa"/>
          </w:tcPr>
          <w:p w14:paraId="4A07CB3F" w14:textId="77777777" w:rsidR="00D83098" w:rsidRPr="00B8012E" w:rsidRDefault="00D83098" w:rsidP="007504D2">
            <w:pPr>
              <w:pStyle w:val="p2"/>
              <w:tabs>
                <w:tab w:val="clear" w:pos="3730"/>
                <w:tab w:val="left" w:pos="285"/>
              </w:tabs>
              <w:ind w:left="0"/>
              <w:rPr>
                <w:rFonts w:ascii="Arial Narrow" w:hAnsi="Arial Narrow" w:cs="Arial"/>
                <w:b/>
                <w:sz w:val="24"/>
                <w:szCs w:val="24"/>
              </w:rPr>
            </w:pPr>
          </w:p>
        </w:tc>
        <w:tc>
          <w:tcPr>
            <w:tcW w:w="6061" w:type="dxa"/>
          </w:tcPr>
          <w:p w14:paraId="280D017C" w14:textId="77777777" w:rsidR="00D83098" w:rsidRPr="00B8012E" w:rsidRDefault="00D83098" w:rsidP="00D83098">
            <w:pPr>
              <w:pStyle w:val="p2"/>
              <w:tabs>
                <w:tab w:val="clear" w:pos="3730"/>
              </w:tabs>
              <w:ind w:left="0"/>
              <w:rPr>
                <w:rFonts w:ascii="Arial Narrow" w:hAnsi="Arial Narrow" w:cs="Arial"/>
                <w:sz w:val="24"/>
                <w:szCs w:val="24"/>
              </w:rPr>
            </w:pPr>
          </w:p>
        </w:tc>
      </w:tr>
      <w:tr w:rsidR="00D83098" w:rsidRPr="00B8012E" w14:paraId="3D068AF6" w14:textId="77777777">
        <w:tc>
          <w:tcPr>
            <w:tcW w:w="3794" w:type="dxa"/>
          </w:tcPr>
          <w:p w14:paraId="69C401F0" w14:textId="77777777" w:rsidR="00D83098" w:rsidRPr="00B8012E" w:rsidRDefault="00D83098" w:rsidP="007504D2">
            <w:pPr>
              <w:pStyle w:val="p2"/>
              <w:tabs>
                <w:tab w:val="clear" w:pos="3730"/>
                <w:tab w:val="left" w:pos="285"/>
              </w:tabs>
              <w:ind w:left="0"/>
              <w:rPr>
                <w:rFonts w:ascii="Arial Narrow" w:hAnsi="Arial Narrow" w:cs="Arial"/>
                <w:b/>
                <w:sz w:val="24"/>
                <w:szCs w:val="24"/>
              </w:rPr>
            </w:pPr>
          </w:p>
        </w:tc>
        <w:tc>
          <w:tcPr>
            <w:tcW w:w="6061" w:type="dxa"/>
          </w:tcPr>
          <w:p w14:paraId="1F8B45EE" w14:textId="77777777" w:rsidR="00D83098" w:rsidRPr="00B8012E" w:rsidRDefault="00D83098" w:rsidP="00D83098">
            <w:pPr>
              <w:pStyle w:val="p2"/>
              <w:tabs>
                <w:tab w:val="clear" w:pos="3730"/>
              </w:tabs>
              <w:ind w:left="0"/>
              <w:rPr>
                <w:rFonts w:ascii="Arial Narrow" w:hAnsi="Arial Narrow" w:cs="Arial"/>
                <w:sz w:val="24"/>
                <w:szCs w:val="24"/>
              </w:rPr>
            </w:pPr>
            <w:r w:rsidRPr="00B8012E">
              <w:rPr>
                <w:rFonts w:ascii="Arial Narrow" w:hAnsi="Arial Narrow" w:cs="Arial"/>
                <w:sz w:val="24"/>
                <w:szCs w:val="24"/>
              </w:rPr>
              <w:t>Presently, a pair of parallel stone masonry walls, filled with stone/boulders has been constructed in a length 560 feet to check this erosion. In continuation and downstream of the wall, a stone filled earthen embankment comprising local coarse material has been constructed in a length of 3,600 feet. The total top width of the wall and that of the bund is 15 feet. This system of bunds is locally known as ‘Sad Lohoran’. These arrangements have not been successful to check the Kaura spills completely. The existing embankment usually gets breached in the event of a high flood. In case of a low flood, water seeps out due to pore pressure and the problem remains as such.</w:t>
            </w:r>
          </w:p>
        </w:tc>
      </w:tr>
      <w:tr w:rsidR="00D83098" w:rsidRPr="00B8012E" w14:paraId="0F461220" w14:textId="77777777">
        <w:tc>
          <w:tcPr>
            <w:tcW w:w="3794" w:type="dxa"/>
          </w:tcPr>
          <w:p w14:paraId="3F0DCE7E" w14:textId="77777777" w:rsidR="00D83098" w:rsidRPr="00B8012E" w:rsidRDefault="00D83098" w:rsidP="007504D2">
            <w:pPr>
              <w:pStyle w:val="p2"/>
              <w:tabs>
                <w:tab w:val="clear" w:pos="3730"/>
                <w:tab w:val="left" w:pos="285"/>
              </w:tabs>
              <w:ind w:left="0"/>
              <w:rPr>
                <w:rFonts w:ascii="Arial Narrow" w:hAnsi="Arial Narrow" w:cs="Arial"/>
                <w:b/>
                <w:sz w:val="24"/>
                <w:szCs w:val="24"/>
              </w:rPr>
            </w:pPr>
          </w:p>
        </w:tc>
        <w:tc>
          <w:tcPr>
            <w:tcW w:w="6061" w:type="dxa"/>
          </w:tcPr>
          <w:p w14:paraId="0FB78A6C" w14:textId="77777777" w:rsidR="00D83098" w:rsidRPr="00B8012E" w:rsidRDefault="00D83098" w:rsidP="00D83098">
            <w:pPr>
              <w:pStyle w:val="p2"/>
              <w:tabs>
                <w:tab w:val="clear" w:pos="3730"/>
              </w:tabs>
              <w:ind w:left="0"/>
              <w:rPr>
                <w:rFonts w:ascii="Arial Narrow" w:hAnsi="Arial Narrow" w:cs="Arial"/>
                <w:sz w:val="24"/>
                <w:szCs w:val="24"/>
              </w:rPr>
            </w:pPr>
          </w:p>
        </w:tc>
      </w:tr>
      <w:tr w:rsidR="00D83098" w:rsidRPr="00B8012E" w14:paraId="0E979774" w14:textId="77777777">
        <w:tc>
          <w:tcPr>
            <w:tcW w:w="3794" w:type="dxa"/>
          </w:tcPr>
          <w:p w14:paraId="0E3214A5" w14:textId="77777777" w:rsidR="00D83098" w:rsidRPr="00B8012E" w:rsidRDefault="00D83098" w:rsidP="007504D2">
            <w:pPr>
              <w:pStyle w:val="p2"/>
              <w:tabs>
                <w:tab w:val="clear" w:pos="3730"/>
                <w:tab w:val="left" w:pos="285"/>
              </w:tabs>
              <w:ind w:left="0"/>
              <w:rPr>
                <w:rFonts w:ascii="Arial Narrow" w:hAnsi="Arial Narrow" w:cs="Arial"/>
                <w:b/>
                <w:sz w:val="24"/>
                <w:szCs w:val="24"/>
              </w:rPr>
            </w:pPr>
          </w:p>
        </w:tc>
        <w:tc>
          <w:tcPr>
            <w:tcW w:w="6061" w:type="dxa"/>
          </w:tcPr>
          <w:p w14:paraId="324EA834" w14:textId="77777777" w:rsidR="00D83098" w:rsidRPr="00B8012E" w:rsidRDefault="00D83098" w:rsidP="00D83098">
            <w:pPr>
              <w:pStyle w:val="p2"/>
              <w:tabs>
                <w:tab w:val="clear" w:pos="3730"/>
              </w:tabs>
              <w:ind w:left="34"/>
              <w:rPr>
                <w:rFonts w:ascii="Arial Narrow" w:hAnsi="Arial Narrow" w:cs="Arial"/>
                <w:sz w:val="24"/>
                <w:szCs w:val="24"/>
              </w:rPr>
            </w:pPr>
            <w:r w:rsidRPr="00B8012E">
              <w:rPr>
                <w:rFonts w:ascii="Arial Narrow" w:hAnsi="Arial Narrow" w:cs="Arial"/>
                <w:sz w:val="24"/>
                <w:szCs w:val="24"/>
              </w:rPr>
              <w:t xml:space="preserve">In order to check the escapages of Kaura flows towards Vehowa, the Consultants have proposed a 7,760 feet long earthen embankment, starting from upstream of the existing masonry wall, up to the Kalandar Wah Complex. The embankment is proposed to be stone pitched on waterside with 2 feet gabion </w:t>
            </w:r>
            <w:r w:rsidR="002A569A" w:rsidRPr="00B8012E">
              <w:rPr>
                <w:rFonts w:ascii="Arial Narrow" w:hAnsi="Arial Narrow" w:cs="Arial"/>
                <w:sz w:val="24"/>
                <w:szCs w:val="24"/>
              </w:rPr>
              <w:t>mattress</w:t>
            </w:r>
            <w:r w:rsidRPr="00B8012E">
              <w:rPr>
                <w:rFonts w:ascii="Arial Narrow" w:hAnsi="Arial Narrow" w:cs="Arial"/>
                <w:sz w:val="24"/>
                <w:szCs w:val="24"/>
              </w:rPr>
              <w:t xml:space="preserve"> laid over a 9” thick layer of spawl. In order to combat the direct attack of the flows on the embankment, three short stone spurs have been proposed, each having a length of 75 feet. These spurs would protect the embankment, help in sedimentation along the bund and streamline the flow along the channel.</w:t>
            </w:r>
          </w:p>
        </w:tc>
      </w:tr>
      <w:tr w:rsidR="00D83098" w:rsidRPr="00B8012E" w14:paraId="178DB9AB" w14:textId="77777777">
        <w:tc>
          <w:tcPr>
            <w:tcW w:w="3794" w:type="dxa"/>
          </w:tcPr>
          <w:p w14:paraId="6899F855" w14:textId="77777777" w:rsidR="00D83098" w:rsidRPr="00B8012E" w:rsidRDefault="00D83098" w:rsidP="007504D2">
            <w:pPr>
              <w:pStyle w:val="p2"/>
              <w:tabs>
                <w:tab w:val="clear" w:pos="3730"/>
                <w:tab w:val="left" w:pos="285"/>
              </w:tabs>
              <w:ind w:left="0"/>
              <w:rPr>
                <w:rFonts w:ascii="Arial Narrow" w:hAnsi="Arial Narrow" w:cs="Arial"/>
                <w:b/>
                <w:sz w:val="24"/>
                <w:szCs w:val="24"/>
              </w:rPr>
            </w:pPr>
          </w:p>
        </w:tc>
        <w:tc>
          <w:tcPr>
            <w:tcW w:w="6061" w:type="dxa"/>
          </w:tcPr>
          <w:p w14:paraId="75D8C1BF" w14:textId="77777777" w:rsidR="00D83098" w:rsidRPr="00B8012E" w:rsidRDefault="00D83098" w:rsidP="00D83098">
            <w:pPr>
              <w:pStyle w:val="p2"/>
              <w:tabs>
                <w:tab w:val="clear" w:pos="3730"/>
              </w:tabs>
              <w:ind w:left="0"/>
              <w:rPr>
                <w:rFonts w:ascii="Arial Narrow" w:hAnsi="Arial Narrow" w:cs="Arial"/>
                <w:sz w:val="24"/>
                <w:szCs w:val="24"/>
              </w:rPr>
            </w:pPr>
          </w:p>
        </w:tc>
      </w:tr>
      <w:tr w:rsidR="002A569A" w:rsidRPr="00B8012E" w14:paraId="0B1CAAA5" w14:textId="77777777">
        <w:tc>
          <w:tcPr>
            <w:tcW w:w="3794" w:type="dxa"/>
          </w:tcPr>
          <w:p w14:paraId="3318A392"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5347F8B2" w14:textId="77777777" w:rsidR="002A569A" w:rsidRPr="00B8012E" w:rsidRDefault="002A569A" w:rsidP="00D83098">
            <w:pPr>
              <w:pStyle w:val="p2"/>
              <w:tabs>
                <w:tab w:val="clear" w:pos="3730"/>
              </w:tabs>
              <w:ind w:left="0"/>
              <w:rPr>
                <w:rFonts w:ascii="Arial Narrow" w:hAnsi="Arial Narrow" w:cs="Arial"/>
                <w:sz w:val="24"/>
                <w:szCs w:val="24"/>
              </w:rPr>
            </w:pPr>
            <w:r w:rsidRPr="00B8012E">
              <w:rPr>
                <w:rFonts w:ascii="Arial Narrow" w:hAnsi="Arial Narrow" w:cs="Arial"/>
                <w:sz w:val="24"/>
                <w:szCs w:val="24"/>
                <w:u w:val="single"/>
              </w:rPr>
              <w:t>Kalandar</w:t>
            </w:r>
            <w:r w:rsidR="00B8012E">
              <w:rPr>
                <w:rFonts w:ascii="Arial Narrow" w:hAnsi="Arial Narrow" w:cs="Arial"/>
                <w:sz w:val="24"/>
                <w:szCs w:val="24"/>
                <w:u w:val="single"/>
              </w:rPr>
              <w:t xml:space="preserve"> </w:t>
            </w:r>
            <w:r w:rsidRPr="00B8012E">
              <w:rPr>
                <w:rFonts w:ascii="Arial Narrow" w:hAnsi="Arial Narrow" w:cs="Arial"/>
                <w:sz w:val="24"/>
                <w:szCs w:val="24"/>
                <w:u w:val="single"/>
              </w:rPr>
              <w:t>Wah Complex</w:t>
            </w:r>
          </w:p>
        </w:tc>
      </w:tr>
      <w:tr w:rsidR="002A569A" w:rsidRPr="00B8012E" w14:paraId="302EDCF8" w14:textId="77777777">
        <w:tc>
          <w:tcPr>
            <w:tcW w:w="3794" w:type="dxa"/>
          </w:tcPr>
          <w:p w14:paraId="65CB3795"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40203F72" w14:textId="77777777" w:rsidR="002A569A" w:rsidRPr="00B8012E" w:rsidRDefault="002A569A" w:rsidP="00D83098">
            <w:pPr>
              <w:pStyle w:val="p2"/>
              <w:tabs>
                <w:tab w:val="clear" w:pos="3730"/>
              </w:tabs>
              <w:ind w:left="0"/>
              <w:rPr>
                <w:rFonts w:ascii="Arial Narrow" w:hAnsi="Arial Narrow" w:cs="Arial"/>
                <w:sz w:val="24"/>
                <w:szCs w:val="24"/>
              </w:rPr>
            </w:pPr>
          </w:p>
        </w:tc>
      </w:tr>
      <w:tr w:rsidR="002A569A" w:rsidRPr="00B8012E" w14:paraId="0A8DEBDE" w14:textId="77777777">
        <w:tc>
          <w:tcPr>
            <w:tcW w:w="3794" w:type="dxa"/>
          </w:tcPr>
          <w:p w14:paraId="10DFE6CB"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78A5C545" w14:textId="77777777" w:rsidR="002A569A" w:rsidRPr="00B8012E" w:rsidRDefault="002A569A" w:rsidP="002A569A">
            <w:pPr>
              <w:pStyle w:val="p2"/>
              <w:tabs>
                <w:tab w:val="clear" w:pos="3730"/>
              </w:tabs>
              <w:ind w:left="0"/>
              <w:rPr>
                <w:rFonts w:ascii="Arial Narrow" w:hAnsi="Arial Narrow" w:cs="Arial"/>
                <w:sz w:val="24"/>
                <w:szCs w:val="24"/>
              </w:rPr>
            </w:pPr>
            <w:r w:rsidRPr="00B8012E">
              <w:rPr>
                <w:rFonts w:ascii="Arial Narrow" w:hAnsi="Arial Narrow" w:cs="Arial"/>
                <w:sz w:val="24"/>
                <w:szCs w:val="24"/>
              </w:rPr>
              <w:t xml:space="preserve">Downstream of the proposed embankment, six wahs </w:t>
            </w:r>
            <w:r w:rsidR="00114582">
              <w:rPr>
                <w:rFonts w:ascii="Arial Narrow" w:hAnsi="Arial Narrow" w:cs="Arial"/>
                <w:sz w:val="24"/>
                <w:szCs w:val="24"/>
              </w:rPr>
              <w:t>offtake</w:t>
            </w:r>
            <w:r w:rsidRPr="00B8012E">
              <w:rPr>
                <w:rFonts w:ascii="Arial Narrow" w:hAnsi="Arial Narrow" w:cs="Arial"/>
                <w:sz w:val="24"/>
                <w:szCs w:val="24"/>
              </w:rPr>
              <w:t xml:space="preserve"> from Kaura Hill Torrent, three on each side. These are:</w:t>
            </w:r>
          </w:p>
        </w:tc>
      </w:tr>
      <w:tr w:rsidR="002A569A" w:rsidRPr="00B8012E" w14:paraId="21DD2093" w14:textId="77777777">
        <w:tc>
          <w:tcPr>
            <w:tcW w:w="3794" w:type="dxa"/>
          </w:tcPr>
          <w:p w14:paraId="019E6A9C"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356C96AC" w14:textId="77777777" w:rsidR="002A569A" w:rsidRPr="00B8012E" w:rsidRDefault="002A569A" w:rsidP="00D83098">
            <w:pPr>
              <w:pStyle w:val="p2"/>
              <w:tabs>
                <w:tab w:val="clear" w:pos="3730"/>
              </w:tabs>
              <w:ind w:left="0"/>
              <w:rPr>
                <w:rFonts w:ascii="Arial Narrow" w:hAnsi="Arial Narrow" w:cs="Arial"/>
                <w:sz w:val="24"/>
                <w:szCs w:val="24"/>
              </w:rPr>
            </w:pPr>
          </w:p>
        </w:tc>
      </w:tr>
      <w:tr w:rsidR="002A569A" w:rsidRPr="00B8012E" w14:paraId="3ADC8AA5" w14:textId="77777777">
        <w:tc>
          <w:tcPr>
            <w:tcW w:w="3794" w:type="dxa"/>
          </w:tcPr>
          <w:p w14:paraId="3B376F69"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58B9D7F9" w14:textId="77777777" w:rsidR="002A569A" w:rsidRPr="00B8012E" w:rsidRDefault="002A569A" w:rsidP="002A569A">
            <w:pPr>
              <w:pStyle w:val="t19"/>
              <w:tabs>
                <w:tab w:val="left" w:pos="316"/>
                <w:tab w:val="left" w:pos="2443"/>
                <w:tab w:val="left" w:pos="2727"/>
              </w:tabs>
              <w:rPr>
                <w:rFonts w:ascii="Arial Narrow" w:hAnsi="Arial Narrow" w:cs="Arial"/>
                <w:sz w:val="24"/>
                <w:szCs w:val="24"/>
              </w:rPr>
            </w:pPr>
            <w:r w:rsidRPr="00B8012E">
              <w:rPr>
                <w:sz w:val="16"/>
                <w:szCs w:val="16"/>
              </w:rPr>
              <w:t>●</w:t>
            </w:r>
            <w:r w:rsidRPr="00B8012E">
              <w:rPr>
                <w:rFonts w:ascii="Arial Narrow" w:hAnsi="Arial Narrow" w:cs="Arial"/>
                <w:sz w:val="24"/>
                <w:szCs w:val="24"/>
              </w:rPr>
              <w:tab/>
              <w:t>Qamar Din Wah;</w:t>
            </w:r>
            <w:r w:rsidRPr="00B8012E">
              <w:rPr>
                <w:rFonts w:ascii="Arial Narrow" w:hAnsi="Arial Narrow" w:cs="Arial"/>
                <w:sz w:val="24"/>
                <w:szCs w:val="24"/>
              </w:rPr>
              <w:tab/>
            </w:r>
            <w:r w:rsidRPr="00B8012E">
              <w:rPr>
                <w:sz w:val="16"/>
                <w:szCs w:val="16"/>
              </w:rPr>
              <w:t>●</w:t>
            </w:r>
            <w:r w:rsidRPr="00B8012E">
              <w:rPr>
                <w:rFonts w:ascii="Arial Narrow" w:hAnsi="Arial Narrow" w:cs="Arial"/>
                <w:sz w:val="24"/>
                <w:szCs w:val="24"/>
              </w:rPr>
              <w:tab/>
              <w:t>Makhan Wah;</w:t>
            </w:r>
          </w:p>
          <w:p w14:paraId="6C9F5A93" w14:textId="77777777" w:rsidR="002A569A" w:rsidRPr="00B8012E" w:rsidRDefault="002A569A" w:rsidP="002A569A">
            <w:pPr>
              <w:pStyle w:val="p5"/>
              <w:tabs>
                <w:tab w:val="clear" w:pos="436"/>
                <w:tab w:val="left" w:pos="317"/>
                <w:tab w:val="left" w:pos="2443"/>
                <w:tab w:val="left" w:pos="2731"/>
              </w:tabs>
              <w:ind w:left="0" w:firstLine="0"/>
              <w:rPr>
                <w:rFonts w:ascii="Arial Narrow" w:hAnsi="Arial Narrow" w:cs="Arial"/>
                <w:sz w:val="24"/>
                <w:szCs w:val="24"/>
              </w:rPr>
            </w:pPr>
            <w:r w:rsidRPr="00B8012E">
              <w:rPr>
                <w:sz w:val="16"/>
                <w:szCs w:val="16"/>
              </w:rPr>
              <w:t>●</w:t>
            </w:r>
            <w:r w:rsidRPr="00B8012E">
              <w:rPr>
                <w:rFonts w:ascii="Arial Narrow" w:hAnsi="Arial Narrow" w:cs="Arial"/>
                <w:sz w:val="24"/>
                <w:szCs w:val="24"/>
              </w:rPr>
              <w:tab/>
              <w:t>Kalandar Wah;</w:t>
            </w:r>
            <w:r w:rsidRPr="00B8012E">
              <w:rPr>
                <w:rFonts w:ascii="Arial Narrow" w:hAnsi="Arial Narrow" w:cs="Arial"/>
                <w:sz w:val="24"/>
                <w:szCs w:val="24"/>
              </w:rPr>
              <w:tab/>
            </w:r>
            <w:r w:rsidRPr="00B8012E">
              <w:rPr>
                <w:sz w:val="16"/>
                <w:szCs w:val="16"/>
              </w:rPr>
              <w:t>●</w:t>
            </w:r>
            <w:r w:rsidRPr="00B8012E">
              <w:rPr>
                <w:rFonts w:ascii="Arial Narrow" w:hAnsi="Arial Narrow" w:cs="Arial"/>
                <w:sz w:val="24"/>
                <w:szCs w:val="24"/>
              </w:rPr>
              <w:tab/>
              <w:t>Lakhani Wah, and</w:t>
            </w:r>
          </w:p>
          <w:p w14:paraId="3862A18E" w14:textId="77777777" w:rsidR="002A569A" w:rsidRPr="00B8012E" w:rsidRDefault="002A569A" w:rsidP="002A569A">
            <w:pPr>
              <w:pStyle w:val="p5"/>
              <w:tabs>
                <w:tab w:val="clear" w:pos="436"/>
                <w:tab w:val="left" w:pos="317"/>
                <w:tab w:val="left" w:pos="2443"/>
                <w:tab w:val="left" w:pos="2731"/>
              </w:tabs>
              <w:ind w:left="0" w:firstLine="0"/>
              <w:rPr>
                <w:rFonts w:ascii="Arial Narrow" w:hAnsi="Arial Narrow" w:cs="Arial"/>
                <w:sz w:val="24"/>
                <w:szCs w:val="24"/>
              </w:rPr>
            </w:pPr>
            <w:r w:rsidRPr="00B8012E">
              <w:rPr>
                <w:sz w:val="16"/>
                <w:szCs w:val="16"/>
              </w:rPr>
              <w:t>●</w:t>
            </w:r>
            <w:r w:rsidRPr="00B8012E">
              <w:rPr>
                <w:rFonts w:ascii="Arial Narrow" w:hAnsi="Arial Narrow" w:cs="Arial"/>
                <w:sz w:val="24"/>
                <w:szCs w:val="24"/>
              </w:rPr>
              <w:tab/>
              <w:t>Chango Wah;</w:t>
            </w:r>
            <w:r w:rsidRPr="00B8012E">
              <w:rPr>
                <w:rFonts w:ascii="Arial Narrow" w:hAnsi="Arial Narrow" w:cs="Arial"/>
                <w:sz w:val="24"/>
                <w:szCs w:val="24"/>
              </w:rPr>
              <w:tab/>
            </w:r>
            <w:r w:rsidRPr="00B8012E">
              <w:rPr>
                <w:sz w:val="16"/>
                <w:szCs w:val="16"/>
              </w:rPr>
              <w:t>●</w:t>
            </w:r>
            <w:r w:rsidRPr="00B8012E">
              <w:rPr>
                <w:rFonts w:ascii="Arial Narrow" w:hAnsi="Arial Narrow" w:cs="Arial"/>
                <w:sz w:val="24"/>
                <w:szCs w:val="24"/>
              </w:rPr>
              <w:tab/>
              <w:t>Khaji Wali Wah.</w:t>
            </w:r>
          </w:p>
        </w:tc>
      </w:tr>
      <w:tr w:rsidR="002A569A" w:rsidRPr="00B8012E" w14:paraId="2165C633" w14:textId="77777777">
        <w:tc>
          <w:tcPr>
            <w:tcW w:w="3794" w:type="dxa"/>
          </w:tcPr>
          <w:p w14:paraId="39BFAF6A"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09B93653" w14:textId="77777777" w:rsidR="002A569A" w:rsidRPr="00B8012E" w:rsidRDefault="002A569A" w:rsidP="00D83098">
            <w:pPr>
              <w:pStyle w:val="p2"/>
              <w:tabs>
                <w:tab w:val="clear" w:pos="3730"/>
              </w:tabs>
              <w:ind w:left="0"/>
              <w:rPr>
                <w:rFonts w:ascii="Arial Narrow" w:hAnsi="Arial Narrow" w:cs="Arial"/>
                <w:sz w:val="24"/>
                <w:szCs w:val="24"/>
              </w:rPr>
            </w:pPr>
          </w:p>
        </w:tc>
      </w:tr>
      <w:tr w:rsidR="002A569A" w:rsidRPr="00B8012E" w14:paraId="6951E81C" w14:textId="77777777">
        <w:tc>
          <w:tcPr>
            <w:tcW w:w="3794" w:type="dxa"/>
          </w:tcPr>
          <w:p w14:paraId="58716745"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1193AC9E" w14:textId="77777777" w:rsidR="002A569A" w:rsidRPr="00B8012E" w:rsidRDefault="002A569A" w:rsidP="002A569A">
            <w:pPr>
              <w:pStyle w:val="p2"/>
              <w:tabs>
                <w:tab w:val="clear" w:pos="3730"/>
              </w:tabs>
              <w:ind w:left="0"/>
              <w:rPr>
                <w:rFonts w:ascii="Arial Narrow" w:hAnsi="Arial Narrow" w:cs="Arial"/>
                <w:sz w:val="24"/>
                <w:szCs w:val="24"/>
              </w:rPr>
            </w:pPr>
            <w:r w:rsidRPr="00B8012E">
              <w:rPr>
                <w:rFonts w:ascii="Arial Narrow" w:hAnsi="Arial Narrow" w:cs="Arial"/>
                <w:sz w:val="24"/>
                <w:szCs w:val="24"/>
              </w:rPr>
              <w:t>The Consultants have proposed a complex distribution structure at this location. The structure will include a cross weir and six offtakes, each leading into a separate channel.</w:t>
            </w:r>
          </w:p>
        </w:tc>
      </w:tr>
      <w:tr w:rsidR="002A569A" w:rsidRPr="00B8012E" w14:paraId="54AC8A64" w14:textId="77777777">
        <w:tc>
          <w:tcPr>
            <w:tcW w:w="3794" w:type="dxa"/>
          </w:tcPr>
          <w:p w14:paraId="06427BA7"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3F8E6459" w14:textId="77777777" w:rsidR="002A569A" w:rsidRPr="00B8012E" w:rsidRDefault="002A569A" w:rsidP="00D83098">
            <w:pPr>
              <w:pStyle w:val="p2"/>
              <w:tabs>
                <w:tab w:val="clear" w:pos="3730"/>
              </w:tabs>
              <w:ind w:left="0"/>
              <w:rPr>
                <w:rFonts w:ascii="Arial Narrow" w:hAnsi="Arial Narrow" w:cs="Arial"/>
                <w:sz w:val="24"/>
                <w:szCs w:val="24"/>
              </w:rPr>
            </w:pPr>
          </w:p>
        </w:tc>
      </w:tr>
      <w:tr w:rsidR="002A569A" w:rsidRPr="00B8012E" w14:paraId="6D3252F9" w14:textId="77777777">
        <w:tc>
          <w:tcPr>
            <w:tcW w:w="3794" w:type="dxa"/>
          </w:tcPr>
          <w:p w14:paraId="7A45F2EB" w14:textId="77777777" w:rsidR="002A569A" w:rsidRPr="00B8012E" w:rsidRDefault="002A569A" w:rsidP="007504D2">
            <w:pPr>
              <w:pStyle w:val="p2"/>
              <w:tabs>
                <w:tab w:val="clear" w:pos="3730"/>
                <w:tab w:val="left" w:pos="285"/>
              </w:tabs>
              <w:ind w:left="0"/>
              <w:rPr>
                <w:rFonts w:ascii="Arial Narrow" w:hAnsi="Arial Narrow" w:cs="Arial"/>
                <w:b/>
                <w:sz w:val="24"/>
                <w:szCs w:val="24"/>
              </w:rPr>
            </w:pPr>
          </w:p>
        </w:tc>
        <w:tc>
          <w:tcPr>
            <w:tcW w:w="6061" w:type="dxa"/>
          </w:tcPr>
          <w:p w14:paraId="68852458" w14:textId="77777777" w:rsidR="00317F3F" w:rsidRPr="00B8012E" w:rsidRDefault="00317F3F" w:rsidP="00317F3F">
            <w:pPr>
              <w:pStyle w:val="p21"/>
              <w:tabs>
                <w:tab w:val="clear" w:pos="578"/>
              </w:tabs>
              <w:ind w:left="0"/>
              <w:rPr>
                <w:rFonts w:ascii="Arial Narrow" w:hAnsi="Arial Narrow" w:cs="Arial"/>
                <w:sz w:val="24"/>
                <w:szCs w:val="24"/>
              </w:rPr>
            </w:pPr>
            <w:r w:rsidRPr="00B8012E">
              <w:rPr>
                <w:rFonts w:ascii="Arial Narrow" w:hAnsi="Arial Narrow" w:cs="Arial"/>
                <w:sz w:val="24"/>
                <w:szCs w:val="24"/>
                <w:u w:val="single"/>
              </w:rPr>
              <w:t>Copi Wah</w:t>
            </w:r>
          </w:p>
          <w:p w14:paraId="56D0314A" w14:textId="77777777" w:rsidR="00317F3F" w:rsidRPr="00B8012E" w:rsidRDefault="00317F3F" w:rsidP="00317F3F">
            <w:pPr>
              <w:tabs>
                <w:tab w:val="left" w:pos="204"/>
              </w:tabs>
              <w:jc w:val="both"/>
              <w:rPr>
                <w:rFonts w:ascii="Arial Narrow" w:hAnsi="Arial Narrow" w:cs="Arial"/>
                <w:sz w:val="24"/>
                <w:szCs w:val="24"/>
              </w:rPr>
            </w:pPr>
          </w:p>
          <w:p w14:paraId="0BFFBE40" w14:textId="77777777" w:rsidR="002A569A" w:rsidRPr="00B8012E" w:rsidRDefault="00317F3F" w:rsidP="00317F3F">
            <w:pPr>
              <w:pStyle w:val="p22"/>
              <w:ind w:left="0"/>
              <w:rPr>
                <w:rFonts w:ascii="Arial Narrow" w:hAnsi="Arial Narrow" w:cs="Arial"/>
                <w:sz w:val="24"/>
                <w:szCs w:val="24"/>
              </w:rPr>
            </w:pPr>
            <w:r w:rsidRPr="00B8012E">
              <w:rPr>
                <w:rFonts w:ascii="Arial Narrow" w:hAnsi="Arial Narrow" w:cs="Arial"/>
                <w:sz w:val="24"/>
                <w:szCs w:val="24"/>
              </w:rPr>
              <w:t>Copi wah offtakes about two kilometers downstream of Kalandar Wah Complex. This wah carries Kaura flows to the lands on right side of the torrent. The Consultants have proposed a distributor at this location with a weir across the main torrent.</w:t>
            </w:r>
          </w:p>
        </w:tc>
      </w:tr>
      <w:tr w:rsidR="00317F3F" w:rsidRPr="00B8012E" w14:paraId="6B798550" w14:textId="77777777">
        <w:tc>
          <w:tcPr>
            <w:tcW w:w="3794" w:type="dxa"/>
          </w:tcPr>
          <w:p w14:paraId="3EA5FD5D" w14:textId="77777777" w:rsidR="00317F3F" w:rsidRPr="00B8012E" w:rsidRDefault="00317F3F" w:rsidP="007504D2">
            <w:pPr>
              <w:pStyle w:val="p2"/>
              <w:tabs>
                <w:tab w:val="clear" w:pos="3730"/>
                <w:tab w:val="left" w:pos="285"/>
              </w:tabs>
              <w:ind w:left="0"/>
              <w:rPr>
                <w:rFonts w:ascii="Arial Narrow" w:hAnsi="Arial Narrow" w:cs="Arial"/>
                <w:b/>
                <w:sz w:val="24"/>
                <w:szCs w:val="24"/>
              </w:rPr>
            </w:pPr>
          </w:p>
        </w:tc>
        <w:tc>
          <w:tcPr>
            <w:tcW w:w="6061" w:type="dxa"/>
          </w:tcPr>
          <w:p w14:paraId="00F5A9A3" w14:textId="77777777" w:rsidR="00317F3F" w:rsidRPr="00B8012E" w:rsidRDefault="00317F3F" w:rsidP="00317F3F">
            <w:pPr>
              <w:pStyle w:val="p21"/>
              <w:tabs>
                <w:tab w:val="clear" w:pos="578"/>
              </w:tabs>
              <w:ind w:left="0"/>
              <w:rPr>
                <w:rFonts w:ascii="Arial Narrow" w:hAnsi="Arial Narrow" w:cs="Arial"/>
                <w:sz w:val="24"/>
                <w:szCs w:val="24"/>
                <w:u w:val="single"/>
              </w:rPr>
            </w:pPr>
          </w:p>
        </w:tc>
      </w:tr>
      <w:tr w:rsidR="00317F3F" w:rsidRPr="00B8012E" w14:paraId="7F93B681" w14:textId="77777777">
        <w:tc>
          <w:tcPr>
            <w:tcW w:w="3794" w:type="dxa"/>
          </w:tcPr>
          <w:p w14:paraId="2FFC499F" w14:textId="77777777" w:rsidR="00317F3F" w:rsidRPr="00B8012E" w:rsidRDefault="00317F3F" w:rsidP="007504D2">
            <w:pPr>
              <w:pStyle w:val="p2"/>
              <w:tabs>
                <w:tab w:val="clear" w:pos="3730"/>
                <w:tab w:val="left" w:pos="285"/>
              </w:tabs>
              <w:ind w:left="0"/>
              <w:rPr>
                <w:rFonts w:ascii="Arial Narrow" w:hAnsi="Arial Narrow" w:cs="Arial"/>
                <w:b/>
                <w:sz w:val="24"/>
                <w:szCs w:val="24"/>
              </w:rPr>
            </w:pPr>
          </w:p>
        </w:tc>
        <w:tc>
          <w:tcPr>
            <w:tcW w:w="6061" w:type="dxa"/>
          </w:tcPr>
          <w:p w14:paraId="7CA12C01" w14:textId="77777777" w:rsidR="00317F3F" w:rsidRPr="00B8012E" w:rsidRDefault="00B8012E" w:rsidP="00317F3F">
            <w:pPr>
              <w:pStyle w:val="p22"/>
              <w:tabs>
                <w:tab w:val="clear" w:pos="646"/>
              </w:tabs>
              <w:ind w:left="0"/>
              <w:rPr>
                <w:rFonts w:ascii="Arial Narrow" w:hAnsi="Arial Narrow" w:cs="Arial"/>
                <w:sz w:val="24"/>
                <w:szCs w:val="24"/>
              </w:rPr>
            </w:pPr>
            <w:r>
              <w:rPr>
                <w:rFonts w:ascii="Arial Narrow" w:hAnsi="Arial Narrow" w:cs="Arial"/>
                <w:sz w:val="24"/>
                <w:szCs w:val="24"/>
                <w:u w:val="single"/>
              </w:rPr>
              <w:t>Boj</w:t>
            </w:r>
            <w:r w:rsidR="00317F3F" w:rsidRPr="00B8012E">
              <w:rPr>
                <w:rFonts w:ascii="Arial Narrow" w:hAnsi="Arial Narrow" w:cs="Arial"/>
                <w:sz w:val="24"/>
                <w:szCs w:val="24"/>
                <w:u w:val="single"/>
              </w:rPr>
              <w:t>h Wah</w:t>
            </w:r>
          </w:p>
          <w:p w14:paraId="4E221AFF" w14:textId="77777777" w:rsidR="00317F3F" w:rsidRPr="00B8012E" w:rsidRDefault="00317F3F" w:rsidP="00317F3F">
            <w:pPr>
              <w:tabs>
                <w:tab w:val="left" w:pos="204"/>
              </w:tabs>
              <w:jc w:val="both"/>
              <w:rPr>
                <w:rFonts w:ascii="Arial Narrow" w:hAnsi="Arial Narrow" w:cs="Arial"/>
                <w:sz w:val="24"/>
                <w:szCs w:val="24"/>
              </w:rPr>
            </w:pPr>
          </w:p>
          <w:p w14:paraId="0D729390" w14:textId="77777777" w:rsidR="00317F3F" w:rsidRPr="00B8012E" w:rsidRDefault="00317F3F" w:rsidP="00317F3F">
            <w:pPr>
              <w:pStyle w:val="p22"/>
              <w:tabs>
                <w:tab w:val="clear" w:pos="646"/>
              </w:tabs>
              <w:ind w:left="0"/>
              <w:rPr>
                <w:rFonts w:ascii="Arial Narrow" w:hAnsi="Arial Narrow" w:cs="Arial"/>
                <w:sz w:val="24"/>
                <w:szCs w:val="24"/>
              </w:rPr>
            </w:pPr>
            <w:r w:rsidRPr="00B8012E">
              <w:rPr>
                <w:rFonts w:ascii="Arial Narrow" w:hAnsi="Arial Narrow" w:cs="Arial"/>
                <w:sz w:val="24"/>
                <w:szCs w:val="24"/>
              </w:rPr>
              <w:t>Kaura Nallah has its last bifurcation near Daulatwala village. Bojh Wah offtakes from the right side, whereas the main downstream channel of the torrent is known as Sakh Chaharam. A diversion structure has been proposed at this location.</w:t>
            </w:r>
          </w:p>
        </w:tc>
      </w:tr>
      <w:tr w:rsidR="00317F3F" w:rsidRPr="00B8012E" w14:paraId="10D29A4E" w14:textId="77777777">
        <w:tc>
          <w:tcPr>
            <w:tcW w:w="3794" w:type="dxa"/>
          </w:tcPr>
          <w:p w14:paraId="60CD5FBB" w14:textId="77777777" w:rsidR="00317F3F" w:rsidRPr="00B8012E" w:rsidRDefault="00317F3F" w:rsidP="007504D2">
            <w:pPr>
              <w:pStyle w:val="p2"/>
              <w:tabs>
                <w:tab w:val="clear" w:pos="3730"/>
                <w:tab w:val="left" w:pos="285"/>
              </w:tabs>
              <w:ind w:left="0"/>
              <w:rPr>
                <w:rFonts w:ascii="Arial Narrow" w:hAnsi="Arial Narrow" w:cs="Arial"/>
                <w:b/>
              </w:rPr>
            </w:pPr>
          </w:p>
        </w:tc>
        <w:tc>
          <w:tcPr>
            <w:tcW w:w="6061" w:type="dxa"/>
          </w:tcPr>
          <w:p w14:paraId="41DE864A" w14:textId="77777777" w:rsidR="00317F3F" w:rsidRPr="00B8012E" w:rsidRDefault="00317F3F" w:rsidP="00317F3F">
            <w:pPr>
              <w:pStyle w:val="p21"/>
              <w:tabs>
                <w:tab w:val="clear" w:pos="578"/>
              </w:tabs>
              <w:ind w:left="0"/>
              <w:rPr>
                <w:rFonts w:ascii="Arial Narrow" w:hAnsi="Arial Narrow" w:cs="Arial"/>
                <w:u w:val="single"/>
              </w:rPr>
            </w:pPr>
          </w:p>
        </w:tc>
      </w:tr>
      <w:tr w:rsidR="00317F3F" w:rsidRPr="00B8012E" w14:paraId="722F6166" w14:textId="77777777">
        <w:tc>
          <w:tcPr>
            <w:tcW w:w="3794" w:type="dxa"/>
          </w:tcPr>
          <w:p w14:paraId="7A765881" w14:textId="77777777" w:rsidR="00317F3F" w:rsidRPr="00B8012E" w:rsidRDefault="00317F3F" w:rsidP="007504D2">
            <w:pPr>
              <w:pStyle w:val="p2"/>
              <w:tabs>
                <w:tab w:val="clear" w:pos="3730"/>
                <w:tab w:val="left" w:pos="285"/>
              </w:tabs>
              <w:ind w:left="0"/>
              <w:rPr>
                <w:rFonts w:ascii="Arial Narrow" w:hAnsi="Arial Narrow" w:cs="Arial"/>
                <w:b/>
              </w:rPr>
            </w:pPr>
          </w:p>
        </w:tc>
        <w:tc>
          <w:tcPr>
            <w:tcW w:w="6061" w:type="dxa"/>
          </w:tcPr>
          <w:p w14:paraId="292E5995"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rPr>
              <w:t>A general plan showing the proposed structures/works of Kaura Hill Torrent is presented in Exhibit 1 and Fig. 2 through Fig. 9 present the designs of plans and sections of the proposed structures.</w:t>
            </w:r>
          </w:p>
        </w:tc>
      </w:tr>
      <w:tr w:rsidR="00317F3F" w:rsidRPr="00B8012E" w14:paraId="7C4DEF58" w14:textId="77777777">
        <w:tc>
          <w:tcPr>
            <w:tcW w:w="3794" w:type="dxa"/>
          </w:tcPr>
          <w:p w14:paraId="1EB86FB5" w14:textId="77777777" w:rsidR="00317F3F" w:rsidRPr="00B8012E" w:rsidRDefault="00317F3F" w:rsidP="007504D2">
            <w:pPr>
              <w:pStyle w:val="p2"/>
              <w:tabs>
                <w:tab w:val="clear" w:pos="3730"/>
                <w:tab w:val="left" w:pos="285"/>
              </w:tabs>
              <w:ind w:left="0"/>
              <w:rPr>
                <w:rFonts w:ascii="Arial Narrow" w:hAnsi="Arial Narrow" w:cs="Arial"/>
                <w:b/>
              </w:rPr>
            </w:pPr>
          </w:p>
        </w:tc>
        <w:tc>
          <w:tcPr>
            <w:tcW w:w="6061" w:type="dxa"/>
          </w:tcPr>
          <w:p w14:paraId="24A22ABA" w14:textId="77777777" w:rsidR="00317F3F" w:rsidRPr="00B8012E" w:rsidRDefault="00317F3F" w:rsidP="00317F3F">
            <w:pPr>
              <w:pStyle w:val="p21"/>
              <w:tabs>
                <w:tab w:val="clear" w:pos="578"/>
              </w:tabs>
              <w:ind w:left="0"/>
              <w:rPr>
                <w:rFonts w:ascii="Arial Narrow" w:hAnsi="Arial Narrow" w:cs="Arial"/>
                <w:u w:val="single"/>
              </w:rPr>
            </w:pPr>
          </w:p>
        </w:tc>
      </w:tr>
      <w:tr w:rsidR="00317F3F" w:rsidRPr="00B8012E" w14:paraId="35F5B64F" w14:textId="77777777">
        <w:tc>
          <w:tcPr>
            <w:tcW w:w="3794" w:type="dxa"/>
          </w:tcPr>
          <w:p w14:paraId="54E3F1A3" w14:textId="77777777" w:rsidR="00317F3F" w:rsidRPr="00B8012E" w:rsidRDefault="00317F3F" w:rsidP="007504D2">
            <w:pPr>
              <w:pStyle w:val="p2"/>
              <w:tabs>
                <w:tab w:val="clear" w:pos="3730"/>
                <w:tab w:val="left" w:pos="285"/>
              </w:tabs>
              <w:ind w:left="0"/>
              <w:rPr>
                <w:rFonts w:ascii="Arial Narrow" w:hAnsi="Arial Narrow" w:cs="Arial"/>
                <w:b/>
              </w:rPr>
            </w:pPr>
          </w:p>
        </w:tc>
        <w:tc>
          <w:tcPr>
            <w:tcW w:w="6061" w:type="dxa"/>
          </w:tcPr>
          <w:p w14:paraId="47B9DEFE" w14:textId="77777777" w:rsidR="00317F3F" w:rsidRPr="00B8012E" w:rsidRDefault="00317F3F" w:rsidP="00317F3F">
            <w:pPr>
              <w:pStyle w:val="p22"/>
              <w:tabs>
                <w:tab w:val="clear" w:pos="646"/>
              </w:tabs>
              <w:ind w:left="0"/>
              <w:rPr>
                <w:rFonts w:ascii="Arial Narrow" w:hAnsi="Arial Narrow" w:cs="Arial"/>
                <w:b/>
              </w:rPr>
            </w:pPr>
            <w:r w:rsidRPr="00B8012E">
              <w:rPr>
                <w:rFonts w:ascii="Arial Narrow" w:hAnsi="Arial Narrow" w:cs="Arial"/>
                <w:b/>
              </w:rPr>
              <w:t>VEHOWA HILL TORRENT</w:t>
            </w:r>
          </w:p>
          <w:p w14:paraId="40AC9BE0" w14:textId="77777777" w:rsidR="00317F3F" w:rsidRPr="00B8012E" w:rsidRDefault="00317F3F" w:rsidP="00317F3F">
            <w:pPr>
              <w:tabs>
                <w:tab w:val="left" w:pos="204"/>
              </w:tabs>
              <w:jc w:val="both"/>
              <w:rPr>
                <w:rFonts w:ascii="Arial Narrow" w:hAnsi="Arial Narrow" w:cs="Arial"/>
              </w:rPr>
            </w:pPr>
          </w:p>
          <w:p w14:paraId="38E4C5E7"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u w:val="single"/>
              </w:rPr>
              <w:t>Gang Canal</w:t>
            </w:r>
          </w:p>
          <w:p w14:paraId="3B890D7A" w14:textId="77777777" w:rsidR="00317F3F" w:rsidRPr="00B8012E" w:rsidRDefault="00317F3F" w:rsidP="00317F3F">
            <w:pPr>
              <w:tabs>
                <w:tab w:val="left" w:pos="204"/>
              </w:tabs>
              <w:jc w:val="both"/>
              <w:rPr>
                <w:rFonts w:ascii="Arial Narrow" w:hAnsi="Arial Narrow" w:cs="Arial"/>
              </w:rPr>
            </w:pPr>
          </w:p>
          <w:p w14:paraId="13D6E401"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rPr>
              <w:t>Vehowa is the second largest hill torrent of the area. Gang canal is the first rightward offtake below darrah which has the rights over perennial flow. The Irrigation and Power</w:t>
            </w:r>
            <w:r w:rsidR="00EE6A08" w:rsidRPr="00B8012E">
              <w:rPr>
                <w:rFonts w:ascii="Arial Narrow" w:hAnsi="Arial Narrow" w:cs="Arial"/>
              </w:rPr>
              <w:t xml:space="preserve"> Department Authorities of DG</w:t>
            </w:r>
            <w:r w:rsidRPr="00B8012E">
              <w:rPr>
                <w:rFonts w:ascii="Arial Narrow" w:hAnsi="Arial Narrow" w:cs="Arial"/>
              </w:rPr>
              <w:t xml:space="preserve"> Khan have prepared a scheme of widening the canal for the delivery of increased discharge. However, the scheme ties out of the scope of this study.</w:t>
            </w:r>
          </w:p>
        </w:tc>
      </w:tr>
      <w:tr w:rsidR="00317F3F" w:rsidRPr="00B8012E" w14:paraId="24ADFFB7" w14:textId="77777777">
        <w:tc>
          <w:tcPr>
            <w:tcW w:w="3794" w:type="dxa"/>
          </w:tcPr>
          <w:p w14:paraId="2E5FB42A" w14:textId="77777777" w:rsidR="00317F3F" w:rsidRPr="00B8012E" w:rsidRDefault="00317F3F" w:rsidP="007504D2">
            <w:pPr>
              <w:pStyle w:val="p2"/>
              <w:tabs>
                <w:tab w:val="clear" w:pos="3730"/>
                <w:tab w:val="left" w:pos="285"/>
              </w:tabs>
              <w:ind w:left="0"/>
              <w:rPr>
                <w:rFonts w:ascii="Arial Narrow" w:hAnsi="Arial Narrow" w:cs="Arial"/>
              </w:rPr>
            </w:pPr>
          </w:p>
        </w:tc>
        <w:tc>
          <w:tcPr>
            <w:tcW w:w="6061" w:type="dxa"/>
          </w:tcPr>
          <w:p w14:paraId="288F8354" w14:textId="77777777" w:rsidR="00317F3F" w:rsidRPr="00B8012E" w:rsidRDefault="00317F3F" w:rsidP="00317F3F">
            <w:pPr>
              <w:pStyle w:val="p22"/>
              <w:tabs>
                <w:tab w:val="clear" w:pos="646"/>
              </w:tabs>
              <w:ind w:left="0"/>
              <w:rPr>
                <w:rFonts w:ascii="Arial Narrow" w:hAnsi="Arial Narrow" w:cs="Arial"/>
              </w:rPr>
            </w:pPr>
          </w:p>
        </w:tc>
      </w:tr>
      <w:tr w:rsidR="00317F3F" w:rsidRPr="00B8012E" w14:paraId="4F5AF429" w14:textId="77777777">
        <w:tc>
          <w:tcPr>
            <w:tcW w:w="3794" w:type="dxa"/>
          </w:tcPr>
          <w:p w14:paraId="4237CCEC" w14:textId="77777777" w:rsidR="00317F3F" w:rsidRPr="00B8012E" w:rsidRDefault="00317F3F" w:rsidP="007504D2">
            <w:pPr>
              <w:pStyle w:val="p2"/>
              <w:tabs>
                <w:tab w:val="clear" w:pos="3730"/>
                <w:tab w:val="left" w:pos="285"/>
              </w:tabs>
              <w:ind w:left="0"/>
              <w:rPr>
                <w:rFonts w:ascii="Arial Narrow" w:hAnsi="Arial Narrow" w:cs="Arial"/>
              </w:rPr>
            </w:pPr>
          </w:p>
        </w:tc>
        <w:tc>
          <w:tcPr>
            <w:tcW w:w="6061" w:type="dxa"/>
          </w:tcPr>
          <w:p w14:paraId="71BD5179"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u w:val="single"/>
              </w:rPr>
              <w:t>Kobi Wah</w:t>
            </w:r>
          </w:p>
          <w:p w14:paraId="06EB83B3" w14:textId="77777777" w:rsidR="00317F3F" w:rsidRPr="00B8012E" w:rsidRDefault="00317F3F" w:rsidP="00317F3F">
            <w:pPr>
              <w:tabs>
                <w:tab w:val="left" w:pos="204"/>
              </w:tabs>
              <w:jc w:val="both"/>
              <w:rPr>
                <w:rFonts w:ascii="Arial Narrow" w:hAnsi="Arial Narrow" w:cs="Arial"/>
              </w:rPr>
            </w:pPr>
          </w:p>
          <w:p w14:paraId="14281D82"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rPr>
              <w:t>Below Gang Canal Regulator, a non-haqooq channel offtakes eastward but the main stream continues its northward direction and flows ahead to receive Kaura spills. Before the confluence, a channel offtakes in a north south direction which ultimately joins the non-haqooq channel. Below the bifurcation, the main stream takes eastward direction and continues to flow down about 2 kilometers where Kobi Wah offtakes from left side.</w:t>
            </w:r>
          </w:p>
          <w:p w14:paraId="6200AF89" w14:textId="77777777" w:rsidR="00317F3F" w:rsidRPr="00B8012E" w:rsidRDefault="00317F3F" w:rsidP="00317F3F">
            <w:pPr>
              <w:pStyle w:val="p22"/>
              <w:tabs>
                <w:tab w:val="clear" w:pos="646"/>
              </w:tabs>
              <w:ind w:left="0"/>
              <w:rPr>
                <w:rFonts w:ascii="Arial Narrow" w:hAnsi="Arial Narrow" w:cs="Arial"/>
              </w:rPr>
            </w:pPr>
          </w:p>
        </w:tc>
      </w:tr>
      <w:tr w:rsidR="00317F3F" w:rsidRPr="00B8012E" w14:paraId="3A1BD1E1" w14:textId="77777777">
        <w:tc>
          <w:tcPr>
            <w:tcW w:w="3794" w:type="dxa"/>
          </w:tcPr>
          <w:p w14:paraId="6F55971E" w14:textId="77777777" w:rsidR="00317F3F" w:rsidRPr="00B8012E" w:rsidRDefault="00317F3F" w:rsidP="007504D2">
            <w:pPr>
              <w:pStyle w:val="p2"/>
              <w:tabs>
                <w:tab w:val="clear" w:pos="3730"/>
                <w:tab w:val="left" w:pos="285"/>
              </w:tabs>
              <w:ind w:left="0"/>
              <w:rPr>
                <w:rFonts w:ascii="Arial Narrow" w:hAnsi="Arial Narrow" w:cs="Arial"/>
              </w:rPr>
            </w:pPr>
          </w:p>
        </w:tc>
        <w:tc>
          <w:tcPr>
            <w:tcW w:w="6061" w:type="dxa"/>
          </w:tcPr>
          <w:p w14:paraId="41934C04"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u w:val="single"/>
              </w:rPr>
              <w:t>Qaisrani Wah</w:t>
            </w:r>
          </w:p>
          <w:p w14:paraId="4AD80181" w14:textId="77777777" w:rsidR="00317F3F" w:rsidRPr="00B8012E" w:rsidRDefault="00317F3F" w:rsidP="00317F3F">
            <w:pPr>
              <w:tabs>
                <w:tab w:val="left" w:pos="204"/>
              </w:tabs>
              <w:jc w:val="both"/>
              <w:rPr>
                <w:rFonts w:ascii="Arial Narrow" w:hAnsi="Arial Narrow" w:cs="Arial"/>
              </w:rPr>
            </w:pPr>
          </w:p>
          <w:p w14:paraId="5BBE99B6" w14:textId="77777777" w:rsidR="00317F3F" w:rsidRPr="00B8012E" w:rsidRDefault="00317F3F" w:rsidP="00317F3F">
            <w:pPr>
              <w:pStyle w:val="p22"/>
              <w:tabs>
                <w:tab w:val="clear" w:pos="646"/>
              </w:tabs>
              <w:ind w:left="0"/>
              <w:rPr>
                <w:rFonts w:ascii="Arial Narrow" w:hAnsi="Arial Narrow" w:cs="Arial"/>
              </w:rPr>
            </w:pPr>
            <w:r w:rsidRPr="00B8012E">
              <w:rPr>
                <w:rFonts w:ascii="Arial Narrow" w:hAnsi="Arial Narrow" w:cs="Arial"/>
              </w:rPr>
              <w:t>The non-haqooq channel mentioned above has been blocked by a bund at its head. Below the confluence of north-south channel, it assumes the status of a haqooq channel where Qasirani Wah offtakes from right. Kotani village area forms the shape of an island between this channel and the main stream, whereby the two parts of Vehowa rejoin near Mithewali Village.</w:t>
            </w:r>
          </w:p>
        </w:tc>
      </w:tr>
      <w:tr w:rsidR="00317F3F" w:rsidRPr="00B8012E" w14:paraId="39171AA7" w14:textId="77777777">
        <w:tc>
          <w:tcPr>
            <w:tcW w:w="3794" w:type="dxa"/>
          </w:tcPr>
          <w:p w14:paraId="584F7AC1" w14:textId="77777777" w:rsidR="00317F3F" w:rsidRPr="00B8012E" w:rsidRDefault="00317F3F" w:rsidP="007504D2">
            <w:pPr>
              <w:pStyle w:val="p2"/>
              <w:tabs>
                <w:tab w:val="clear" w:pos="3730"/>
                <w:tab w:val="left" w:pos="285"/>
              </w:tabs>
              <w:ind w:left="0"/>
              <w:rPr>
                <w:rFonts w:ascii="Arial Narrow" w:hAnsi="Arial Narrow" w:cs="Arial"/>
              </w:rPr>
            </w:pPr>
          </w:p>
        </w:tc>
        <w:tc>
          <w:tcPr>
            <w:tcW w:w="6061" w:type="dxa"/>
          </w:tcPr>
          <w:p w14:paraId="7C252C08" w14:textId="77777777" w:rsidR="00317F3F" w:rsidRPr="00B8012E" w:rsidRDefault="00317F3F" w:rsidP="00317F3F">
            <w:pPr>
              <w:pStyle w:val="p22"/>
              <w:tabs>
                <w:tab w:val="clear" w:pos="646"/>
              </w:tabs>
              <w:ind w:left="0"/>
              <w:rPr>
                <w:rFonts w:ascii="Arial Narrow" w:hAnsi="Arial Narrow" w:cs="Arial"/>
              </w:rPr>
            </w:pPr>
          </w:p>
        </w:tc>
      </w:tr>
    </w:tbl>
    <w:p w14:paraId="46665A4D" w14:textId="77777777" w:rsidR="00641C38" w:rsidRPr="00B8012E" w:rsidRDefault="00641C38" w:rsidP="00641C38">
      <w:pPr>
        <w:tabs>
          <w:tab w:val="left" w:pos="204"/>
        </w:tabs>
        <w:jc w:val="both"/>
        <w:rPr>
          <w:rFonts w:ascii="Arial Narrow" w:hAnsi="Arial Narrow" w:cs="Arial"/>
        </w:rPr>
      </w:pPr>
    </w:p>
    <w:p w14:paraId="5FA30972" w14:textId="77777777" w:rsidR="003C53C5" w:rsidRPr="00B8012E" w:rsidRDefault="003C53C5" w:rsidP="003C53C5">
      <w:pPr>
        <w:tabs>
          <w:tab w:val="left" w:pos="204"/>
        </w:tabs>
        <w:jc w:val="both"/>
        <w:rPr>
          <w:rFonts w:ascii="Arial Narrow" w:hAnsi="Arial Narrow" w:cs="Arial"/>
        </w:rPr>
      </w:pPr>
    </w:p>
    <w:p w14:paraId="0CAE5394" w14:textId="77777777" w:rsidR="00E30805" w:rsidRPr="00B8012E" w:rsidRDefault="00E30805" w:rsidP="003C53C5">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5C1A1B86" wp14:editId="709EBA38">
            <wp:extent cx="6120765" cy="8947020"/>
            <wp:effectExtent l="19050" t="0" r="0" b="0"/>
            <wp:docPr id="5" name="Picture 1" descr="C:\Documents and Settings\Owner\My Documents\LIZ\SCANNING\Exhib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Exhibit 1.jpg"/>
                    <pic:cNvPicPr>
                      <a:picLocks noChangeAspect="1" noChangeArrowheads="1"/>
                    </pic:cNvPicPr>
                  </pic:nvPicPr>
                  <pic:blipFill>
                    <a:blip r:embed="rId18" cstate="print"/>
                    <a:srcRect/>
                    <a:stretch>
                      <a:fillRect/>
                    </a:stretch>
                  </pic:blipFill>
                  <pic:spPr bwMode="auto">
                    <a:xfrm>
                      <a:off x="0" y="0"/>
                      <a:ext cx="6120765" cy="8947020"/>
                    </a:xfrm>
                    <a:prstGeom prst="rect">
                      <a:avLst/>
                    </a:prstGeom>
                    <a:noFill/>
                    <a:ln w="9525">
                      <a:noFill/>
                      <a:miter lim="800000"/>
                      <a:headEnd/>
                      <a:tailEnd/>
                    </a:ln>
                  </pic:spPr>
                </pic:pic>
              </a:graphicData>
            </a:graphic>
          </wp:inline>
        </w:drawing>
      </w:r>
    </w:p>
    <w:p w14:paraId="16C8FD3B" w14:textId="77777777" w:rsidR="00641C38" w:rsidRPr="00B8012E" w:rsidRDefault="00641C38" w:rsidP="00641C38">
      <w:pPr>
        <w:tabs>
          <w:tab w:val="left" w:pos="204"/>
        </w:tabs>
        <w:jc w:val="both"/>
        <w:rPr>
          <w:rFonts w:ascii="Arial Narrow" w:hAnsi="Arial Narrow" w:cs="Arial"/>
        </w:rPr>
      </w:pPr>
    </w:p>
    <w:p w14:paraId="37A77735"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145AEEAE" wp14:editId="7F835842">
            <wp:extent cx="6120765" cy="8908194"/>
            <wp:effectExtent l="19050" t="0" r="0" b="0"/>
            <wp:docPr id="7" name="Picture 2" descr="C:\Documents and Settings\Owner\My Documents\LIZ\SCANNING\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wner\My Documents\LIZ\SCANNING\Fig 2.jpg"/>
                    <pic:cNvPicPr>
                      <a:picLocks noChangeAspect="1" noChangeArrowheads="1"/>
                    </pic:cNvPicPr>
                  </pic:nvPicPr>
                  <pic:blipFill>
                    <a:blip r:embed="rId19" cstate="print"/>
                    <a:srcRect/>
                    <a:stretch>
                      <a:fillRect/>
                    </a:stretch>
                  </pic:blipFill>
                  <pic:spPr bwMode="auto">
                    <a:xfrm>
                      <a:off x="0" y="0"/>
                      <a:ext cx="6120765" cy="8908194"/>
                    </a:xfrm>
                    <a:prstGeom prst="rect">
                      <a:avLst/>
                    </a:prstGeom>
                    <a:noFill/>
                    <a:ln w="9525">
                      <a:noFill/>
                      <a:miter lim="800000"/>
                      <a:headEnd/>
                      <a:tailEnd/>
                    </a:ln>
                  </pic:spPr>
                </pic:pic>
              </a:graphicData>
            </a:graphic>
          </wp:inline>
        </w:drawing>
      </w:r>
    </w:p>
    <w:p w14:paraId="2E94FDA1" w14:textId="77777777" w:rsidR="00E30805" w:rsidRPr="00B8012E" w:rsidRDefault="00E30805" w:rsidP="00641C38">
      <w:pPr>
        <w:tabs>
          <w:tab w:val="left" w:pos="204"/>
        </w:tabs>
        <w:jc w:val="both"/>
        <w:rPr>
          <w:rFonts w:ascii="Arial Narrow" w:hAnsi="Arial Narrow" w:cs="Arial"/>
        </w:rPr>
      </w:pPr>
    </w:p>
    <w:p w14:paraId="24D2C702"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6CDDCE04" wp14:editId="14355AFA">
            <wp:extent cx="6120765" cy="8943812"/>
            <wp:effectExtent l="19050" t="0" r="0" b="0"/>
            <wp:docPr id="8" name="Picture 3" descr="C:\Documents and Settings\Owner\My Documents\LIZ\SCANNING\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My Documents\LIZ\SCANNING\Fig 3.jpg"/>
                    <pic:cNvPicPr>
                      <a:picLocks noChangeAspect="1" noChangeArrowheads="1"/>
                    </pic:cNvPicPr>
                  </pic:nvPicPr>
                  <pic:blipFill>
                    <a:blip r:embed="rId20" cstate="print"/>
                    <a:srcRect/>
                    <a:stretch>
                      <a:fillRect/>
                    </a:stretch>
                  </pic:blipFill>
                  <pic:spPr bwMode="auto">
                    <a:xfrm>
                      <a:off x="0" y="0"/>
                      <a:ext cx="6120765" cy="8943812"/>
                    </a:xfrm>
                    <a:prstGeom prst="rect">
                      <a:avLst/>
                    </a:prstGeom>
                    <a:noFill/>
                    <a:ln w="9525">
                      <a:noFill/>
                      <a:miter lim="800000"/>
                      <a:headEnd/>
                      <a:tailEnd/>
                    </a:ln>
                  </pic:spPr>
                </pic:pic>
              </a:graphicData>
            </a:graphic>
          </wp:inline>
        </w:drawing>
      </w:r>
    </w:p>
    <w:p w14:paraId="45295013" w14:textId="77777777" w:rsidR="00E30805" w:rsidRPr="00B8012E" w:rsidRDefault="00E30805" w:rsidP="00641C38">
      <w:pPr>
        <w:tabs>
          <w:tab w:val="left" w:pos="204"/>
        </w:tabs>
        <w:jc w:val="both"/>
        <w:rPr>
          <w:rFonts w:ascii="Arial Narrow" w:hAnsi="Arial Narrow" w:cs="Arial"/>
        </w:rPr>
      </w:pPr>
    </w:p>
    <w:p w14:paraId="5CF1B328"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5DEFF578" wp14:editId="59A8F5D4">
            <wp:extent cx="6120765" cy="8887119"/>
            <wp:effectExtent l="19050" t="0" r="0" b="0"/>
            <wp:docPr id="9" name="Picture 4" descr="C:\Documents and Settings\Owner\My Documents\LIZ\SCANNING\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wner\My Documents\LIZ\SCANNING\Fig 4.jpg"/>
                    <pic:cNvPicPr>
                      <a:picLocks noChangeAspect="1" noChangeArrowheads="1"/>
                    </pic:cNvPicPr>
                  </pic:nvPicPr>
                  <pic:blipFill>
                    <a:blip r:embed="rId21" cstate="print"/>
                    <a:srcRect/>
                    <a:stretch>
                      <a:fillRect/>
                    </a:stretch>
                  </pic:blipFill>
                  <pic:spPr bwMode="auto">
                    <a:xfrm>
                      <a:off x="0" y="0"/>
                      <a:ext cx="6120765" cy="8887119"/>
                    </a:xfrm>
                    <a:prstGeom prst="rect">
                      <a:avLst/>
                    </a:prstGeom>
                    <a:noFill/>
                    <a:ln w="9525">
                      <a:noFill/>
                      <a:miter lim="800000"/>
                      <a:headEnd/>
                      <a:tailEnd/>
                    </a:ln>
                  </pic:spPr>
                </pic:pic>
              </a:graphicData>
            </a:graphic>
          </wp:inline>
        </w:drawing>
      </w:r>
    </w:p>
    <w:p w14:paraId="3F72DF98" w14:textId="77777777" w:rsidR="00E30805" w:rsidRPr="00B8012E" w:rsidRDefault="00E30805" w:rsidP="00641C38">
      <w:pPr>
        <w:tabs>
          <w:tab w:val="left" w:pos="204"/>
        </w:tabs>
        <w:jc w:val="both"/>
        <w:rPr>
          <w:rFonts w:ascii="Arial Narrow" w:hAnsi="Arial Narrow" w:cs="Arial"/>
        </w:rPr>
      </w:pPr>
    </w:p>
    <w:p w14:paraId="34F8B0CC"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41EB9BCF" wp14:editId="06C52D38">
            <wp:extent cx="6120765" cy="9218724"/>
            <wp:effectExtent l="19050" t="0" r="0" b="0"/>
            <wp:docPr id="10" name="Picture 5" descr="C:\Documents and Settings\Owner\My Documents\LIZ\SCANNING\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wner\My Documents\LIZ\SCANNING\Fig 5.jpg"/>
                    <pic:cNvPicPr>
                      <a:picLocks noChangeAspect="1" noChangeArrowheads="1"/>
                    </pic:cNvPicPr>
                  </pic:nvPicPr>
                  <pic:blipFill>
                    <a:blip r:embed="rId22" cstate="print"/>
                    <a:srcRect/>
                    <a:stretch>
                      <a:fillRect/>
                    </a:stretch>
                  </pic:blipFill>
                  <pic:spPr bwMode="auto">
                    <a:xfrm>
                      <a:off x="0" y="0"/>
                      <a:ext cx="6120765" cy="9218724"/>
                    </a:xfrm>
                    <a:prstGeom prst="rect">
                      <a:avLst/>
                    </a:prstGeom>
                    <a:noFill/>
                    <a:ln w="9525">
                      <a:noFill/>
                      <a:miter lim="800000"/>
                      <a:headEnd/>
                      <a:tailEnd/>
                    </a:ln>
                  </pic:spPr>
                </pic:pic>
              </a:graphicData>
            </a:graphic>
          </wp:inline>
        </w:drawing>
      </w:r>
    </w:p>
    <w:p w14:paraId="43A34F23"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556468BA" wp14:editId="081287EF">
            <wp:extent cx="6120765" cy="9172763"/>
            <wp:effectExtent l="19050" t="0" r="0" b="0"/>
            <wp:docPr id="11" name="Picture 6" descr="C:\Documents and Settings\Owner\My Documents\LIZ\SCANNING\Fi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wner\My Documents\LIZ\SCANNING\Fig 6.jpg"/>
                    <pic:cNvPicPr>
                      <a:picLocks noChangeAspect="1" noChangeArrowheads="1"/>
                    </pic:cNvPicPr>
                  </pic:nvPicPr>
                  <pic:blipFill>
                    <a:blip r:embed="rId23" cstate="print"/>
                    <a:srcRect/>
                    <a:stretch>
                      <a:fillRect/>
                    </a:stretch>
                  </pic:blipFill>
                  <pic:spPr bwMode="auto">
                    <a:xfrm>
                      <a:off x="0" y="0"/>
                      <a:ext cx="6120765" cy="9172763"/>
                    </a:xfrm>
                    <a:prstGeom prst="rect">
                      <a:avLst/>
                    </a:prstGeom>
                    <a:noFill/>
                    <a:ln w="9525">
                      <a:noFill/>
                      <a:miter lim="800000"/>
                      <a:headEnd/>
                      <a:tailEnd/>
                    </a:ln>
                  </pic:spPr>
                </pic:pic>
              </a:graphicData>
            </a:graphic>
          </wp:inline>
        </w:drawing>
      </w:r>
    </w:p>
    <w:p w14:paraId="6B1FC110" w14:textId="77777777" w:rsidR="00E30805" w:rsidRPr="00B8012E" w:rsidRDefault="00E30805"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49F57F91" wp14:editId="6A2BA9CD">
            <wp:extent cx="6120765" cy="9357224"/>
            <wp:effectExtent l="19050" t="0" r="0" b="0"/>
            <wp:docPr id="12" name="Picture 7" descr="C:\Documents and Settings\Owner\My Documents\LIZ\SCANNING\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wner\My Documents\LIZ\SCANNING\Fig 7.jpg"/>
                    <pic:cNvPicPr>
                      <a:picLocks noChangeAspect="1" noChangeArrowheads="1"/>
                    </pic:cNvPicPr>
                  </pic:nvPicPr>
                  <pic:blipFill>
                    <a:blip r:embed="rId24" cstate="print"/>
                    <a:srcRect/>
                    <a:stretch>
                      <a:fillRect/>
                    </a:stretch>
                  </pic:blipFill>
                  <pic:spPr bwMode="auto">
                    <a:xfrm>
                      <a:off x="0" y="0"/>
                      <a:ext cx="6120765" cy="9357224"/>
                    </a:xfrm>
                    <a:prstGeom prst="rect">
                      <a:avLst/>
                    </a:prstGeom>
                    <a:noFill/>
                    <a:ln w="9525">
                      <a:noFill/>
                      <a:miter lim="800000"/>
                      <a:headEnd/>
                      <a:tailEnd/>
                    </a:ln>
                  </pic:spPr>
                </pic:pic>
              </a:graphicData>
            </a:graphic>
          </wp:inline>
        </w:drawing>
      </w:r>
    </w:p>
    <w:p w14:paraId="3C3E6A5D" w14:textId="77777777" w:rsidR="00E30805" w:rsidRPr="00B8012E" w:rsidRDefault="003C425F"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281E0C4B" wp14:editId="23CA6586">
            <wp:extent cx="6120765" cy="9349017"/>
            <wp:effectExtent l="19050" t="0" r="0" b="0"/>
            <wp:docPr id="13" name="Picture 8" descr="C:\Documents and Settings\Owner\My Documents\LIZ\SCANNING\Fi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Owner\My Documents\LIZ\SCANNING\Fig 8.jpg"/>
                    <pic:cNvPicPr>
                      <a:picLocks noChangeAspect="1" noChangeArrowheads="1"/>
                    </pic:cNvPicPr>
                  </pic:nvPicPr>
                  <pic:blipFill>
                    <a:blip r:embed="rId25" cstate="print"/>
                    <a:srcRect/>
                    <a:stretch>
                      <a:fillRect/>
                    </a:stretch>
                  </pic:blipFill>
                  <pic:spPr bwMode="auto">
                    <a:xfrm>
                      <a:off x="0" y="0"/>
                      <a:ext cx="6120765" cy="9349017"/>
                    </a:xfrm>
                    <a:prstGeom prst="rect">
                      <a:avLst/>
                    </a:prstGeom>
                    <a:noFill/>
                    <a:ln w="9525">
                      <a:noFill/>
                      <a:miter lim="800000"/>
                      <a:headEnd/>
                      <a:tailEnd/>
                    </a:ln>
                  </pic:spPr>
                </pic:pic>
              </a:graphicData>
            </a:graphic>
          </wp:inline>
        </w:drawing>
      </w:r>
    </w:p>
    <w:p w14:paraId="41834CD3" w14:textId="77777777" w:rsidR="003C425F" w:rsidRPr="00B8012E" w:rsidRDefault="003C425F" w:rsidP="00641C38">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26A59C13" wp14:editId="3A6148F0">
            <wp:extent cx="6120765" cy="9164378"/>
            <wp:effectExtent l="19050" t="0" r="0" b="0"/>
            <wp:docPr id="14" name="Picture 9" descr="C:\Documents and Settings\Owner\My Documents\LIZ\SCANNING\Fi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Owner\My Documents\LIZ\SCANNING\Fig 9.jpg"/>
                    <pic:cNvPicPr>
                      <a:picLocks noChangeAspect="1" noChangeArrowheads="1"/>
                    </pic:cNvPicPr>
                  </pic:nvPicPr>
                  <pic:blipFill>
                    <a:blip r:embed="rId26" cstate="print"/>
                    <a:srcRect/>
                    <a:stretch>
                      <a:fillRect/>
                    </a:stretch>
                  </pic:blipFill>
                  <pic:spPr bwMode="auto">
                    <a:xfrm>
                      <a:off x="0" y="0"/>
                      <a:ext cx="6120765" cy="9164378"/>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97465A" w:rsidRPr="00B8012E" w14:paraId="5F069060" w14:textId="77777777">
        <w:tc>
          <w:tcPr>
            <w:tcW w:w="3794" w:type="dxa"/>
          </w:tcPr>
          <w:p w14:paraId="652708BA"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2586ABC0" w14:textId="77777777" w:rsidR="0097465A" w:rsidRPr="00B8012E" w:rsidRDefault="0097465A" w:rsidP="00B14100">
            <w:pPr>
              <w:pStyle w:val="p1"/>
              <w:jc w:val="left"/>
              <w:rPr>
                <w:rFonts w:ascii="Arial Narrow" w:hAnsi="Arial Narrow" w:cs="Arial"/>
                <w:sz w:val="24"/>
                <w:szCs w:val="24"/>
              </w:rPr>
            </w:pPr>
            <w:r w:rsidRPr="00B8012E">
              <w:rPr>
                <w:rFonts w:ascii="Arial Narrow" w:hAnsi="Arial Narrow" w:cs="Arial"/>
                <w:sz w:val="24"/>
                <w:szCs w:val="24"/>
                <w:u w:val="single"/>
              </w:rPr>
              <w:t>Allah Nawaz/Jallo Wah</w:t>
            </w:r>
          </w:p>
          <w:p w14:paraId="3A77B8F8" w14:textId="77777777" w:rsidR="0097465A" w:rsidRPr="00B8012E" w:rsidRDefault="0097465A" w:rsidP="00B14100">
            <w:pPr>
              <w:tabs>
                <w:tab w:val="left" w:pos="204"/>
              </w:tabs>
              <w:rPr>
                <w:rFonts w:ascii="Arial Narrow" w:hAnsi="Arial Narrow" w:cs="Arial"/>
                <w:sz w:val="24"/>
                <w:szCs w:val="24"/>
              </w:rPr>
            </w:pPr>
          </w:p>
          <w:p w14:paraId="1DFFE23B" w14:textId="77777777" w:rsidR="0097465A" w:rsidRPr="00B8012E" w:rsidRDefault="0097465A" w:rsidP="00B14100">
            <w:pPr>
              <w:pStyle w:val="p1"/>
              <w:jc w:val="left"/>
              <w:rPr>
                <w:rFonts w:ascii="Arial Narrow" w:hAnsi="Arial Narrow" w:cs="Arial"/>
                <w:sz w:val="24"/>
                <w:szCs w:val="24"/>
              </w:rPr>
            </w:pPr>
            <w:r w:rsidRPr="00B8012E">
              <w:rPr>
                <w:rFonts w:ascii="Arial Narrow" w:hAnsi="Arial Narrow" w:cs="Arial"/>
                <w:sz w:val="24"/>
                <w:szCs w:val="24"/>
              </w:rPr>
              <w:t>A little downstream of the confluence, Allah Nawaz Wah and Jallo Wah offtake from right and left respectively.</w:t>
            </w:r>
          </w:p>
          <w:p w14:paraId="7C96A6A1" w14:textId="77777777" w:rsidR="0097465A" w:rsidRPr="00B8012E" w:rsidRDefault="0097465A" w:rsidP="00B14100">
            <w:pPr>
              <w:pStyle w:val="p1"/>
              <w:jc w:val="left"/>
              <w:rPr>
                <w:rFonts w:ascii="Arial Narrow" w:hAnsi="Arial Narrow" w:cs="Arial"/>
                <w:sz w:val="24"/>
                <w:szCs w:val="24"/>
              </w:rPr>
            </w:pPr>
          </w:p>
          <w:p w14:paraId="3A836D58" w14:textId="77777777" w:rsidR="0097465A" w:rsidRPr="00B8012E" w:rsidRDefault="0097465A" w:rsidP="00B14100">
            <w:pPr>
              <w:pStyle w:val="p1"/>
              <w:jc w:val="left"/>
              <w:rPr>
                <w:rFonts w:ascii="Arial Narrow" w:hAnsi="Arial Narrow" w:cs="Arial"/>
                <w:sz w:val="24"/>
                <w:szCs w:val="24"/>
              </w:rPr>
            </w:pPr>
            <w:r w:rsidRPr="00B8012E">
              <w:rPr>
                <w:rFonts w:ascii="Arial Narrow" w:hAnsi="Arial Narrow" w:cs="Arial"/>
                <w:sz w:val="24"/>
                <w:szCs w:val="24"/>
              </w:rPr>
              <w:t>Distribution structures with the cross weirs on the main channel have been proposed for Kobi Wah, Qaisrani Wah and Jallo/Allah Nawaz Wah offtake locations.</w:t>
            </w:r>
          </w:p>
        </w:tc>
      </w:tr>
      <w:tr w:rsidR="0097465A" w:rsidRPr="00B8012E" w14:paraId="19C80FC4" w14:textId="77777777">
        <w:tc>
          <w:tcPr>
            <w:tcW w:w="3794" w:type="dxa"/>
          </w:tcPr>
          <w:p w14:paraId="19DD90B0"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6404734C" w14:textId="77777777" w:rsidR="0097465A" w:rsidRPr="00B8012E" w:rsidRDefault="0097465A" w:rsidP="00B14100">
            <w:pPr>
              <w:pStyle w:val="p22"/>
              <w:tabs>
                <w:tab w:val="clear" w:pos="646"/>
              </w:tabs>
              <w:ind w:left="0"/>
              <w:rPr>
                <w:rFonts w:ascii="Arial Narrow" w:hAnsi="Arial Narrow" w:cs="Arial"/>
                <w:sz w:val="24"/>
                <w:szCs w:val="24"/>
              </w:rPr>
            </w:pPr>
          </w:p>
        </w:tc>
      </w:tr>
      <w:tr w:rsidR="0097465A" w:rsidRPr="00B8012E" w14:paraId="1B77073B" w14:textId="77777777">
        <w:tc>
          <w:tcPr>
            <w:tcW w:w="3794" w:type="dxa"/>
          </w:tcPr>
          <w:p w14:paraId="2B118DEC"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5B7E67A8"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u w:val="single"/>
              </w:rPr>
              <w:t>Khad Buzdar</w:t>
            </w:r>
          </w:p>
          <w:p w14:paraId="1B5B7877" w14:textId="77777777" w:rsidR="0097465A" w:rsidRPr="00B8012E" w:rsidRDefault="0097465A" w:rsidP="00B14100">
            <w:pPr>
              <w:rPr>
                <w:rFonts w:ascii="Arial Narrow" w:hAnsi="Arial Narrow" w:cs="Arial"/>
                <w:sz w:val="24"/>
                <w:szCs w:val="24"/>
              </w:rPr>
            </w:pPr>
          </w:p>
          <w:p w14:paraId="1F293E4E"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The torrent flows past Jallo Wali Village and crosses CRBC near RD 583+000 and Indus Super Highway near Buzdar village. The torrent flows past Buzdar village and enters Khad Buzdar taking a rightward turn. This area has come under the command of CRBC.</w:t>
            </w:r>
          </w:p>
          <w:p w14:paraId="0C47FE58" w14:textId="77777777" w:rsidR="0097465A" w:rsidRPr="00B8012E" w:rsidRDefault="0097465A" w:rsidP="00B14100">
            <w:pPr>
              <w:rPr>
                <w:rFonts w:ascii="Arial Narrow" w:hAnsi="Arial Narrow" w:cs="Arial"/>
                <w:sz w:val="24"/>
                <w:szCs w:val="24"/>
              </w:rPr>
            </w:pPr>
          </w:p>
          <w:p w14:paraId="40F53ECD"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The torrent flows up to Churkin Village and crosses it with another rightward turn. A little below Churkin, the torrent channel disappears and the extensive agricultural activities are seen all around. Due to the non-existence of the channel towards Indus River, the torrent floods assume the shape of over level runoff which inflicts serious damages to Mauza Churkin area and cultivated lands. Serious bank erosion and sloughing of land has endangered the graveyard and the embayment is advancing towards the Churkin Village. During 2003 flood, one person was reported dead and a number of houses and cropped area were damaged.</w:t>
            </w:r>
          </w:p>
        </w:tc>
      </w:tr>
      <w:tr w:rsidR="0097465A" w:rsidRPr="00B8012E" w14:paraId="4477C6EF" w14:textId="77777777">
        <w:tc>
          <w:tcPr>
            <w:tcW w:w="3794" w:type="dxa"/>
          </w:tcPr>
          <w:p w14:paraId="405D2439"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5043649D" w14:textId="77777777" w:rsidR="0097465A" w:rsidRPr="00B8012E" w:rsidRDefault="0097465A" w:rsidP="00B14100">
            <w:pPr>
              <w:pStyle w:val="p22"/>
              <w:tabs>
                <w:tab w:val="clear" w:pos="646"/>
              </w:tabs>
              <w:ind w:left="0"/>
              <w:rPr>
                <w:rFonts w:ascii="Arial Narrow" w:hAnsi="Arial Narrow" w:cs="Arial"/>
                <w:sz w:val="24"/>
                <w:szCs w:val="24"/>
              </w:rPr>
            </w:pPr>
          </w:p>
        </w:tc>
      </w:tr>
      <w:tr w:rsidR="0097465A" w:rsidRPr="00B8012E" w14:paraId="2187E4D6" w14:textId="77777777">
        <w:tc>
          <w:tcPr>
            <w:tcW w:w="3794" w:type="dxa"/>
          </w:tcPr>
          <w:p w14:paraId="421787E1"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1BC4A067"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The Consultants have proposed the bank protection with stone gabion matrices and a short spur to divert away the flows from vulnerable location of the bank.</w:t>
            </w:r>
          </w:p>
          <w:p w14:paraId="614A44D7" w14:textId="77777777" w:rsidR="0097465A" w:rsidRPr="00B8012E" w:rsidRDefault="0097465A" w:rsidP="00B14100">
            <w:pPr>
              <w:rPr>
                <w:rFonts w:ascii="Arial Narrow" w:hAnsi="Arial Narrow" w:cs="Arial"/>
                <w:sz w:val="24"/>
                <w:szCs w:val="24"/>
              </w:rPr>
            </w:pPr>
          </w:p>
          <w:p w14:paraId="793FD97F"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A plan indicating the locations of proposed structures/works has been presented in Exhibit 1 and Fig. 10 through Fig. 16 present the plans and sections of the proposed structures.</w:t>
            </w:r>
          </w:p>
        </w:tc>
      </w:tr>
      <w:tr w:rsidR="0097465A" w:rsidRPr="00B8012E" w14:paraId="5D8B449D" w14:textId="77777777">
        <w:tc>
          <w:tcPr>
            <w:tcW w:w="3794" w:type="dxa"/>
          </w:tcPr>
          <w:p w14:paraId="7562976B"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6257CE1E" w14:textId="77777777" w:rsidR="0097465A" w:rsidRPr="00B8012E" w:rsidRDefault="0097465A" w:rsidP="00B14100">
            <w:pPr>
              <w:pStyle w:val="p22"/>
              <w:tabs>
                <w:tab w:val="clear" w:pos="646"/>
              </w:tabs>
              <w:ind w:left="0"/>
              <w:rPr>
                <w:rFonts w:ascii="Arial Narrow" w:hAnsi="Arial Narrow" w:cs="Arial"/>
                <w:sz w:val="24"/>
                <w:szCs w:val="24"/>
              </w:rPr>
            </w:pPr>
          </w:p>
        </w:tc>
      </w:tr>
      <w:tr w:rsidR="0097465A" w:rsidRPr="00B8012E" w14:paraId="3B2E5333" w14:textId="77777777">
        <w:tc>
          <w:tcPr>
            <w:tcW w:w="3794" w:type="dxa"/>
          </w:tcPr>
          <w:p w14:paraId="42D43492"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61F19057" w14:textId="77777777" w:rsidR="0097465A" w:rsidRPr="00B8012E" w:rsidRDefault="0097465A" w:rsidP="00B14100">
            <w:pPr>
              <w:pStyle w:val="p1"/>
              <w:tabs>
                <w:tab w:val="clear" w:pos="204"/>
              </w:tabs>
              <w:jc w:val="left"/>
              <w:rPr>
                <w:rFonts w:ascii="Arial Narrow" w:hAnsi="Arial Narrow" w:cs="Arial"/>
                <w:b/>
                <w:sz w:val="24"/>
                <w:szCs w:val="24"/>
              </w:rPr>
            </w:pPr>
            <w:r w:rsidRPr="00B8012E">
              <w:rPr>
                <w:rFonts w:ascii="Arial Narrow" w:hAnsi="Arial Narrow" w:cs="Arial"/>
                <w:b/>
                <w:sz w:val="24"/>
                <w:szCs w:val="24"/>
              </w:rPr>
              <w:t>SANGHAR HILL TORRENT</w:t>
            </w:r>
          </w:p>
          <w:p w14:paraId="0B3B4881" w14:textId="77777777" w:rsidR="0097465A" w:rsidRPr="00B8012E" w:rsidRDefault="0097465A" w:rsidP="00B14100">
            <w:pPr>
              <w:rPr>
                <w:rFonts w:ascii="Arial Narrow" w:hAnsi="Arial Narrow" w:cs="Arial"/>
                <w:sz w:val="24"/>
                <w:szCs w:val="24"/>
              </w:rPr>
            </w:pPr>
          </w:p>
          <w:p w14:paraId="7C5929BE"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u w:val="single"/>
              </w:rPr>
              <w:t>Jat Wah</w:t>
            </w:r>
          </w:p>
          <w:p w14:paraId="03A356A9" w14:textId="77777777" w:rsidR="0097465A" w:rsidRPr="00B8012E" w:rsidRDefault="0097465A" w:rsidP="00B14100">
            <w:pPr>
              <w:rPr>
                <w:rFonts w:ascii="Arial Narrow" w:hAnsi="Arial Narrow" w:cs="Arial"/>
                <w:sz w:val="24"/>
                <w:szCs w:val="24"/>
              </w:rPr>
            </w:pPr>
          </w:p>
          <w:p w14:paraId="2C4055F5"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Immediately below Darrah, Jat Wah offtakes from the right banks. Offtake diversion has been designed to deliver water into Jat Wah.</w:t>
            </w:r>
          </w:p>
        </w:tc>
      </w:tr>
      <w:tr w:rsidR="0097465A" w:rsidRPr="00B8012E" w14:paraId="772211E2" w14:textId="77777777">
        <w:tc>
          <w:tcPr>
            <w:tcW w:w="3794" w:type="dxa"/>
          </w:tcPr>
          <w:p w14:paraId="7B3A9208"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11013A31" w14:textId="77777777" w:rsidR="0097465A" w:rsidRPr="00B8012E" w:rsidRDefault="0097465A" w:rsidP="00B14100">
            <w:pPr>
              <w:pStyle w:val="p22"/>
              <w:tabs>
                <w:tab w:val="clear" w:pos="646"/>
              </w:tabs>
              <w:ind w:left="0"/>
              <w:rPr>
                <w:rFonts w:ascii="Arial Narrow" w:hAnsi="Arial Narrow" w:cs="Arial"/>
                <w:sz w:val="24"/>
                <w:szCs w:val="24"/>
              </w:rPr>
            </w:pPr>
          </w:p>
        </w:tc>
      </w:tr>
      <w:tr w:rsidR="0097465A" w:rsidRPr="00B8012E" w14:paraId="1ADA8441" w14:textId="77777777">
        <w:tc>
          <w:tcPr>
            <w:tcW w:w="3794" w:type="dxa"/>
          </w:tcPr>
          <w:p w14:paraId="7115121F" w14:textId="77777777" w:rsidR="0097465A" w:rsidRPr="00B8012E" w:rsidRDefault="0097465A" w:rsidP="0097465A">
            <w:pPr>
              <w:pStyle w:val="p2"/>
              <w:tabs>
                <w:tab w:val="clear" w:pos="3730"/>
                <w:tab w:val="left" w:pos="285"/>
              </w:tabs>
              <w:ind w:left="0"/>
              <w:rPr>
                <w:rFonts w:ascii="Arial Narrow" w:hAnsi="Arial Narrow" w:cs="Arial"/>
              </w:rPr>
            </w:pPr>
          </w:p>
        </w:tc>
        <w:tc>
          <w:tcPr>
            <w:tcW w:w="6061" w:type="dxa"/>
          </w:tcPr>
          <w:p w14:paraId="50651563"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u w:val="single"/>
              </w:rPr>
              <w:t>Shakh Shumali, Shakh Janubi and Jam Wah</w:t>
            </w:r>
          </w:p>
          <w:p w14:paraId="50F266FB" w14:textId="77777777" w:rsidR="0097465A" w:rsidRPr="00B8012E" w:rsidRDefault="0097465A" w:rsidP="00B14100">
            <w:pPr>
              <w:rPr>
                <w:rFonts w:ascii="Arial Narrow" w:hAnsi="Arial Narrow" w:cs="Arial"/>
                <w:sz w:val="24"/>
                <w:szCs w:val="24"/>
              </w:rPr>
            </w:pPr>
          </w:p>
          <w:p w14:paraId="7E659A39" w14:textId="77777777" w:rsidR="0097465A" w:rsidRPr="00B8012E" w:rsidRDefault="0097465A"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Sanghar Hill Torrent flows eastward after debouching out from Darrah. Within a reach of two to three kilometers, Shakh Janubi, offtakes from right whereas Shakh Shumali and Jam Wah offtake from the left. These are the major offtakes and command larger cultivated areas. A combined distribution structure has been designed for the three channels.</w:t>
            </w:r>
          </w:p>
        </w:tc>
      </w:tr>
    </w:tbl>
    <w:p w14:paraId="4C107BB8" w14:textId="77777777" w:rsidR="00464B2E" w:rsidRDefault="00464B2E">
      <w:r>
        <w:br w:type="page"/>
      </w:r>
    </w:p>
    <w:p w14:paraId="2F670DF9" w14:textId="77777777" w:rsidR="00464B2E" w:rsidRDefault="00464B2E">
      <w:r>
        <w:rPr>
          <w:noProof/>
          <w:lang w:eastAsia="nl-NL"/>
        </w:rPr>
        <w:drawing>
          <wp:inline distT="0" distB="0" distL="0" distR="0" wp14:anchorId="4137F654" wp14:editId="1AF1D7E0">
            <wp:extent cx="6247707" cy="8963025"/>
            <wp:effectExtent l="19050" t="0" r="693" b="0"/>
            <wp:docPr id="2" name="Picture 1" descr="C:\Documents and Settings\Owner\My Documents\LIZ\SCANNING\Fi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wner\My Documents\LIZ\SCANNING\Fig 10.jpg"/>
                    <pic:cNvPicPr>
                      <a:picLocks noChangeAspect="1" noChangeArrowheads="1"/>
                    </pic:cNvPicPr>
                  </pic:nvPicPr>
                  <pic:blipFill>
                    <a:blip r:embed="rId27" cstate="print"/>
                    <a:srcRect/>
                    <a:stretch>
                      <a:fillRect/>
                    </a:stretch>
                  </pic:blipFill>
                  <pic:spPr bwMode="auto">
                    <a:xfrm>
                      <a:off x="0" y="0"/>
                      <a:ext cx="6246898" cy="8961865"/>
                    </a:xfrm>
                    <a:prstGeom prst="rect">
                      <a:avLst/>
                    </a:prstGeom>
                    <a:noFill/>
                    <a:ln w="9525">
                      <a:noFill/>
                      <a:miter lim="800000"/>
                      <a:headEnd/>
                      <a:tailEnd/>
                    </a:ln>
                  </pic:spPr>
                </pic:pic>
              </a:graphicData>
            </a:graphic>
          </wp:inline>
        </w:drawing>
      </w:r>
    </w:p>
    <w:p w14:paraId="1F8FD1EA" w14:textId="77777777" w:rsidR="00464B2E" w:rsidRDefault="00464B2E"/>
    <w:p w14:paraId="6B74CA48" w14:textId="77777777" w:rsidR="00464B2E" w:rsidRDefault="00464B2E">
      <w:r>
        <w:rPr>
          <w:noProof/>
          <w:lang w:eastAsia="nl-NL"/>
        </w:rPr>
        <w:drawing>
          <wp:inline distT="0" distB="0" distL="0" distR="0" wp14:anchorId="4AF35A4E" wp14:editId="74DC496F">
            <wp:extent cx="6120765" cy="9097530"/>
            <wp:effectExtent l="19050" t="0" r="0" b="0"/>
            <wp:docPr id="15" name="Picture 2" descr="C:\Documents and Settings\Owner\My Documents\LIZ\SCANNING\Fi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wner\My Documents\LIZ\SCANNING\Fig 11.jpg"/>
                    <pic:cNvPicPr>
                      <a:picLocks noChangeAspect="1" noChangeArrowheads="1"/>
                    </pic:cNvPicPr>
                  </pic:nvPicPr>
                  <pic:blipFill>
                    <a:blip r:embed="rId28" cstate="print"/>
                    <a:srcRect/>
                    <a:stretch>
                      <a:fillRect/>
                    </a:stretch>
                  </pic:blipFill>
                  <pic:spPr bwMode="auto">
                    <a:xfrm>
                      <a:off x="0" y="0"/>
                      <a:ext cx="6120765" cy="9097530"/>
                    </a:xfrm>
                    <a:prstGeom prst="rect">
                      <a:avLst/>
                    </a:prstGeom>
                    <a:noFill/>
                    <a:ln w="9525">
                      <a:noFill/>
                      <a:miter lim="800000"/>
                      <a:headEnd/>
                      <a:tailEnd/>
                    </a:ln>
                  </pic:spPr>
                </pic:pic>
              </a:graphicData>
            </a:graphic>
          </wp:inline>
        </w:drawing>
      </w:r>
    </w:p>
    <w:p w14:paraId="7A8128E9" w14:textId="77777777" w:rsidR="00464B2E" w:rsidRDefault="00464B2E">
      <w:r>
        <w:rPr>
          <w:noProof/>
          <w:lang w:eastAsia="nl-NL"/>
        </w:rPr>
        <w:drawing>
          <wp:inline distT="0" distB="0" distL="0" distR="0" wp14:anchorId="41FA2521" wp14:editId="346F3BEE">
            <wp:extent cx="6236567" cy="9058275"/>
            <wp:effectExtent l="19050" t="0" r="0" b="0"/>
            <wp:docPr id="21" name="Picture 3" descr="C:\Documents and Settings\Owner\My Documents\LIZ\SCANNING\Fig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My Documents\LIZ\SCANNING\Fig 12.jpg"/>
                    <pic:cNvPicPr>
                      <a:picLocks noChangeAspect="1" noChangeArrowheads="1"/>
                    </pic:cNvPicPr>
                  </pic:nvPicPr>
                  <pic:blipFill>
                    <a:blip r:embed="rId29" cstate="print"/>
                    <a:srcRect/>
                    <a:stretch>
                      <a:fillRect/>
                    </a:stretch>
                  </pic:blipFill>
                  <pic:spPr bwMode="auto">
                    <a:xfrm>
                      <a:off x="0" y="0"/>
                      <a:ext cx="6238851" cy="9061592"/>
                    </a:xfrm>
                    <a:prstGeom prst="rect">
                      <a:avLst/>
                    </a:prstGeom>
                    <a:noFill/>
                    <a:ln w="9525">
                      <a:noFill/>
                      <a:miter lim="800000"/>
                      <a:headEnd/>
                      <a:tailEnd/>
                    </a:ln>
                  </pic:spPr>
                </pic:pic>
              </a:graphicData>
            </a:graphic>
          </wp:inline>
        </w:drawing>
      </w:r>
    </w:p>
    <w:p w14:paraId="480B5D1E" w14:textId="77777777" w:rsidR="00464B2E" w:rsidRDefault="00464B2E"/>
    <w:p w14:paraId="77002615" w14:textId="77777777" w:rsidR="00464B2E" w:rsidRDefault="00464B2E">
      <w:r>
        <w:rPr>
          <w:noProof/>
          <w:lang w:eastAsia="nl-NL"/>
        </w:rPr>
        <w:drawing>
          <wp:inline distT="0" distB="0" distL="0" distR="0" wp14:anchorId="2A5AE43E" wp14:editId="7BF2DCA3">
            <wp:extent cx="6120765" cy="9168553"/>
            <wp:effectExtent l="19050" t="0" r="0" b="0"/>
            <wp:docPr id="28" name="Picture 4" descr="C:\Documents and Settings\Owner\My Documents\LIZ\SCANNING\Fig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wner\My Documents\LIZ\SCANNING\Fig 13.jpg"/>
                    <pic:cNvPicPr>
                      <a:picLocks noChangeAspect="1" noChangeArrowheads="1"/>
                    </pic:cNvPicPr>
                  </pic:nvPicPr>
                  <pic:blipFill>
                    <a:blip r:embed="rId30" cstate="print"/>
                    <a:srcRect/>
                    <a:stretch>
                      <a:fillRect/>
                    </a:stretch>
                  </pic:blipFill>
                  <pic:spPr bwMode="auto">
                    <a:xfrm>
                      <a:off x="0" y="0"/>
                      <a:ext cx="6120765" cy="9168553"/>
                    </a:xfrm>
                    <a:prstGeom prst="rect">
                      <a:avLst/>
                    </a:prstGeom>
                    <a:noFill/>
                    <a:ln w="9525">
                      <a:noFill/>
                      <a:miter lim="800000"/>
                      <a:headEnd/>
                      <a:tailEnd/>
                    </a:ln>
                  </pic:spPr>
                </pic:pic>
              </a:graphicData>
            </a:graphic>
          </wp:inline>
        </w:drawing>
      </w:r>
    </w:p>
    <w:p w14:paraId="5BC1D9D4" w14:textId="77777777" w:rsidR="00464B2E" w:rsidRDefault="00464B2E">
      <w:r>
        <w:rPr>
          <w:noProof/>
          <w:lang w:eastAsia="nl-NL"/>
        </w:rPr>
        <w:drawing>
          <wp:inline distT="0" distB="0" distL="0" distR="0" wp14:anchorId="2F07494F" wp14:editId="45942B59">
            <wp:extent cx="6206969" cy="9115425"/>
            <wp:effectExtent l="19050" t="0" r="3331" b="0"/>
            <wp:docPr id="29" name="Picture 5" descr="C:\Documents and Settings\Owner\My Documents\LIZ\SCANNING\Fig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wner\My Documents\LIZ\SCANNING\Fig 14.jpg"/>
                    <pic:cNvPicPr>
                      <a:picLocks noChangeAspect="1" noChangeArrowheads="1"/>
                    </pic:cNvPicPr>
                  </pic:nvPicPr>
                  <pic:blipFill>
                    <a:blip r:embed="rId31" cstate="print"/>
                    <a:srcRect/>
                    <a:stretch>
                      <a:fillRect/>
                    </a:stretch>
                  </pic:blipFill>
                  <pic:spPr bwMode="auto">
                    <a:xfrm>
                      <a:off x="0" y="0"/>
                      <a:ext cx="6205055" cy="9112615"/>
                    </a:xfrm>
                    <a:prstGeom prst="rect">
                      <a:avLst/>
                    </a:prstGeom>
                    <a:noFill/>
                    <a:ln w="9525">
                      <a:noFill/>
                      <a:miter lim="800000"/>
                      <a:headEnd/>
                      <a:tailEnd/>
                    </a:ln>
                  </pic:spPr>
                </pic:pic>
              </a:graphicData>
            </a:graphic>
          </wp:inline>
        </w:drawing>
      </w:r>
    </w:p>
    <w:p w14:paraId="36CE90ED" w14:textId="77777777" w:rsidR="00464B2E" w:rsidRDefault="00464B2E">
      <w:r>
        <w:rPr>
          <w:noProof/>
          <w:lang w:eastAsia="nl-NL"/>
        </w:rPr>
        <w:drawing>
          <wp:inline distT="0" distB="0" distL="0" distR="0" wp14:anchorId="604FD264" wp14:editId="71473718">
            <wp:extent cx="6120765" cy="9261130"/>
            <wp:effectExtent l="19050" t="0" r="0" b="0"/>
            <wp:docPr id="30" name="Picture 6" descr="C:\Documents and Settings\Owner\My Documents\LIZ\SCANNING\Fig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wner\My Documents\LIZ\SCANNING\Fig 15.jpg"/>
                    <pic:cNvPicPr>
                      <a:picLocks noChangeAspect="1" noChangeArrowheads="1"/>
                    </pic:cNvPicPr>
                  </pic:nvPicPr>
                  <pic:blipFill>
                    <a:blip r:embed="rId32" cstate="print"/>
                    <a:srcRect/>
                    <a:stretch>
                      <a:fillRect/>
                    </a:stretch>
                  </pic:blipFill>
                  <pic:spPr bwMode="auto">
                    <a:xfrm>
                      <a:off x="0" y="0"/>
                      <a:ext cx="6120765" cy="9261130"/>
                    </a:xfrm>
                    <a:prstGeom prst="rect">
                      <a:avLst/>
                    </a:prstGeom>
                    <a:noFill/>
                    <a:ln w="9525">
                      <a:noFill/>
                      <a:miter lim="800000"/>
                      <a:headEnd/>
                      <a:tailEnd/>
                    </a:ln>
                  </pic:spPr>
                </pic:pic>
              </a:graphicData>
            </a:graphic>
          </wp:inline>
        </w:drawing>
      </w:r>
    </w:p>
    <w:p w14:paraId="2D9AB80E" w14:textId="77777777" w:rsidR="00464B2E" w:rsidRDefault="00464B2E">
      <w:r>
        <w:rPr>
          <w:noProof/>
          <w:lang w:eastAsia="nl-NL"/>
        </w:rPr>
        <w:drawing>
          <wp:inline distT="0" distB="0" distL="0" distR="0" wp14:anchorId="54197BB8" wp14:editId="70AC202D">
            <wp:extent cx="6120765" cy="9231593"/>
            <wp:effectExtent l="19050" t="0" r="0" b="0"/>
            <wp:docPr id="31" name="Picture 7" descr="C:\Documents and Settings\Owner\My Documents\LIZ\SCANNING\Fig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wner\My Documents\LIZ\SCANNING\Fig 16.jpg"/>
                    <pic:cNvPicPr>
                      <a:picLocks noChangeAspect="1" noChangeArrowheads="1"/>
                    </pic:cNvPicPr>
                  </pic:nvPicPr>
                  <pic:blipFill>
                    <a:blip r:embed="rId33" cstate="print"/>
                    <a:srcRect/>
                    <a:stretch>
                      <a:fillRect/>
                    </a:stretch>
                  </pic:blipFill>
                  <pic:spPr bwMode="auto">
                    <a:xfrm>
                      <a:off x="0" y="0"/>
                      <a:ext cx="6120765" cy="9231593"/>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97465A" w:rsidRPr="00B8012E" w14:paraId="42246CCE" w14:textId="77777777">
        <w:tc>
          <w:tcPr>
            <w:tcW w:w="3794" w:type="dxa"/>
          </w:tcPr>
          <w:p w14:paraId="2393B067" w14:textId="77777777" w:rsidR="0097465A" w:rsidRPr="00B8012E" w:rsidRDefault="0097465A" w:rsidP="0097465A">
            <w:pPr>
              <w:pStyle w:val="p2"/>
              <w:tabs>
                <w:tab w:val="clear" w:pos="3730"/>
                <w:tab w:val="left" w:pos="285"/>
              </w:tabs>
              <w:ind w:left="0"/>
              <w:rPr>
                <w:rFonts w:ascii="Arial Narrow" w:hAnsi="Arial Narrow" w:cs="Arial"/>
                <w:sz w:val="24"/>
                <w:szCs w:val="24"/>
              </w:rPr>
            </w:pPr>
          </w:p>
        </w:tc>
        <w:tc>
          <w:tcPr>
            <w:tcW w:w="6061" w:type="dxa"/>
          </w:tcPr>
          <w:p w14:paraId="73E3258C" w14:textId="77777777" w:rsidR="001B3330" w:rsidRPr="00B8012E" w:rsidRDefault="001B3330" w:rsidP="001B3330">
            <w:pPr>
              <w:pStyle w:val="p1"/>
              <w:jc w:val="left"/>
              <w:rPr>
                <w:rFonts w:ascii="Arial Narrow" w:hAnsi="Arial Narrow" w:cs="Arial"/>
                <w:sz w:val="24"/>
                <w:szCs w:val="24"/>
              </w:rPr>
            </w:pPr>
            <w:r w:rsidRPr="00B8012E">
              <w:rPr>
                <w:rFonts w:ascii="Arial Narrow" w:hAnsi="Arial Narrow" w:cs="Arial"/>
                <w:sz w:val="24"/>
                <w:szCs w:val="24"/>
                <w:u w:val="single"/>
              </w:rPr>
              <w:t>Baghwari Wah</w:t>
            </w:r>
          </w:p>
          <w:p w14:paraId="6C246CA9" w14:textId="77777777" w:rsidR="001B3330" w:rsidRPr="00B8012E" w:rsidRDefault="001B3330" w:rsidP="001B3330">
            <w:pPr>
              <w:tabs>
                <w:tab w:val="left" w:pos="204"/>
              </w:tabs>
              <w:rPr>
                <w:rFonts w:ascii="Arial Narrow" w:hAnsi="Arial Narrow" w:cs="Arial"/>
                <w:sz w:val="24"/>
                <w:szCs w:val="24"/>
              </w:rPr>
            </w:pPr>
          </w:p>
          <w:p w14:paraId="4C697286" w14:textId="77777777" w:rsidR="001B3330" w:rsidRPr="00B8012E" w:rsidRDefault="001B3330" w:rsidP="001B3330">
            <w:pPr>
              <w:pStyle w:val="p1"/>
              <w:jc w:val="left"/>
              <w:rPr>
                <w:rFonts w:ascii="Arial Narrow" w:hAnsi="Arial Narrow" w:cs="Arial"/>
                <w:sz w:val="24"/>
                <w:szCs w:val="24"/>
              </w:rPr>
            </w:pPr>
            <w:r w:rsidRPr="00B8012E">
              <w:rPr>
                <w:rFonts w:ascii="Arial Narrow" w:hAnsi="Arial Narrow" w:cs="Arial"/>
                <w:sz w:val="24"/>
                <w:szCs w:val="24"/>
              </w:rPr>
              <w:t>Shakh Janubi flows down its offtake past Mundrani village right side of Sanghar main stream. It flows further for a long distance upto Sokar village. About 4 kilometers upstream of Sokar, Baghwari Wah offtakes from left. Baghwari Wah has a considerable area in its common for which a distributor has been proposed at this bifurcation.</w:t>
            </w:r>
          </w:p>
          <w:p w14:paraId="045B6483" w14:textId="77777777" w:rsidR="001B3330" w:rsidRPr="00B8012E" w:rsidRDefault="001B3330" w:rsidP="001B3330">
            <w:pPr>
              <w:tabs>
                <w:tab w:val="left" w:pos="204"/>
              </w:tabs>
              <w:rPr>
                <w:rFonts w:ascii="Arial Narrow" w:hAnsi="Arial Narrow" w:cs="Arial"/>
                <w:sz w:val="24"/>
                <w:szCs w:val="24"/>
              </w:rPr>
            </w:pPr>
          </w:p>
          <w:p w14:paraId="412BA34C" w14:textId="77777777" w:rsidR="0097465A" w:rsidRPr="00B8012E" w:rsidRDefault="001B3330" w:rsidP="00B14100">
            <w:pPr>
              <w:pStyle w:val="p1"/>
              <w:jc w:val="left"/>
              <w:rPr>
                <w:rFonts w:ascii="Arial Narrow" w:hAnsi="Arial Narrow" w:cs="Arial"/>
                <w:sz w:val="24"/>
                <w:szCs w:val="24"/>
              </w:rPr>
            </w:pPr>
            <w:r w:rsidRPr="00B8012E">
              <w:rPr>
                <w:rFonts w:ascii="Arial Narrow" w:hAnsi="Arial Narrow" w:cs="Arial"/>
                <w:sz w:val="24"/>
                <w:szCs w:val="24"/>
              </w:rPr>
              <w:t>Further down the wah crosses Taunsa Sokar Road, CRBC and Indus Super Highway, on its way to Indus.</w:t>
            </w:r>
          </w:p>
        </w:tc>
      </w:tr>
      <w:tr w:rsidR="001B3330" w:rsidRPr="00B8012E" w14:paraId="2A3E652A" w14:textId="77777777">
        <w:tc>
          <w:tcPr>
            <w:tcW w:w="3794" w:type="dxa"/>
          </w:tcPr>
          <w:p w14:paraId="0A6EFEA5"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5F2BB151" w14:textId="77777777" w:rsidR="001B3330" w:rsidRPr="00B8012E" w:rsidRDefault="001B3330" w:rsidP="001B3330">
            <w:pPr>
              <w:pStyle w:val="p1"/>
              <w:jc w:val="left"/>
              <w:rPr>
                <w:rFonts w:ascii="Arial Narrow" w:hAnsi="Arial Narrow" w:cs="Arial"/>
              </w:rPr>
            </w:pPr>
          </w:p>
        </w:tc>
      </w:tr>
      <w:tr w:rsidR="001B3330" w:rsidRPr="00B8012E" w14:paraId="7D30795E" w14:textId="77777777">
        <w:tc>
          <w:tcPr>
            <w:tcW w:w="3794" w:type="dxa"/>
          </w:tcPr>
          <w:p w14:paraId="36BBD5F3"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5F0B8F03" w14:textId="77777777" w:rsidR="001B3330" w:rsidRPr="00B8012E" w:rsidRDefault="001B3330" w:rsidP="001B3330">
            <w:pPr>
              <w:pStyle w:val="p1"/>
              <w:jc w:val="left"/>
              <w:rPr>
                <w:rFonts w:ascii="Arial Narrow" w:hAnsi="Arial Narrow" w:cs="Arial"/>
                <w:sz w:val="24"/>
                <w:szCs w:val="24"/>
              </w:rPr>
            </w:pPr>
            <w:r w:rsidRPr="00B8012E">
              <w:rPr>
                <w:rFonts w:ascii="Arial Narrow" w:hAnsi="Arial Narrow" w:cs="Arial"/>
                <w:sz w:val="24"/>
                <w:szCs w:val="24"/>
                <w:u w:val="single"/>
              </w:rPr>
              <w:t>Koko Wah</w:t>
            </w:r>
          </w:p>
          <w:p w14:paraId="597A47B8" w14:textId="77777777" w:rsidR="001B3330" w:rsidRPr="00B8012E" w:rsidRDefault="001B3330" w:rsidP="001B3330">
            <w:pPr>
              <w:tabs>
                <w:tab w:val="left" w:pos="204"/>
              </w:tabs>
              <w:rPr>
                <w:rFonts w:ascii="Arial Narrow" w:hAnsi="Arial Narrow" w:cs="Arial"/>
                <w:sz w:val="24"/>
                <w:szCs w:val="24"/>
              </w:rPr>
            </w:pPr>
          </w:p>
          <w:p w14:paraId="431E51AF" w14:textId="77777777" w:rsidR="001B3330" w:rsidRPr="001B3330" w:rsidRDefault="001B3330" w:rsidP="001B3330">
            <w:pPr>
              <w:pStyle w:val="p1"/>
              <w:jc w:val="left"/>
              <w:rPr>
                <w:rFonts w:ascii="Arial Narrow" w:hAnsi="Arial Narrow" w:cs="Arial"/>
                <w:sz w:val="24"/>
                <w:szCs w:val="24"/>
              </w:rPr>
            </w:pPr>
            <w:r w:rsidRPr="00B8012E">
              <w:rPr>
                <w:rFonts w:ascii="Arial Narrow" w:hAnsi="Arial Narrow" w:cs="Arial"/>
                <w:sz w:val="24"/>
                <w:szCs w:val="24"/>
              </w:rPr>
              <w:t>Shakh Shumali of Sanghar Hill Torrent offtakes in a northward direction and flows down to Mangrotha village in a north-eastern direction. Near Mangrotha village, Koko Wah offtakes from left and commands quite a good amount of area. A distributor has been proposed at this location for the delivery of required supplies to the Wah.</w:t>
            </w:r>
          </w:p>
        </w:tc>
      </w:tr>
      <w:tr w:rsidR="001B3330" w:rsidRPr="00B8012E" w14:paraId="45CB1A9C" w14:textId="77777777">
        <w:tc>
          <w:tcPr>
            <w:tcW w:w="3794" w:type="dxa"/>
          </w:tcPr>
          <w:p w14:paraId="47AD0056"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52F2C061" w14:textId="77777777" w:rsidR="001B3330" w:rsidRPr="00B8012E" w:rsidRDefault="001B3330" w:rsidP="001B3330">
            <w:pPr>
              <w:pStyle w:val="p1"/>
              <w:jc w:val="left"/>
              <w:rPr>
                <w:rFonts w:ascii="Arial Narrow" w:hAnsi="Arial Narrow" w:cs="Arial"/>
              </w:rPr>
            </w:pPr>
          </w:p>
        </w:tc>
      </w:tr>
      <w:tr w:rsidR="001B3330" w:rsidRPr="00B8012E" w14:paraId="1EA575F7" w14:textId="77777777">
        <w:tc>
          <w:tcPr>
            <w:tcW w:w="3794" w:type="dxa"/>
          </w:tcPr>
          <w:p w14:paraId="1BC8B68E"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7E101DEE" w14:textId="77777777" w:rsidR="001B3330" w:rsidRPr="00B8012E" w:rsidRDefault="001B3330" w:rsidP="001B3330">
            <w:pPr>
              <w:pStyle w:val="p1"/>
              <w:jc w:val="left"/>
              <w:rPr>
                <w:rFonts w:ascii="Arial Narrow" w:hAnsi="Arial Narrow" w:cs="Arial"/>
                <w:sz w:val="24"/>
                <w:szCs w:val="24"/>
              </w:rPr>
            </w:pPr>
            <w:r w:rsidRPr="00B8012E">
              <w:rPr>
                <w:rFonts w:ascii="Arial Narrow" w:hAnsi="Arial Narrow" w:cs="Arial"/>
                <w:sz w:val="24"/>
                <w:szCs w:val="24"/>
                <w:u w:val="single"/>
              </w:rPr>
              <w:t>Buddo Wah Protection Bund</w:t>
            </w:r>
          </w:p>
          <w:p w14:paraId="4B592414" w14:textId="77777777" w:rsidR="001B3330" w:rsidRPr="00B8012E" w:rsidRDefault="001B3330" w:rsidP="001B3330">
            <w:pPr>
              <w:tabs>
                <w:tab w:val="left" w:pos="204"/>
              </w:tabs>
              <w:rPr>
                <w:rFonts w:ascii="Arial Narrow" w:hAnsi="Arial Narrow" w:cs="Arial"/>
                <w:sz w:val="24"/>
                <w:szCs w:val="24"/>
              </w:rPr>
            </w:pPr>
          </w:p>
          <w:p w14:paraId="35C9ED68" w14:textId="77777777" w:rsidR="001B3330" w:rsidRPr="001B3330" w:rsidRDefault="001B3330" w:rsidP="001B3330">
            <w:pPr>
              <w:pStyle w:val="p1"/>
              <w:jc w:val="left"/>
              <w:rPr>
                <w:rFonts w:ascii="Arial Narrow" w:hAnsi="Arial Narrow" w:cs="Arial"/>
                <w:sz w:val="24"/>
                <w:szCs w:val="24"/>
              </w:rPr>
            </w:pPr>
            <w:r w:rsidRPr="00B8012E">
              <w:rPr>
                <w:rFonts w:ascii="Arial Narrow" w:hAnsi="Arial Narrow" w:cs="Arial"/>
                <w:sz w:val="24"/>
                <w:szCs w:val="24"/>
              </w:rPr>
              <w:t>A little downstream of Mangrotha village, Buddo Wah has receritly (during 2004 flow) developed a creek, short circuiting its route to main stream of Sanghar Hill Torrent. A stone pitched protection bund has been proposed at this location to prevent Buddo Wah (Shakh Shumali) flows to the main torrents.</w:t>
            </w:r>
          </w:p>
        </w:tc>
      </w:tr>
      <w:tr w:rsidR="001B3330" w:rsidRPr="00B8012E" w14:paraId="1BF81C38" w14:textId="77777777">
        <w:tc>
          <w:tcPr>
            <w:tcW w:w="3794" w:type="dxa"/>
          </w:tcPr>
          <w:p w14:paraId="4CAB4DA3"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62CE35F0" w14:textId="77777777" w:rsidR="001B3330" w:rsidRPr="00B8012E" w:rsidRDefault="001B3330" w:rsidP="001B3330">
            <w:pPr>
              <w:pStyle w:val="p1"/>
              <w:jc w:val="left"/>
              <w:rPr>
                <w:rFonts w:ascii="Arial Narrow" w:hAnsi="Arial Narrow" w:cs="Arial"/>
              </w:rPr>
            </w:pPr>
          </w:p>
        </w:tc>
      </w:tr>
      <w:tr w:rsidR="001B3330" w:rsidRPr="00B8012E" w14:paraId="206AA951" w14:textId="77777777">
        <w:tc>
          <w:tcPr>
            <w:tcW w:w="3794" w:type="dxa"/>
          </w:tcPr>
          <w:p w14:paraId="185F56A1"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1C8B2081" w14:textId="77777777" w:rsidR="001B3330" w:rsidRPr="001B3330" w:rsidRDefault="001B3330" w:rsidP="001B3330">
            <w:pPr>
              <w:pStyle w:val="p1"/>
              <w:jc w:val="left"/>
              <w:rPr>
                <w:rFonts w:ascii="Arial Narrow" w:hAnsi="Arial Narrow" w:cs="Arial"/>
                <w:sz w:val="24"/>
                <w:szCs w:val="24"/>
              </w:rPr>
            </w:pPr>
            <w:r w:rsidRPr="00B8012E">
              <w:rPr>
                <w:rFonts w:ascii="Arial Narrow" w:hAnsi="Arial Narrow" w:cs="Arial"/>
                <w:sz w:val="24"/>
                <w:szCs w:val="24"/>
              </w:rPr>
              <w:t>The proposed structures/works of Sanghar Hill Torrent have been shown on Exhibit 2. Fig. 17 through Fig. 25 present the plans and sections of the proposed structures.</w:t>
            </w:r>
          </w:p>
        </w:tc>
      </w:tr>
      <w:tr w:rsidR="001B3330" w:rsidRPr="00B8012E" w14:paraId="4A5B8FEF" w14:textId="77777777">
        <w:tc>
          <w:tcPr>
            <w:tcW w:w="3794" w:type="dxa"/>
          </w:tcPr>
          <w:p w14:paraId="36EE4199"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6D5754C2" w14:textId="77777777" w:rsidR="001B3330" w:rsidRPr="00B8012E" w:rsidRDefault="001B3330" w:rsidP="001B3330">
            <w:pPr>
              <w:pStyle w:val="p1"/>
              <w:jc w:val="left"/>
              <w:rPr>
                <w:rFonts w:ascii="Arial Narrow" w:hAnsi="Arial Narrow" w:cs="Arial"/>
                <w:u w:val="single"/>
              </w:rPr>
            </w:pPr>
          </w:p>
        </w:tc>
      </w:tr>
      <w:tr w:rsidR="001B3330" w:rsidRPr="00B8012E" w14:paraId="768B54A3" w14:textId="77777777">
        <w:tc>
          <w:tcPr>
            <w:tcW w:w="3794" w:type="dxa"/>
          </w:tcPr>
          <w:p w14:paraId="35ADAE99"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630FF733" w14:textId="77777777" w:rsidR="001B3330" w:rsidRPr="001B3330" w:rsidRDefault="001B3330" w:rsidP="001B3330">
            <w:pPr>
              <w:pStyle w:val="p1"/>
              <w:jc w:val="left"/>
              <w:rPr>
                <w:rFonts w:ascii="Arial Narrow" w:hAnsi="Arial Narrow" w:cs="Arial"/>
                <w:b/>
                <w:sz w:val="24"/>
                <w:szCs w:val="24"/>
              </w:rPr>
            </w:pPr>
            <w:r w:rsidRPr="00B8012E">
              <w:rPr>
                <w:rFonts w:ascii="Arial Narrow" w:hAnsi="Arial Narrow" w:cs="Arial"/>
                <w:b/>
                <w:sz w:val="24"/>
                <w:szCs w:val="24"/>
              </w:rPr>
              <w:t>SORI LUND</w:t>
            </w:r>
          </w:p>
        </w:tc>
      </w:tr>
      <w:tr w:rsidR="001B3330" w:rsidRPr="00B8012E" w14:paraId="4CB893FC" w14:textId="77777777">
        <w:tc>
          <w:tcPr>
            <w:tcW w:w="3794" w:type="dxa"/>
          </w:tcPr>
          <w:p w14:paraId="5A3AEDBF"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21BF8E08" w14:textId="77777777" w:rsidR="001B3330" w:rsidRPr="00B8012E" w:rsidRDefault="001B3330" w:rsidP="001B3330">
            <w:pPr>
              <w:pStyle w:val="p1"/>
              <w:jc w:val="left"/>
              <w:rPr>
                <w:rFonts w:ascii="Arial Narrow" w:hAnsi="Arial Narrow" w:cs="Arial"/>
                <w:u w:val="single"/>
              </w:rPr>
            </w:pPr>
          </w:p>
        </w:tc>
      </w:tr>
      <w:tr w:rsidR="001B3330" w:rsidRPr="00B8012E" w14:paraId="61EF6742" w14:textId="77777777">
        <w:tc>
          <w:tcPr>
            <w:tcW w:w="3794" w:type="dxa"/>
          </w:tcPr>
          <w:p w14:paraId="60120489"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2E44DB61" w14:textId="77777777" w:rsidR="001B3330" w:rsidRPr="00B8012E" w:rsidRDefault="001B3330" w:rsidP="001B3330">
            <w:pPr>
              <w:pStyle w:val="p1"/>
              <w:jc w:val="left"/>
              <w:rPr>
                <w:rFonts w:ascii="Arial Narrow" w:hAnsi="Arial Narrow" w:cs="Arial"/>
                <w:sz w:val="24"/>
                <w:szCs w:val="24"/>
              </w:rPr>
            </w:pPr>
            <w:r w:rsidRPr="00B8012E">
              <w:rPr>
                <w:rFonts w:ascii="Arial Narrow" w:hAnsi="Arial Narrow" w:cs="Arial"/>
                <w:sz w:val="24"/>
                <w:szCs w:val="24"/>
                <w:u w:val="single"/>
              </w:rPr>
              <w:t>Rohri Wah</w:t>
            </w:r>
          </w:p>
          <w:p w14:paraId="22A0E963" w14:textId="77777777" w:rsidR="001B3330" w:rsidRPr="00B8012E" w:rsidRDefault="001B3330" w:rsidP="001B3330">
            <w:pPr>
              <w:tabs>
                <w:tab w:val="left" w:pos="204"/>
              </w:tabs>
              <w:rPr>
                <w:rFonts w:ascii="Arial Narrow" w:hAnsi="Arial Narrow" w:cs="Arial"/>
                <w:sz w:val="24"/>
                <w:szCs w:val="24"/>
              </w:rPr>
            </w:pPr>
          </w:p>
          <w:p w14:paraId="122649F1" w14:textId="77777777" w:rsidR="001B3330" w:rsidRPr="00B8012E" w:rsidRDefault="001B3330" w:rsidP="001B3330">
            <w:pPr>
              <w:pStyle w:val="p1"/>
              <w:jc w:val="left"/>
              <w:rPr>
                <w:rFonts w:ascii="Arial Narrow" w:hAnsi="Arial Narrow" w:cs="Arial"/>
                <w:u w:val="single"/>
              </w:rPr>
            </w:pPr>
            <w:r w:rsidRPr="00B8012E">
              <w:rPr>
                <w:rFonts w:ascii="Arial Narrow" w:hAnsi="Arial Narrow" w:cs="Arial"/>
                <w:sz w:val="24"/>
                <w:szCs w:val="24"/>
              </w:rPr>
              <w:t>Son Lund hill torrent spreads over a vast area after debouching onto the Pachad plains. Rohri Wah is the first left offtake below Darrah which commands a large area in villages between its offtake point to CRBC. A stone gabion divide wall has been recommended for diverting the Son flows into the wah. The construction of a distributor with a cross weir sounds to be unfeasible due to a very large width of the main torrent at this location.</w:t>
            </w:r>
          </w:p>
        </w:tc>
      </w:tr>
    </w:tbl>
    <w:p w14:paraId="38593E78" w14:textId="77777777" w:rsidR="001B3330" w:rsidRDefault="001B3330">
      <w:r>
        <w:br w:type="page"/>
      </w:r>
    </w:p>
    <w:p w14:paraId="52BE6639" w14:textId="77777777" w:rsidR="001B3330" w:rsidRDefault="001B3330">
      <w:r>
        <w:rPr>
          <w:noProof/>
          <w:lang w:eastAsia="nl-NL"/>
        </w:rPr>
        <w:drawing>
          <wp:inline distT="0" distB="0" distL="0" distR="0" wp14:anchorId="165B527D" wp14:editId="48784DDE">
            <wp:extent cx="6120765" cy="8937326"/>
            <wp:effectExtent l="19050" t="0" r="0" b="0"/>
            <wp:docPr id="33" name="Picture 9" descr="C:\Documents and Settings\Owner\My Documents\LIZ\SCANNING\Exhib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Owner\My Documents\LIZ\SCANNING\Exhibit 2.jpg"/>
                    <pic:cNvPicPr>
                      <a:picLocks noChangeAspect="1" noChangeArrowheads="1"/>
                    </pic:cNvPicPr>
                  </pic:nvPicPr>
                  <pic:blipFill>
                    <a:blip r:embed="rId34" cstate="print"/>
                    <a:srcRect/>
                    <a:stretch>
                      <a:fillRect/>
                    </a:stretch>
                  </pic:blipFill>
                  <pic:spPr bwMode="auto">
                    <a:xfrm>
                      <a:off x="0" y="0"/>
                      <a:ext cx="6120765" cy="8937326"/>
                    </a:xfrm>
                    <a:prstGeom prst="rect">
                      <a:avLst/>
                    </a:prstGeom>
                    <a:noFill/>
                    <a:ln w="9525">
                      <a:noFill/>
                      <a:miter lim="800000"/>
                      <a:headEnd/>
                      <a:tailEnd/>
                    </a:ln>
                  </pic:spPr>
                </pic:pic>
              </a:graphicData>
            </a:graphic>
          </wp:inline>
        </w:drawing>
      </w:r>
    </w:p>
    <w:p w14:paraId="6D64705F" w14:textId="77777777" w:rsidR="001B3330" w:rsidRDefault="001B3330"/>
    <w:p w14:paraId="4137DA48" w14:textId="77777777" w:rsidR="001B3330" w:rsidRDefault="001B3330">
      <w:r>
        <w:rPr>
          <w:noProof/>
          <w:lang w:eastAsia="nl-NL"/>
        </w:rPr>
        <w:drawing>
          <wp:inline distT="0" distB="0" distL="0" distR="0" wp14:anchorId="4A5009ED" wp14:editId="7B999F7D">
            <wp:extent cx="6219825" cy="9026636"/>
            <wp:effectExtent l="19050" t="0" r="9525" b="0"/>
            <wp:docPr id="34" name="Picture 10" descr="C:\Documents and Settings\Owner\My Documents\LIZ\SCANNING\Fig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Owner\My Documents\LIZ\SCANNING\Fig 17.jpg"/>
                    <pic:cNvPicPr>
                      <a:picLocks noChangeAspect="1" noChangeArrowheads="1"/>
                    </pic:cNvPicPr>
                  </pic:nvPicPr>
                  <pic:blipFill>
                    <a:blip r:embed="rId35" cstate="print"/>
                    <a:srcRect/>
                    <a:stretch>
                      <a:fillRect/>
                    </a:stretch>
                  </pic:blipFill>
                  <pic:spPr bwMode="auto">
                    <a:xfrm>
                      <a:off x="0" y="0"/>
                      <a:ext cx="6217059" cy="9022622"/>
                    </a:xfrm>
                    <a:prstGeom prst="rect">
                      <a:avLst/>
                    </a:prstGeom>
                    <a:noFill/>
                    <a:ln w="9525">
                      <a:noFill/>
                      <a:miter lim="800000"/>
                      <a:headEnd/>
                      <a:tailEnd/>
                    </a:ln>
                  </pic:spPr>
                </pic:pic>
              </a:graphicData>
            </a:graphic>
          </wp:inline>
        </w:drawing>
      </w:r>
    </w:p>
    <w:p w14:paraId="16BDDA0B" w14:textId="77777777" w:rsidR="001B3330" w:rsidRDefault="001B3330"/>
    <w:p w14:paraId="0C62A254" w14:textId="77777777" w:rsidR="001B3330" w:rsidRDefault="001B3330">
      <w:r>
        <w:rPr>
          <w:noProof/>
          <w:lang w:eastAsia="nl-NL"/>
        </w:rPr>
        <w:drawing>
          <wp:inline distT="0" distB="0" distL="0" distR="0" wp14:anchorId="4F8868CF" wp14:editId="3F29A457">
            <wp:extent cx="6120765" cy="8930296"/>
            <wp:effectExtent l="19050" t="0" r="0" b="0"/>
            <wp:docPr id="35" name="Picture 11" descr="C:\Documents and Settings\Owner\My Documents\LIZ\SCANNING\Fig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Owner\My Documents\LIZ\SCANNING\Fig 18.jpg"/>
                    <pic:cNvPicPr>
                      <a:picLocks noChangeAspect="1" noChangeArrowheads="1"/>
                    </pic:cNvPicPr>
                  </pic:nvPicPr>
                  <pic:blipFill>
                    <a:blip r:embed="rId36" cstate="print"/>
                    <a:srcRect/>
                    <a:stretch>
                      <a:fillRect/>
                    </a:stretch>
                  </pic:blipFill>
                  <pic:spPr bwMode="auto">
                    <a:xfrm>
                      <a:off x="0" y="0"/>
                      <a:ext cx="6120765" cy="8930296"/>
                    </a:xfrm>
                    <a:prstGeom prst="rect">
                      <a:avLst/>
                    </a:prstGeom>
                    <a:noFill/>
                    <a:ln w="9525">
                      <a:noFill/>
                      <a:miter lim="800000"/>
                      <a:headEnd/>
                      <a:tailEnd/>
                    </a:ln>
                  </pic:spPr>
                </pic:pic>
              </a:graphicData>
            </a:graphic>
          </wp:inline>
        </w:drawing>
      </w:r>
    </w:p>
    <w:p w14:paraId="3EFA2B2F" w14:textId="77777777" w:rsidR="001B3330" w:rsidRDefault="001B3330"/>
    <w:p w14:paraId="1E578C88" w14:textId="77777777" w:rsidR="001B3330" w:rsidRDefault="001B3330">
      <w:r>
        <w:rPr>
          <w:noProof/>
          <w:lang w:eastAsia="nl-NL"/>
        </w:rPr>
        <w:drawing>
          <wp:inline distT="0" distB="0" distL="0" distR="0" wp14:anchorId="3B9280F6" wp14:editId="7E6A31A8">
            <wp:extent cx="6120765" cy="9210615"/>
            <wp:effectExtent l="19050" t="0" r="0" b="0"/>
            <wp:docPr id="36" name="Picture 12" descr="C:\Documents and Settings\Owner\My Documents\LIZ\SCANNING\Fig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Owner\My Documents\LIZ\SCANNING\Fig 19.jpg"/>
                    <pic:cNvPicPr>
                      <a:picLocks noChangeAspect="1" noChangeArrowheads="1"/>
                    </pic:cNvPicPr>
                  </pic:nvPicPr>
                  <pic:blipFill>
                    <a:blip r:embed="rId37" cstate="print"/>
                    <a:srcRect/>
                    <a:stretch>
                      <a:fillRect/>
                    </a:stretch>
                  </pic:blipFill>
                  <pic:spPr bwMode="auto">
                    <a:xfrm>
                      <a:off x="0" y="0"/>
                      <a:ext cx="6120765" cy="9210615"/>
                    </a:xfrm>
                    <a:prstGeom prst="rect">
                      <a:avLst/>
                    </a:prstGeom>
                    <a:noFill/>
                    <a:ln w="9525">
                      <a:noFill/>
                      <a:miter lim="800000"/>
                      <a:headEnd/>
                      <a:tailEnd/>
                    </a:ln>
                  </pic:spPr>
                </pic:pic>
              </a:graphicData>
            </a:graphic>
          </wp:inline>
        </w:drawing>
      </w:r>
    </w:p>
    <w:p w14:paraId="1FB70ACF" w14:textId="77777777" w:rsidR="001B3330" w:rsidRDefault="001B3330">
      <w:r>
        <w:rPr>
          <w:noProof/>
          <w:lang w:eastAsia="nl-NL"/>
        </w:rPr>
        <w:drawing>
          <wp:inline distT="0" distB="0" distL="0" distR="0" wp14:anchorId="4B00077F" wp14:editId="5B2C6A94">
            <wp:extent cx="6120765" cy="9218930"/>
            <wp:effectExtent l="19050" t="0" r="0" b="0"/>
            <wp:docPr id="37" name="Picture 13" descr="C:\Documents and Settings\Owner\My Documents\LIZ\SCANNING\Fig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Owner\My Documents\LIZ\SCANNING\Fig 20.jpg"/>
                    <pic:cNvPicPr>
                      <a:picLocks noChangeAspect="1" noChangeArrowheads="1"/>
                    </pic:cNvPicPr>
                  </pic:nvPicPr>
                  <pic:blipFill>
                    <a:blip r:embed="rId38" cstate="print"/>
                    <a:srcRect/>
                    <a:stretch>
                      <a:fillRect/>
                    </a:stretch>
                  </pic:blipFill>
                  <pic:spPr bwMode="auto">
                    <a:xfrm>
                      <a:off x="0" y="0"/>
                      <a:ext cx="6120765" cy="9218930"/>
                    </a:xfrm>
                    <a:prstGeom prst="rect">
                      <a:avLst/>
                    </a:prstGeom>
                    <a:noFill/>
                    <a:ln w="9525">
                      <a:noFill/>
                      <a:miter lim="800000"/>
                      <a:headEnd/>
                      <a:tailEnd/>
                    </a:ln>
                  </pic:spPr>
                </pic:pic>
              </a:graphicData>
            </a:graphic>
          </wp:inline>
        </w:drawing>
      </w:r>
    </w:p>
    <w:p w14:paraId="4C267307" w14:textId="77777777" w:rsidR="001B3330" w:rsidRDefault="001B3330">
      <w:r>
        <w:rPr>
          <w:noProof/>
          <w:lang w:eastAsia="nl-NL"/>
        </w:rPr>
        <w:drawing>
          <wp:inline distT="0" distB="0" distL="0" distR="0" wp14:anchorId="520188A1" wp14:editId="1FE372AA">
            <wp:extent cx="6120765" cy="9383451"/>
            <wp:effectExtent l="19050" t="0" r="0" b="0"/>
            <wp:docPr id="38" name="Picture 14" descr="C:\Documents and Settings\Owner\My Documents\LIZ\SCANNING\Fig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Owner\My Documents\LIZ\SCANNING\Fig 21.jpg"/>
                    <pic:cNvPicPr>
                      <a:picLocks noChangeAspect="1" noChangeArrowheads="1"/>
                    </pic:cNvPicPr>
                  </pic:nvPicPr>
                  <pic:blipFill>
                    <a:blip r:embed="rId39" cstate="print"/>
                    <a:srcRect/>
                    <a:stretch>
                      <a:fillRect/>
                    </a:stretch>
                  </pic:blipFill>
                  <pic:spPr bwMode="auto">
                    <a:xfrm>
                      <a:off x="0" y="0"/>
                      <a:ext cx="6120765" cy="9383451"/>
                    </a:xfrm>
                    <a:prstGeom prst="rect">
                      <a:avLst/>
                    </a:prstGeom>
                    <a:noFill/>
                    <a:ln w="9525">
                      <a:noFill/>
                      <a:miter lim="800000"/>
                      <a:headEnd/>
                      <a:tailEnd/>
                    </a:ln>
                  </pic:spPr>
                </pic:pic>
              </a:graphicData>
            </a:graphic>
          </wp:inline>
        </w:drawing>
      </w:r>
    </w:p>
    <w:p w14:paraId="7A17A67C" w14:textId="77777777" w:rsidR="001B3330" w:rsidRDefault="001B3330">
      <w:r>
        <w:rPr>
          <w:noProof/>
          <w:lang w:eastAsia="nl-NL"/>
        </w:rPr>
        <w:drawing>
          <wp:inline distT="0" distB="0" distL="0" distR="0" wp14:anchorId="73B2A5FE" wp14:editId="2796F0FE">
            <wp:extent cx="6120765" cy="9206233"/>
            <wp:effectExtent l="19050" t="0" r="0" b="0"/>
            <wp:docPr id="39" name="Picture 15" descr="C:\Documents and Settings\Owner\My Documents\LIZ\SCANNING\Fig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Owner\My Documents\LIZ\SCANNING\Fig 22.jpg"/>
                    <pic:cNvPicPr>
                      <a:picLocks noChangeAspect="1" noChangeArrowheads="1"/>
                    </pic:cNvPicPr>
                  </pic:nvPicPr>
                  <pic:blipFill>
                    <a:blip r:embed="rId40" cstate="print"/>
                    <a:srcRect/>
                    <a:stretch>
                      <a:fillRect/>
                    </a:stretch>
                  </pic:blipFill>
                  <pic:spPr bwMode="auto">
                    <a:xfrm>
                      <a:off x="0" y="0"/>
                      <a:ext cx="6120765" cy="9206233"/>
                    </a:xfrm>
                    <a:prstGeom prst="rect">
                      <a:avLst/>
                    </a:prstGeom>
                    <a:noFill/>
                    <a:ln w="9525">
                      <a:noFill/>
                      <a:miter lim="800000"/>
                      <a:headEnd/>
                      <a:tailEnd/>
                    </a:ln>
                  </pic:spPr>
                </pic:pic>
              </a:graphicData>
            </a:graphic>
          </wp:inline>
        </w:drawing>
      </w:r>
    </w:p>
    <w:p w14:paraId="785AE62B" w14:textId="77777777" w:rsidR="001B3330" w:rsidRDefault="001B3330">
      <w:r>
        <w:rPr>
          <w:noProof/>
          <w:lang w:eastAsia="nl-NL"/>
        </w:rPr>
        <w:drawing>
          <wp:inline distT="0" distB="0" distL="0" distR="0" wp14:anchorId="64A81384" wp14:editId="1F01A797">
            <wp:extent cx="6120765" cy="9261796"/>
            <wp:effectExtent l="19050" t="0" r="0" b="0"/>
            <wp:docPr id="40" name="Picture 16" descr="C:\Documents and Settings\Owner\My Documents\LIZ\SCANNING\Fig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Owner\My Documents\LIZ\SCANNING\Fig 23.jpg"/>
                    <pic:cNvPicPr>
                      <a:picLocks noChangeAspect="1" noChangeArrowheads="1"/>
                    </pic:cNvPicPr>
                  </pic:nvPicPr>
                  <pic:blipFill>
                    <a:blip r:embed="rId41" cstate="print"/>
                    <a:srcRect/>
                    <a:stretch>
                      <a:fillRect/>
                    </a:stretch>
                  </pic:blipFill>
                  <pic:spPr bwMode="auto">
                    <a:xfrm>
                      <a:off x="0" y="0"/>
                      <a:ext cx="6120765" cy="9261796"/>
                    </a:xfrm>
                    <a:prstGeom prst="rect">
                      <a:avLst/>
                    </a:prstGeom>
                    <a:noFill/>
                    <a:ln w="9525">
                      <a:noFill/>
                      <a:miter lim="800000"/>
                      <a:headEnd/>
                      <a:tailEnd/>
                    </a:ln>
                  </pic:spPr>
                </pic:pic>
              </a:graphicData>
            </a:graphic>
          </wp:inline>
        </w:drawing>
      </w:r>
    </w:p>
    <w:p w14:paraId="523CFB07" w14:textId="77777777" w:rsidR="001B3330" w:rsidRDefault="001B3330">
      <w:r>
        <w:rPr>
          <w:noProof/>
          <w:lang w:eastAsia="nl-NL"/>
        </w:rPr>
        <w:drawing>
          <wp:inline distT="0" distB="0" distL="0" distR="0" wp14:anchorId="1D871044" wp14:editId="6187D452">
            <wp:extent cx="6120765" cy="9081352"/>
            <wp:effectExtent l="19050" t="0" r="0" b="0"/>
            <wp:docPr id="41" name="Picture 17" descr="C:\Documents and Settings\Owner\My Documents\LIZ\SCANNING\Fig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Owner\My Documents\LIZ\SCANNING\Fig 24.jpg"/>
                    <pic:cNvPicPr>
                      <a:picLocks noChangeAspect="1" noChangeArrowheads="1"/>
                    </pic:cNvPicPr>
                  </pic:nvPicPr>
                  <pic:blipFill>
                    <a:blip r:embed="rId42" cstate="print"/>
                    <a:srcRect/>
                    <a:stretch>
                      <a:fillRect/>
                    </a:stretch>
                  </pic:blipFill>
                  <pic:spPr bwMode="auto">
                    <a:xfrm>
                      <a:off x="0" y="0"/>
                      <a:ext cx="6120765" cy="9081352"/>
                    </a:xfrm>
                    <a:prstGeom prst="rect">
                      <a:avLst/>
                    </a:prstGeom>
                    <a:noFill/>
                    <a:ln w="9525">
                      <a:noFill/>
                      <a:miter lim="800000"/>
                      <a:headEnd/>
                      <a:tailEnd/>
                    </a:ln>
                  </pic:spPr>
                </pic:pic>
              </a:graphicData>
            </a:graphic>
          </wp:inline>
        </w:drawing>
      </w:r>
    </w:p>
    <w:p w14:paraId="08771BAE" w14:textId="77777777" w:rsidR="0085522C" w:rsidRDefault="0085522C">
      <w:r>
        <w:rPr>
          <w:noProof/>
          <w:lang w:eastAsia="nl-NL"/>
        </w:rPr>
        <w:drawing>
          <wp:inline distT="0" distB="0" distL="0" distR="0" wp14:anchorId="32E942E7" wp14:editId="39B86E16">
            <wp:extent cx="6120765" cy="9172763"/>
            <wp:effectExtent l="19050" t="0" r="0" b="0"/>
            <wp:docPr id="42" name="Picture 18" descr="C:\Documents and Settings\Owner\My Documents\LIZ\SCANNING\Fig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Owner\My Documents\LIZ\SCANNING\Fig 25.jpg"/>
                    <pic:cNvPicPr>
                      <a:picLocks noChangeAspect="1" noChangeArrowheads="1"/>
                    </pic:cNvPicPr>
                  </pic:nvPicPr>
                  <pic:blipFill>
                    <a:blip r:embed="rId43" cstate="print"/>
                    <a:srcRect/>
                    <a:stretch>
                      <a:fillRect/>
                    </a:stretch>
                  </pic:blipFill>
                  <pic:spPr bwMode="auto">
                    <a:xfrm>
                      <a:off x="0" y="0"/>
                      <a:ext cx="6120765" cy="9172763"/>
                    </a:xfrm>
                    <a:prstGeom prst="rect">
                      <a:avLst/>
                    </a:prstGeom>
                    <a:noFill/>
                    <a:ln w="9525">
                      <a:noFill/>
                      <a:miter lim="800000"/>
                      <a:headEnd/>
                      <a:tailEnd/>
                    </a:ln>
                  </pic:spPr>
                </pic:pic>
              </a:graphicData>
            </a:graphic>
          </wp:inline>
        </w:drawing>
      </w:r>
    </w:p>
    <w:p w14:paraId="5C6D9769" w14:textId="77777777" w:rsidR="0085522C" w:rsidRDefault="0085522C">
      <w:r>
        <w:rPr>
          <w:noProof/>
          <w:lang w:eastAsia="nl-NL"/>
        </w:rPr>
        <w:drawing>
          <wp:inline distT="0" distB="0" distL="0" distR="0" wp14:anchorId="7364177C" wp14:editId="61E5D38D">
            <wp:extent cx="6306729" cy="9134475"/>
            <wp:effectExtent l="19050" t="0" r="0" b="0"/>
            <wp:docPr id="43" name="Picture 19" descr="C:\Documents and Settings\Owner\My Documents\LIZ\SCANNING\Exhibi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Owner\My Documents\LIZ\SCANNING\Exhibit 3.jpg"/>
                    <pic:cNvPicPr>
                      <a:picLocks noChangeAspect="1" noChangeArrowheads="1"/>
                    </pic:cNvPicPr>
                  </pic:nvPicPr>
                  <pic:blipFill>
                    <a:blip r:embed="rId44" cstate="print"/>
                    <a:srcRect/>
                    <a:stretch>
                      <a:fillRect/>
                    </a:stretch>
                  </pic:blipFill>
                  <pic:spPr bwMode="auto">
                    <a:xfrm>
                      <a:off x="0" y="0"/>
                      <a:ext cx="6304848" cy="9131750"/>
                    </a:xfrm>
                    <a:prstGeom prst="rect">
                      <a:avLst/>
                    </a:prstGeom>
                    <a:noFill/>
                    <a:ln w="9525">
                      <a:noFill/>
                      <a:miter lim="800000"/>
                      <a:headEnd/>
                      <a:tailEnd/>
                    </a:ln>
                  </pic:spPr>
                </pic:pic>
              </a:graphicData>
            </a:graphic>
          </wp:inline>
        </w:drawing>
      </w:r>
    </w:p>
    <w:p w14:paraId="73566FA2" w14:textId="77777777" w:rsidR="0085522C" w:rsidRDefault="0085522C">
      <w:r>
        <w:rPr>
          <w:noProof/>
          <w:lang w:eastAsia="nl-NL"/>
        </w:rPr>
        <w:drawing>
          <wp:inline distT="0" distB="0" distL="0" distR="0" wp14:anchorId="48F1AA74" wp14:editId="7A2502FF">
            <wp:extent cx="6120765" cy="9143571"/>
            <wp:effectExtent l="19050" t="0" r="0" b="0"/>
            <wp:docPr id="44" name="Picture 20" descr="C:\Documents and Settings\Owner\My Documents\LIZ\SCANNING\Fig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Owner\My Documents\LIZ\SCANNING\Fig 26.jpg"/>
                    <pic:cNvPicPr>
                      <a:picLocks noChangeAspect="1" noChangeArrowheads="1"/>
                    </pic:cNvPicPr>
                  </pic:nvPicPr>
                  <pic:blipFill>
                    <a:blip r:embed="rId45" cstate="print"/>
                    <a:srcRect/>
                    <a:stretch>
                      <a:fillRect/>
                    </a:stretch>
                  </pic:blipFill>
                  <pic:spPr bwMode="auto">
                    <a:xfrm>
                      <a:off x="0" y="0"/>
                      <a:ext cx="6120765" cy="9143571"/>
                    </a:xfrm>
                    <a:prstGeom prst="rect">
                      <a:avLst/>
                    </a:prstGeom>
                    <a:noFill/>
                    <a:ln w="9525">
                      <a:noFill/>
                      <a:miter lim="800000"/>
                      <a:headEnd/>
                      <a:tailEnd/>
                    </a:ln>
                  </pic:spPr>
                </pic:pic>
              </a:graphicData>
            </a:graphic>
          </wp:inline>
        </w:drawing>
      </w:r>
    </w:p>
    <w:p w14:paraId="5605878C" w14:textId="77777777" w:rsidR="0085522C" w:rsidRDefault="00D157FD">
      <w:r>
        <w:rPr>
          <w:noProof/>
          <w:lang w:eastAsia="nl-NL"/>
        </w:rPr>
        <w:drawing>
          <wp:inline distT="0" distB="0" distL="0" distR="0" wp14:anchorId="78F0EF30" wp14:editId="4E14FCB2">
            <wp:extent cx="6120765" cy="9202371"/>
            <wp:effectExtent l="19050" t="0" r="0" b="0"/>
            <wp:docPr id="45" name="Picture 21" descr="C:\Documents and Settings\Owner\My Documents\LIZ\SCANNING\Fig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Owner\My Documents\LIZ\SCANNING\Fig 27.jpg"/>
                    <pic:cNvPicPr>
                      <a:picLocks noChangeAspect="1" noChangeArrowheads="1"/>
                    </pic:cNvPicPr>
                  </pic:nvPicPr>
                  <pic:blipFill>
                    <a:blip r:embed="rId46" cstate="print"/>
                    <a:srcRect/>
                    <a:stretch>
                      <a:fillRect/>
                    </a:stretch>
                  </pic:blipFill>
                  <pic:spPr bwMode="auto">
                    <a:xfrm>
                      <a:off x="0" y="0"/>
                      <a:ext cx="6120765" cy="9202371"/>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1B3330" w:rsidRPr="00B8012E" w14:paraId="4F72E9FC" w14:textId="77777777">
        <w:tc>
          <w:tcPr>
            <w:tcW w:w="3794" w:type="dxa"/>
          </w:tcPr>
          <w:p w14:paraId="2D2DDCB4" w14:textId="77777777" w:rsidR="001B3330" w:rsidRPr="00B8012E" w:rsidRDefault="001B3330" w:rsidP="0097465A">
            <w:pPr>
              <w:pStyle w:val="p2"/>
              <w:tabs>
                <w:tab w:val="clear" w:pos="3730"/>
                <w:tab w:val="left" w:pos="285"/>
              </w:tabs>
              <w:ind w:left="0"/>
              <w:rPr>
                <w:rFonts w:ascii="Arial Narrow" w:hAnsi="Arial Narrow" w:cs="Arial"/>
              </w:rPr>
            </w:pPr>
          </w:p>
        </w:tc>
        <w:tc>
          <w:tcPr>
            <w:tcW w:w="6061" w:type="dxa"/>
          </w:tcPr>
          <w:p w14:paraId="5378ACDF" w14:textId="77777777" w:rsidR="001B3330" w:rsidRPr="00B8012E" w:rsidRDefault="001B3330" w:rsidP="00AE33A3">
            <w:pPr>
              <w:pStyle w:val="p1"/>
              <w:spacing w:after="120"/>
              <w:jc w:val="left"/>
              <w:rPr>
                <w:rFonts w:ascii="Arial Narrow" w:hAnsi="Arial Narrow" w:cs="Arial"/>
                <w:sz w:val="24"/>
                <w:szCs w:val="24"/>
              </w:rPr>
            </w:pPr>
            <w:r w:rsidRPr="00B8012E">
              <w:rPr>
                <w:rFonts w:ascii="Arial Narrow" w:hAnsi="Arial Narrow" w:cs="Arial"/>
                <w:sz w:val="24"/>
                <w:szCs w:val="24"/>
                <w:u w:val="single"/>
              </w:rPr>
              <w:t>Protection of D-53</w:t>
            </w:r>
          </w:p>
          <w:p w14:paraId="578CCBCA" w14:textId="77777777" w:rsidR="001B3330" w:rsidRPr="00B8012E" w:rsidRDefault="001B3330" w:rsidP="001B3330">
            <w:pPr>
              <w:pStyle w:val="p1"/>
              <w:jc w:val="left"/>
              <w:rPr>
                <w:rFonts w:ascii="Arial Narrow" w:hAnsi="Arial Narrow" w:cs="Arial"/>
                <w:u w:val="single"/>
              </w:rPr>
            </w:pPr>
            <w:r w:rsidRPr="00B8012E">
              <w:rPr>
                <w:rFonts w:ascii="Arial Narrow" w:hAnsi="Arial Narrow" w:cs="Arial"/>
                <w:sz w:val="24"/>
                <w:szCs w:val="24"/>
              </w:rPr>
              <w:t xml:space="preserve">In the event of a high flood in Son Lund, large quantities of discharge are delivered into the Rohni Wah. This discharge gets supplemented due to the addition of the surface runoff when it gets ponded against right bank of </w:t>
            </w:r>
            <w:r w:rsidRPr="00B8012E">
              <w:rPr>
                <w:rFonts w:ascii="Arial Narrow" w:hAnsi="Arial Narrow"/>
                <w:sz w:val="24"/>
                <w:szCs w:val="24"/>
              </w:rPr>
              <w:t xml:space="preserve">D-53 </w:t>
            </w:r>
            <w:r w:rsidRPr="00B8012E">
              <w:rPr>
                <w:rFonts w:ascii="Arial Narrow" w:hAnsi="Arial Narrow" w:cs="Arial"/>
                <w:sz w:val="24"/>
                <w:szCs w:val="24"/>
              </w:rPr>
              <w:t>of CRBC. Since no cross drainage has been provided at this location, the bank of the distributary gets breached due to the hydraulic pressure of accumulated flood flows. During 2003, a breach was developed downstream of Taunsa-Zind Peer Road Bridge.</w:t>
            </w:r>
          </w:p>
        </w:tc>
      </w:tr>
      <w:tr w:rsidR="009D66B4" w:rsidRPr="00B8012E" w14:paraId="7BD04A8B" w14:textId="77777777">
        <w:tc>
          <w:tcPr>
            <w:tcW w:w="3794" w:type="dxa"/>
          </w:tcPr>
          <w:p w14:paraId="06874E14"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0FCB0D77" w14:textId="77777777" w:rsidR="009D66B4" w:rsidRPr="00B8012E" w:rsidRDefault="009D66B4" w:rsidP="00B14100">
            <w:pPr>
              <w:pStyle w:val="p1"/>
              <w:jc w:val="left"/>
              <w:rPr>
                <w:rFonts w:ascii="Arial Narrow" w:hAnsi="Arial Narrow" w:cs="Arial"/>
                <w:sz w:val="24"/>
                <w:szCs w:val="24"/>
                <w:u w:val="single"/>
              </w:rPr>
            </w:pPr>
          </w:p>
        </w:tc>
      </w:tr>
      <w:tr w:rsidR="009D66B4" w:rsidRPr="00B8012E" w14:paraId="170D1783" w14:textId="77777777">
        <w:tc>
          <w:tcPr>
            <w:tcW w:w="3794" w:type="dxa"/>
          </w:tcPr>
          <w:p w14:paraId="00C8BF2B"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305A9416" w14:textId="77777777" w:rsidR="009D66B4" w:rsidRPr="00B8012E" w:rsidRDefault="009D66B4" w:rsidP="00B14100">
            <w:pPr>
              <w:pStyle w:val="p40"/>
              <w:jc w:val="left"/>
              <w:rPr>
                <w:rFonts w:ascii="Arial Narrow" w:hAnsi="Arial Narrow" w:cs="Arial"/>
                <w:sz w:val="24"/>
                <w:szCs w:val="24"/>
              </w:rPr>
            </w:pPr>
            <w:r w:rsidRPr="00B8012E">
              <w:rPr>
                <w:rFonts w:ascii="Arial Narrow" w:hAnsi="Arial Narrow" w:cs="Arial"/>
                <w:sz w:val="24"/>
                <w:szCs w:val="24"/>
              </w:rPr>
              <w:t>The provision of a cross-drainage structure does not sound feasible due to the command area and irrigation distribution system across D-53. Stone protection has been proposed at the vulnerable location of the bank to provide it safety against the flood thrust.</w:t>
            </w:r>
          </w:p>
          <w:p w14:paraId="1DEFE411" w14:textId="77777777" w:rsidR="009D66B4" w:rsidRPr="00B8012E" w:rsidRDefault="009D66B4" w:rsidP="00B14100">
            <w:pPr>
              <w:pStyle w:val="p1"/>
              <w:jc w:val="left"/>
              <w:rPr>
                <w:rFonts w:ascii="Arial Narrow" w:hAnsi="Arial Narrow" w:cs="Arial"/>
                <w:sz w:val="24"/>
                <w:szCs w:val="24"/>
                <w:u w:val="single"/>
              </w:rPr>
            </w:pPr>
          </w:p>
        </w:tc>
      </w:tr>
      <w:tr w:rsidR="009D66B4" w:rsidRPr="00B8012E" w14:paraId="7148386A" w14:textId="77777777">
        <w:tc>
          <w:tcPr>
            <w:tcW w:w="3794" w:type="dxa"/>
          </w:tcPr>
          <w:p w14:paraId="6C4BC8AD"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325E935E" w14:textId="77777777" w:rsidR="009D66B4" w:rsidRPr="00B8012E" w:rsidRDefault="009D66B4" w:rsidP="00B14100">
            <w:pPr>
              <w:pStyle w:val="p40"/>
              <w:jc w:val="left"/>
              <w:rPr>
                <w:rFonts w:ascii="Arial Narrow" w:hAnsi="Arial Narrow" w:cs="Arial"/>
                <w:sz w:val="24"/>
                <w:szCs w:val="24"/>
              </w:rPr>
            </w:pPr>
            <w:r w:rsidRPr="00B8012E">
              <w:rPr>
                <w:rFonts w:ascii="Arial Narrow" w:hAnsi="Arial Narrow" w:cs="Arial"/>
                <w:sz w:val="24"/>
                <w:szCs w:val="24"/>
              </w:rPr>
              <w:t>The location of the proposed works has been shown on Exhibit 3 and Fig. 26 through Fig. 27 present the plans and sections of the proposed structures.</w:t>
            </w:r>
          </w:p>
        </w:tc>
      </w:tr>
      <w:tr w:rsidR="009D66B4" w:rsidRPr="00B8012E" w14:paraId="5D7983A1" w14:textId="77777777">
        <w:tc>
          <w:tcPr>
            <w:tcW w:w="3794" w:type="dxa"/>
          </w:tcPr>
          <w:p w14:paraId="7AA92E58"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4763DF47" w14:textId="77777777" w:rsidR="009D66B4" w:rsidRPr="00B8012E" w:rsidRDefault="009D66B4" w:rsidP="00B14100">
            <w:pPr>
              <w:pStyle w:val="p40"/>
              <w:jc w:val="left"/>
              <w:rPr>
                <w:rFonts w:ascii="Arial Narrow" w:hAnsi="Arial Narrow" w:cs="Arial"/>
                <w:sz w:val="24"/>
                <w:szCs w:val="24"/>
              </w:rPr>
            </w:pPr>
          </w:p>
        </w:tc>
      </w:tr>
      <w:tr w:rsidR="009D66B4" w:rsidRPr="00B8012E" w14:paraId="0165773E" w14:textId="77777777">
        <w:tc>
          <w:tcPr>
            <w:tcW w:w="3794" w:type="dxa"/>
          </w:tcPr>
          <w:p w14:paraId="19BB935A"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4C10B1B2" w14:textId="77777777" w:rsidR="009D66B4" w:rsidRPr="00B8012E" w:rsidRDefault="009D66B4" w:rsidP="00B14100">
            <w:pPr>
              <w:pStyle w:val="p40"/>
              <w:tabs>
                <w:tab w:val="clear" w:pos="204"/>
              </w:tabs>
              <w:jc w:val="left"/>
              <w:rPr>
                <w:rFonts w:ascii="Arial Narrow" w:hAnsi="Arial Narrow" w:cs="Arial"/>
                <w:b/>
                <w:sz w:val="24"/>
                <w:szCs w:val="24"/>
              </w:rPr>
            </w:pPr>
            <w:r w:rsidRPr="00B8012E">
              <w:rPr>
                <w:rFonts w:ascii="Arial Narrow" w:hAnsi="Arial Narrow" w:cs="Arial"/>
                <w:b/>
                <w:sz w:val="24"/>
                <w:szCs w:val="24"/>
              </w:rPr>
              <w:t>SUMMARY OF PROPOSED STRUCTURES/WORKS</w:t>
            </w:r>
          </w:p>
          <w:p w14:paraId="377DD6E0" w14:textId="77777777" w:rsidR="009D66B4" w:rsidRPr="00B8012E" w:rsidRDefault="009D66B4" w:rsidP="00B14100">
            <w:pPr>
              <w:rPr>
                <w:rFonts w:ascii="Arial Narrow" w:hAnsi="Arial Narrow" w:cs="Arial"/>
                <w:sz w:val="24"/>
                <w:szCs w:val="24"/>
              </w:rPr>
            </w:pPr>
          </w:p>
          <w:p w14:paraId="71A927B6" w14:textId="77777777" w:rsidR="009D66B4" w:rsidRPr="00B8012E" w:rsidRDefault="009D66B4" w:rsidP="00B14100">
            <w:pPr>
              <w:pStyle w:val="p1"/>
              <w:tabs>
                <w:tab w:val="clear" w:pos="204"/>
              </w:tabs>
              <w:jc w:val="left"/>
              <w:rPr>
                <w:rFonts w:ascii="Arial Narrow" w:hAnsi="Arial Narrow" w:cs="Arial"/>
                <w:sz w:val="24"/>
                <w:szCs w:val="24"/>
              </w:rPr>
            </w:pPr>
            <w:r w:rsidRPr="00B8012E">
              <w:rPr>
                <w:rFonts w:ascii="Arial Narrow" w:hAnsi="Arial Narrow" w:cs="Arial"/>
                <w:sz w:val="24"/>
                <w:szCs w:val="24"/>
              </w:rPr>
              <w:t>A summary of the structural measures provided within the framework of recommended plan is presented in Table 2.</w:t>
            </w:r>
          </w:p>
        </w:tc>
      </w:tr>
      <w:tr w:rsidR="009D66B4" w:rsidRPr="00B8012E" w14:paraId="3D602181" w14:textId="77777777">
        <w:tc>
          <w:tcPr>
            <w:tcW w:w="3794" w:type="dxa"/>
          </w:tcPr>
          <w:p w14:paraId="2C9C3E65"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01127D5E" w14:textId="77777777" w:rsidR="009D66B4" w:rsidRPr="00B8012E" w:rsidRDefault="009D66B4" w:rsidP="00B14100">
            <w:pPr>
              <w:pStyle w:val="p40"/>
              <w:jc w:val="left"/>
              <w:rPr>
                <w:rFonts w:ascii="Arial Narrow" w:hAnsi="Arial Narrow" w:cs="Arial"/>
                <w:sz w:val="24"/>
                <w:szCs w:val="24"/>
              </w:rPr>
            </w:pPr>
          </w:p>
        </w:tc>
      </w:tr>
      <w:tr w:rsidR="009D66B4" w:rsidRPr="00B8012E" w14:paraId="41581204" w14:textId="77777777">
        <w:tc>
          <w:tcPr>
            <w:tcW w:w="3794" w:type="dxa"/>
          </w:tcPr>
          <w:p w14:paraId="2BF2235A"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0342F3FD" w14:textId="77777777" w:rsidR="009D66B4" w:rsidRPr="00B8012E" w:rsidRDefault="009D66B4" w:rsidP="00B14100">
            <w:pPr>
              <w:pStyle w:val="p40"/>
              <w:tabs>
                <w:tab w:val="clear" w:pos="204"/>
              </w:tabs>
              <w:jc w:val="left"/>
              <w:rPr>
                <w:rFonts w:ascii="Arial Narrow" w:hAnsi="Arial Narrow" w:cs="Arial"/>
                <w:b/>
                <w:sz w:val="24"/>
                <w:szCs w:val="24"/>
              </w:rPr>
            </w:pPr>
            <w:r w:rsidRPr="00B8012E">
              <w:rPr>
                <w:rFonts w:ascii="Arial Narrow" w:hAnsi="Arial Narrow" w:cs="Arial"/>
                <w:b/>
                <w:sz w:val="24"/>
                <w:szCs w:val="24"/>
              </w:rPr>
              <w:t>DESIGN CRITERIA</w:t>
            </w:r>
          </w:p>
          <w:p w14:paraId="3A96DE8B" w14:textId="77777777" w:rsidR="009D66B4" w:rsidRPr="00B8012E" w:rsidRDefault="009D66B4" w:rsidP="00B14100">
            <w:pPr>
              <w:rPr>
                <w:rFonts w:ascii="Arial Narrow" w:hAnsi="Arial Narrow" w:cs="Arial"/>
                <w:sz w:val="24"/>
                <w:szCs w:val="24"/>
              </w:rPr>
            </w:pPr>
          </w:p>
          <w:p w14:paraId="48E445BA" w14:textId="77777777" w:rsidR="009D66B4" w:rsidRPr="00B8012E" w:rsidRDefault="009D66B4" w:rsidP="00B14100">
            <w:pPr>
              <w:pStyle w:val="p40"/>
              <w:tabs>
                <w:tab w:val="clear" w:pos="204"/>
              </w:tabs>
              <w:jc w:val="left"/>
              <w:rPr>
                <w:rFonts w:ascii="Arial Narrow" w:hAnsi="Arial Narrow" w:cs="Arial"/>
                <w:sz w:val="24"/>
                <w:szCs w:val="24"/>
              </w:rPr>
            </w:pPr>
            <w:r w:rsidRPr="00B8012E">
              <w:rPr>
                <w:rFonts w:ascii="Arial Narrow" w:hAnsi="Arial Narrow" w:cs="Arial"/>
                <w:sz w:val="24"/>
                <w:szCs w:val="24"/>
              </w:rPr>
              <w:t>The design of all the structures has been based upon the following main principles:</w:t>
            </w:r>
          </w:p>
          <w:p w14:paraId="7853C922" w14:textId="77777777" w:rsidR="009D66B4" w:rsidRPr="00B8012E" w:rsidRDefault="009D66B4" w:rsidP="00B14100">
            <w:pPr>
              <w:pStyle w:val="p40"/>
              <w:jc w:val="left"/>
              <w:rPr>
                <w:rFonts w:ascii="Arial Narrow" w:hAnsi="Arial Narrow" w:cs="Arial"/>
                <w:sz w:val="24"/>
                <w:szCs w:val="24"/>
              </w:rPr>
            </w:pPr>
          </w:p>
        </w:tc>
      </w:tr>
      <w:tr w:rsidR="009D66B4" w:rsidRPr="00B8012E" w14:paraId="7AF09AC8" w14:textId="77777777">
        <w:tc>
          <w:tcPr>
            <w:tcW w:w="3794" w:type="dxa"/>
          </w:tcPr>
          <w:p w14:paraId="6AB7F63F"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2E6EC413" w14:textId="77777777" w:rsidR="009D66B4" w:rsidRPr="00B8012E" w:rsidRDefault="009D66B4" w:rsidP="00B14100">
            <w:pPr>
              <w:pStyle w:val="p41"/>
              <w:tabs>
                <w:tab w:val="clear" w:pos="323"/>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Use of local materials,</w:t>
            </w:r>
          </w:p>
          <w:p w14:paraId="6A64EA09" w14:textId="77777777" w:rsidR="009D66B4" w:rsidRPr="00B8012E" w:rsidRDefault="009D66B4" w:rsidP="00B14100">
            <w:pPr>
              <w:pStyle w:val="p41"/>
              <w:tabs>
                <w:tab w:val="clear" w:pos="323"/>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Minimum or no land acquisition,</w:t>
            </w:r>
          </w:p>
          <w:p w14:paraId="3C735301" w14:textId="77777777" w:rsidR="009D66B4" w:rsidRPr="00B8012E" w:rsidRDefault="009D66B4" w:rsidP="00B14100">
            <w:pPr>
              <w:pStyle w:val="p41"/>
              <w:tabs>
                <w:tab w:val="clear" w:pos="323"/>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Use of Local unskilled labour might,</w:t>
            </w:r>
          </w:p>
          <w:p w14:paraId="2F44313E" w14:textId="77777777" w:rsidR="009D66B4" w:rsidRPr="00B8012E" w:rsidRDefault="009D66B4" w:rsidP="00B14100">
            <w:pPr>
              <w:pStyle w:val="p41"/>
              <w:tabs>
                <w:tab w:val="clear" w:pos="323"/>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Environment friendly design,</w:t>
            </w:r>
          </w:p>
          <w:p w14:paraId="6621F63B" w14:textId="77777777" w:rsidR="009D66B4" w:rsidRPr="00B8012E" w:rsidRDefault="009D66B4" w:rsidP="00B14100">
            <w:pPr>
              <w:pStyle w:val="p42"/>
              <w:tabs>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Maximum possible output with minimum (optimal) cost,</w:t>
            </w:r>
          </w:p>
          <w:p w14:paraId="3FF0260D" w14:textId="77777777" w:rsidR="009D66B4" w:rsidRPr="00B8012E" w:rsidRDefault="009D66B4" w:rsidP="00B14100">
            <w:pPr>
              <w:pStyle w:val="p41"/>
              <w:tabs>
                <w:tab w:val="clear" w:pos="323"/>
                <w:tab w:val="left" w:pos="459"/>
              </w:tabs>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Im</w:t>
            </w:r>
            <w:r w:rsidR="00B14100" w:rsidRPr="00B8012E">
              <w:rPr>
                <w:rFonts w:ascii="Arial Narrow" w:hAnsi="Arial Narrow" w:cs="Arial"/>
                <w:sz w:val="24"/>
                <w:szCs w:val="24"/>
              </w:rPr>
              <w:t>provements as suggested by the “</w:t>
            </w:r>
            <w:r w:rsidRPr="00B8012E">
              <w:rPr>
                <w:rFonts w:ascii="Arial Narrow" w:hAnsi="Arial Narrow" w:cs="Arial"/>
                <w:sz w:val="24"/>
                <w:szCs w:val="24"/>
              </w:rPr>
              <w:t>Impact Evaluation Study of Kaha Hill Torrent”.</w:t>
            </w:r>
          </w:p>
        </w:tc>
      </w:tr>
      <w:tr w:rsidR="009D66B4" w:rsidRPr="00B8012E" w14:paraId="643890F7" w14:textId="77777777">
        <w:tc>
          <w:tcPr>
            <w:tcW w:w="3794" w:type="dxa"/>
          </w:tcPr>
          <w:p w14:paraId="7B6EF798"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6B1D75AE" w14:textId="77777777" w:rsidR="009D66B4" w:rsidRPr="00B8012E" w:rsidRDefault="009D66B4" w:rsidP="00B14100">
            <w:pPr>
              <w:pStyle w:val="p40"/>
              <w:jc w:val="left"/>
              <w:rPr>
                <w:rFonts w:ascii="Arial Narrow" w:hAnsi="Arial Narrow" w:cs="Arial"/>
                <w:sz w:val="24"/>
                <w:szCs w:val="24"/>
              </w:rPr>
            </w:pPr>
          </w:p>
        </w:tc>
      </w:tr>
      <w:tr w:rsidR="009D66B4" w:rsidRPr="00B8012E" w14:paraId="2128F23C" w14:textId="77777777">
        <w:tc>
          <w:tcPr>
            <w:tcW w:w="3794" w:type="dxa"/>
          </w:tcPr>
          <w:p w14:paraId="691E3E34"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48452F00" w14:textId="77777777" w:rsidR="009D66B4" w:rsidRPr="00B8012E" w:rsidRDefault="009D66B4" w:rsidP="00B14100">
            <w:pPr>
              <w:pStyle w:val="p1"/>
              <w:jc w:val="left"/>
              <w:rPr>
                <w:rFonts w:ascii="Arial Narrow" w:hAnsi="Arial Narrow" w:cs="Arial"/>
                <w:sz w:val="24"/>
                <w:szCs w:val="24"/>
              </w:rPr>
            </w:pPr>
            <w:r w:rsidRPr="00B8012E">
              <w:rPr>
                <w:rFonts w:ascii="Arial Narrow" w:hAnsi="Arial Narrow" w:cs="Arial"/>
                <w:sz w:val="24"/>
                <w:szCs w:val="24"/>
              </w:rPr>
              <w:t>Within the framework of above mentioned principles, the following main criteria have been adopted while designing the structures:</w:t>
            </w:r>
          </w:p>
        </w:tc>
      </w:tr>
      <w:tr w:rsidR="009D66B4" w:rsidRPr="00B8012E" w14:paraId="2BAD6266" w14:textId="77777777">
        <w:tc>
          <w:tcPr>
            <w:tcW w:w="3794" w:type="dxa"/>
          </w:tcPr>
          <w:p w14:paraId="3AE1BC77" w14:textId="77777777" w:rsidR="009D66B4" w:rsidRPr="00B8012E" w:rsidRDefault="009D66B4" w:rsidP="0097465A">
            <w:pPr>
              <w:pStyle w:val="p2"/>
              <w:tabs>
                <w:tab w:val="clear" w:pos="3730"/>
                <w:tab w:val="left" w:pos="285"/>
              </w:tabs>
              <w:ind w:left="0"/>
              <w:rPr>
                <w:rFonts w:ascii="Arial Narrow" w:hAnsi="Arial Narrow" w:cs="Arial"/>
                <w:sz w:val="24"/>
                <w:szCs w:val="24"/>
              </w:rPr>
            </w:pPr>
          </w:p>
        </w:tc>
        <w:tc>
          <w:tcPr>
            <w:tcW w:w="6061" w:type="dxa"/>
          </w:tcPr>
          <w:p w14:paraId="010804D0" w14:textId="77777777" w:rsidR="009D66B4" w:rsidRPr="00B8012E" w:rsidRDefault="009D66B4" w:rsidP="00B14100">
            <w:pPr>
              <w:pStyle w:val="p40"/>
              <w:jc w:val="left"/>
              <w:rPr>
                <w:rFonts w:ascii="Arial Narrow" w:hAnsi="Arial Narrow" w:cs="Arial"/>
                <w:sz w:val="24"/>
                <w:szCs w:val="24"/>
              </w:rPr>
            </w:pPr>
          </w:p>
        </w:tc>
      </w:tr>
      <w:tr w:rsidR="0097465A" w:rsidRPr="00B8012E" w14:paraId="0C563EEC" w14:textId="77777777">
        <w:tc>
          <w:tcPr>
            <w:tcW w:w="3794" w:type="dxa"/>
          </w:tcPr>
          <w:p w14:paraId="35A4BDCC" w14:textId="77777777" w:rsidR="0097465A" w:rsidRPr="00B8012E" w:rsidRDefault="0097465A" w:rsidP="0097465A">
            <w:pPr>
              <w:pStyle w:val="p2"/>
              <w:tabs>
                <w:tab w:val="clear" w:pos="3730"/>
                <w:tab w:val="left" w:pos="285"/>
              </w:tabs>
              <w:ind w:left="0"/>
              <w:rPr>
                <w:rFonts w:ascii="Arial Narrow" w:hAnsi="Arial Narrow" w:cs="Arial"/>
                <w:sz w:val="24"/>
                <w:szCs w:val="24"/>
              </w:rPr>
            </w:pPr>
          </w:p>
        </w:tc>
        <w:tc>
          <w:tcPr>
            <w:tcW w:w="6061" w:type="dxa"/>
          </w:tcPr>
          <w:p w14:paraId="0C11F8D1" w14:textId="77777777" w:rsidR="00B14100" w:rsidRPr="00B8012E" w:rsidRDefault="00B14100" w:rsidP="00B14100">
            <w:pPr>
              <w:pStyle w:val="p42"/>
              <w:tabs>
                <w:tab w:val="left" w:pos="601"/>
              </w:tabs>
              <w:ind w:left="601"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All the structures are flexible, comprising gabions in wire crates.</w:t>
            </w:r>
          </w:p>
          <w:p w14:paraId="2883207A" w14:textId="77777777" w:rsidR="00B14100" w:rsidRPr="00B8012E" w:rsidRDefault="00B14100" w:rsidP="00B14100">
            <w:pPr>
              <w:pStyle w:val="p42"/>
              <w:tabs>
                <w:tab w:val="left" w:pos="601"/>
              </w:tabs>
              <w:ind w:left="601"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Hydraulic designing of weirs have been carried out using the ‘Manual for Design of Flexible Gabion Structures in Rivers and Stream Training Works’ prepared by Maccaferri.</w:t>
            </w:r>
          </w:p>
          <w:p w14:paraId="4981A4CA" w14:textId="77777777" w:rsidR="00B14100" w:rsidRPr="00B8012E" w:rsidRDefault="00B14100" w:rsidP="00B14100">
            <w:pPr>
              <w:pStyle w:val="p42"/>
              <w:tabs>
                <w:tab w:val="left" w:pos="601"/>
              </w:tabs>
              <w:ind w:left="601"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Water levels in the torrent are calculated using HEC RAS computer model, prepared by US Army Corps of Engineers.</w:t>
            </w:r>
          </w:p>
          <w:p w14:paraId="0D9BA344" w14:textId="77777777" w:rsidR="00B14100" w:rsidRPr="00B8012E" w:rsidRDefault="00B14100" w:rsidP="00B14100">
            <w:pPr>
              <w:pStyle w:val="p42"/>
              <w:tabs>
                <w:tab w:val="left" w:pos="601"/>
              </w:tabs>
              <w:ind w:left="601"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All the gabion weirs are glacis type with upstream slope IV:2H and downstream slope lV:3H.</w:t>
            </w:r>
          </w:p>
          <w:p w14:paraId="26D31EED" w14:textId="77777777" w:rsidR="0097465A" w:rsidRPr="00B8012E" w:rsidRDefault="00B14100" w:rsidP="00B14100">
            <w:pPr>
              <w:pStyle w:val="p22"/>
              <w:tabs>
                <w:tab w:val="clear" w:pos="646"/>
                <w:tab w:val="left" w:pos="601"/>
              </w:tabs>
              <w:ind w:left="601"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A 2 ft gabion mattress has been provided on upstream and downstream glacis of all the diversion structures.</w:t>
            </w:r>
          </w:p>
        </w:tc>
      </w:tr>
    </w:tbl>
    <w:p w14:paraId="63B88886" w14:textId="77777777" w:rsidR="0097465A" w:rsidRPr="00B8012E" w:rsidRDefault="00B14571" w:rsidP="0097465A">
      <w:pPr>
        <w:tabs>
          <w:tab w:val="left" w:pos="204"/>
        </w:tabs>
        <w:jc w:val="both"/>
        <w:rPr>
          <w:rFonts w:ascii="Arial Narrow" w:hAnsi="Arial Narrow" w:cs="Arial"/>
        </w:rPr>
      </w:pPr>
      <w:r w:rsidRPr="00B8012E">
        <w:rPr>
          <w:rFonts w:ascii="Arial Narrow" w:hAnsi="Arial Narrow" w:cs="Arial"/>
          <w:noProof/>
          <w:lang w:eastAsia="nl-NL"/>
        </w:rPr>
        <w:drawing>
          <wp:inline distT="0" distB="0" distL="0" distR="0" wp14:anchorId="162F2709" wp14:editId="29F94D1A">
            <wp:extent cx="4281929" cy="9191625"/>
            <wp:effectExtent l="19050" t="0" r="4321" b="0"/>
            <wp:docPr id="23" name="Picture 3" descr="C:\Documents and Settings\Owner\My Documents\LIZ\SCANNING\Page 18 T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My Documents\LIZ\SCANNING\Page 18 Table 2.jpg"/>
                    <pic:cNvPicPr>
                      <a:picLocks noChangeAspect="1" noChangeArrowheads="1"/>
                    </pic:cNvPicPr>
                  </pic:nvPicPr>
                  <pic:blipFill>
                    <a:blip r:embed="rId47" cstate="print"/>
                    <a:srcRect/>
                    <a:stretch>
                      <a:fillRect/>
                    </a:stretch>
                  </pic:blipFill>
                  <pic:spPr bwMode="auto">
                    <a:xfrm>
                      <a:off x="0" y="0"/>
                      <a:ext cx="4283475" cy="9194944"/>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B14100" w:rsidRPr="00B8012E" w14:paraId="2AE5EA7E" w14:textId="77777777">
        <w:tc>
          <w:tcPr>
            <w:tcW w:w="3794" w:type="dxa"/>
          </w:tcPr>
          <w:p w14:paraId="395A5DA3" w14:textId="77777777" w:rsidR="00B14100" w:rsidRPr="00B8012E" w:rsidRDefault="00B14100" w:rsidP="00B835AA">
            <w:pPr>
              <w:pStyle w:val="p2"/>
              <w:tabs>
                <w:tab w:val="clear" w:pos="3730"/>
                <w:tab w:val="left" w:pos="285"/>
              </w:tabs>
              <w:ind w:left="0"/>
              <w:rPr>
                <w:rFonts w:ascii="Arial Narrow" w:hAnsi="Arial Narrow" w:cs="Arial"/>
                <w:sz w:val="24"/>
                <w:szCs w:val="24"/>
              </w:rPr>
            </w:pPr>
          </w:p>
        </w:tc>
        <w:tc>
          <w:tcPr>
            <w:tcW w:w="6061" w:type="dxa"/>
          </w:tcPr>
          <w:p w14:paraId="5AC711B3" w14:textId="77777777" w:rsidR="00E90BCF" w:rsidRPr="00B8012E" w:rsidRDefault="00E90BCF" w:rsidP="00E90BCF">
            <w:pPr>
              <w:pStyle w:val="p32"/>
              <w:numPr>
                <w:ilvl w:val="0"/>
                <w:numId w:val="19"/>
              </w:numPr>
              <w:tabs>
                <w:tab w:val="clear" w:pos="4098"/>
                <w:tab w:val="clear" w:pos="4444"/>
              </w:tabs>
              <w:ind w:left="567" w:hanging="567"/>
              <w:rPr>
                <w:rFonts w:ascii="Arial Narrow" w:hAnsi="Arial Narrow" w:cs="Arial"/>
                <w:bCs/>
                <w:sz w:val="24"/>
                <w:szCs w:val="24"/>
              </w:rPr>
            </w:pPr>
            <w:r w:rsidRPr="00B8012E">
              <w:rPr>
                <w:rFonts w:ascii="Arial Narrow" w:hAnsi="Arial Narrow" w:cs="Arial"/>
                <w:bCs/>
                <w:sz w:val="24"/>
                <w:szCs w:val="24"/>
              </w:rPr>
              <w:t>All the weirs have been provided vertical gabion walls on both banks.</w:t>
            </w:r>
          </w:p>
          <w:p w14:paraId="21FEF7EA" w14:textId="77777777" w:rsidR="00E90BCF" w:rsidRPr="00B8012E" w:rsidRDefault="00E90BCF" w:rsidP="00E90BCF">
            <w:pPr>
              <w:pStyle w:val="p32"/>
              <w:ind w:left="567" w:hanging="567"/>
              <w:rPr>
                <w:rFonts w:ascii="Arial Narrow" w:hAnsi="Arial Narrow" w:cs="Arial"/>
                <w:bCs/>
                <w:sz w:val="24"/>
                <w:szCs w:val="24"/>
              </w:rPr>
            </w:pPr>
            <w:r w:rsidRPr="00B8012E">
              <w:rPr>
                <w:rFonts w:ascii="Arial Narrow" w:hAnsi="Arial Narrow" w:cs="Arial"/>
                <w:bCs/>
                <w:sz w:val="24"/>
                <w:szCs w:val="24"/>
              </w:rPr>
              <w:t>•</w:t>
            </w:r>
            <w:r w:rsidRPr="00B8012E">
              <w:rPr>
                <w:rFonts w:ascii="Arial Narrow" w:hAnsi="Arial Narrow" w:cs="Arial"/>
                <w:bCs/>
                <w:sz w:val="24"/>
                <w:szCs w:val="24"/>
              </w:rPr>
              <w:tab/>
              <w:t>Top width of crest of all the weirs is 6 feet.</w:t>
            </w:r>
          </w:p>
          <w:p w14:paraId="4D799776"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The stilling basins have been sized to cover all ranges of discharge.</w:t>
            </w:r>
          </w:p>
          <w:p w14:paraId="4CB46056" w14:textId="77777777" w:rsidR="00E90BCF" w:rsidRPr="00B8012E" w:rsidRDefault="00E90BCF" w:rsidP="00E90BCF">
            <w:pPr>
              <w:pStyle w:val="p32"/>
              <w:tabs>
                <w:tab w:val="clear" w:pos="4098"/>
                <w:tab w:val="clear" w:pos="4444"/>
              </w:tabs>
              <w:ind w:left="567" w:hanging="567"/>
              <w:rPr>
                <w:rFonts w:ascii="Arial Narrow" w:hAnsi="Arial Narrow" w:cs="Arial"/>
                <w:bCs/>
                <w:sz w:val="24"/>
                <w:szCs w:val="24"/>
              </w:rPr>
            </w:pPr>
            <w:r w:rsidRPr="00B8012E">
              <w:rPr>
                <w:rFonts w:ascii="Arial Narrow" w:hAnsi="Arial Narrow" w:cs="Arial"/>
                <w:bCs/>
                <w:sz w:val="24"/>
                <w:szCs w:val="24"/>
              </w:rPr>
              <w:t>•</w:t>
            </w:r>
            <w:r w:rsidRPr="00B8012E">
              <w:rPr>
                <w:rFonts w:ascii="Arial Narrow" w:hAnsi="Arial Narrow" w:cs="Arial"/>
                <w:bCs/>
                <w:sz w:val="24"/>
                <w:szCs w:val="24"/>
              </w:rPr>
              <w:tab/>
              <w:t xml:space="preserve">The bottom of the stilling basins of all the </w:t>
            </w:r>
            <w:r w:rsidRPr="00B8012E">
              <w:rPr>
                <w:rFonts w:ascii="Arial Narrow" w:hAnsi="Arial Narrow" w:cs="Arial"/>
                <w:sz w:val="24"/>
                <w:szCs w:val="24"/>
              </w:rPr>
              <w:t>diversion weirs have been provided with 9” thick filter of coarse material.</w:t>
            </w:r>
          </w:p>
          <w:p w14:paraId="3EE08E3F" w14:textId="77777777" w:rsidR="00E90BCF" w:rsidRPr="00B8012E" w:rsidRDefault="00E90BCF" w:rsidP="00E90BCF">
            <w:pPr>
              <w:pStyle w:val="p32"/>
              <w:ind w:left="567" w:hanging="567"/>
              <w:rPr>
                <w:rFonts w:ascii="Arial Narrow" w:hAnsi="Arial Narrow" w:cs="Arial"/>
                <w:bCs/>
                <w:sz w:val="24"/>
                <w:szCs w:val="24"/>
              </w:rPr>
            </w:pPr>
            <w:r w:rsidRPr="00B8012E">
              <w:rPr>
                <w:rFonts w:ascii="Arial Narrow" w:hAnsi="Arial Narrow" w:cs="Arial"/>
                <w:bCs/>
                <w:sz w:val="24"/>
                <w:szCs w:val="24"/>
              </w:rPr>
              <w:t>•</w:t>
            </w:r>
            <w:r w:rsidRPr="00B8012E">
              <w:rPr>
                <w:rFonts w:ascii="Arial Narrow" w:hAnsi="Arial Narrow" w:cs="Arial"/>
                <w:bCs/>
                <w:sz w:val="24"/>
                <w:szCs w:val="24"/>
              </w:rPr>
              <w:tab/>
              <w:t xml:space="preserve">For all the structures, upstream and downstream </w:t>
            </w:r>
            <w:r w:rsidRPr="00B8012E">
              <w:rPr>
                <w:rFonts w:ascii="Arial Narrow" w:hAnsi="Arial Narrow" w:cs="Arial"/>
                <w:sz w:val="24"/>
                <w:szCs w:val="24"/>
              </w:rPr>
              <w:t>guide bunds have been provided with gabion protection and apron.</w:t>
            </w:r>
          </w:p>
          <w:p w14:paraId="47BDD9E8" w14:textId="77777777" w:rsidR="00E90BCF" w:rsidRPr="00B8012E" w:rsidRDefault="00E90BCF" w:rsidP="00E90BCF">
            <w:pPr>
              <w:pStyle w:val="p32"/>
              <w:ind w:left="567" w:hanging="567"/>
              <w:rPr>
                <w:rFonts w:ascii="Arial Narrow" w:hAnsi="Arial Narrow" w:cs="Arial"/>
                <w:bCs/>
                <w:sz w:val="24"/>
                <w:szCs w:val="24"/>
              </w:rPr>
            </w:pPr>
            <w:r w:rsidRPr="00B8012E">
              <w:rPr>
                <w:rFonts w:ascii="Arial Narrow" w:hAnsi="Arial Narrow" w:cs="Arial"/>
                <w:bCs/>
                <w:sz w:val="24"/>
                <w:szCs w:val="24"/>
              </w:rPr>
              <w:t>•</w:t>
            </w:r>
            <w:r w:rsidRPr="00B8012E">
              <w:rPr>
                <w:rFonts w:ascii="Arial Narrow" w:hAnsi="Arial Narrow" w:cs="Arial"/>
                <w:bCs/>
                <w:sz w:val="24"/>
                <w:szCs w:val="24"/>
              </w:rPr>
              <w:tab/>
              <w:t>Top of the crest of the weirs has been fixed at a 5-year discharge.</w:t>
            </w:r>
          </w:p>
          <w:p w14:paraId="595D7D02" w14:textId="77777777" w:rsidR="00E90BCF" w:rsidRPr="00B8012E" w:rsidRDefault="00E90BCF" w:rsidP="00E90BCF">
            <w:pPr>
              <w:pStyle w:val="p32"/>
              <w:ind w:left="567" w:hanging="567"/>
              <w:rPr>
                <w:rFonts w:ascii="Arial Narrow" w:hAnsi="Arial Narrow" w:cs="Arial"/>
                <w:bCs/>
                <w:sz w:val="24"/>
                <w:szCs w:val="24"/>
              </w:rPr>
            </w:pPr>
            <w:r w:rsidRPr="00B8012E">
              <w:rPr>
                <w:rFonts w:ascii="Arial Narrow" w:hAnsi="Arial Narrow" w:cs="Arial"/>
                <w:bCs/>
                <w:sz w:val="24"/>
                <w:szCs w:val="24"/>
              </w:rPr>
              <w:t>•</w:t>
            </w:r>
            <w:r w:rsidRPr="00B8012E">
              <w:rPr>
                <w:rFonts w:ascii="Arial Narrow" w:hAnsi="Arial Narrow" w:cs="Arial"/>
                <w:bCs/>
                <w:sz w:val="24"/>
                <w:szCs w:val="24"/>
              </w:rPr>
              <w:tab/>
              <w:t xml:space="preserve">Top of embanks/walls are designed at a water </w:t>
            </w:r>
            <w:r w:rsidRPr="00B8012E">
              <w:rPr>
                <w:rFonts w:ascii="Arial Narrow" w:hAnsi="Arial Narrow" w:cs="Arial"/>
                <w:sz w:val="24"/>
                <w:szCs w:val="24"/>
              </w:rPr>
              <w:t xml:space="preserve">level of 25-year discharge with a free board of 3 </w:t>
            </w:r>
            <w:r w:rsidRPr="00B8012E">
              <w:rPr>
                <w:rFonts w:ascii="Arial Narrow" w:hAnsi="Arial Narrow" w:cs="Arial"/>
                <w:bCs/>
                <w:sz w:val="24"/>
                <w:szCs w:val="24"/>
              </w:rPr>
              <w:t>feet.</w:t>
            </w:r>
          </w:p>
          <w:p w14:paraId="7291ACDC" w14:textId="77777777" w:rsidR="00E90BCF" w:rsidRPr="00B8012E" w:rsidRDefault="00E90BCF" w:rsidP="00E90BCF">
            <w:pPr>
              <w:pStyle w:val="p33"/>
              <w:ind w:left="567" w:hanging="567"/>
              <w:rPr>
                <w:rFonts w:ascii="Arial Narrow" w:hAnsi="Arial Narrow" w:cs="Arial"/>
                <w:bCs/>
                <w:sz w:val="24"/>
                <w:szCs w:val="24"/>
              </w:rPr>
            </w:pPr>
            <w:r w:rsidRPr="00B8012E">
              <w:rPr>
                <w:rFonts w:ascii="Arial Narrow" w:hAnsi="Arial Narrow" w:cs="Arial"/>
                <w:sz w:val="24"/>
                <w:szCs w:val="24"/>
              </w:rPr>
              <w:t>•</w:t>
            </w:r>
            <w:r w:rsidRPr="00B8012E">
              <w:rPr>
                <w:rFonts w:ascii="Arial Narrow" w:hAnsi="Arial Narrow" w:cs="Arial"/>
                <w:sz w:val="24"/>
                <w:szCs w:val="24"/>
              </w:rPr>
              <w:tab/>
              <w:t xml:space="preserve">Top of embankments/walls have been checked </w:t>
            </w:r>
            <w:r w:rsidRPr="00B8012E">
              <w:rPr>
                <w:rFonts w:ascii="Arial Narrow" w:hAnsi="Arial Narrow" w:cs="Arial"/>
                <w:bCs/>
                <w:sz w:val="24"/>
                <w:szCs w:val="24"/>
              </w:rPr>
              <w:t xml:space="preserve">against a discharge of 50-year return period. It </w:t>
            </w:r>
            <w:r w:rsidRPr="00B8012E">
              <w:rPr>
                <w:rFonts w:ascii="Arial Narrow" w:hAnsi="Arial Narrow" w:cs="Arial"/>
                <w:sz w:val="24"/>
                <w:szCs w:val="24"/>
              </w:rPr>
              <w:t>has been found extra-safe.</w:t>
            </w:r>
          </w:p>
          <w:p w14:paraId="59A16CC8"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RCC cut-off wall has been provided to all the main (cross) weirs at upstream side of crest.</w:t>
            </w:r>
          </w:p>
          <w:p w14:paraId="20D70E0C"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 xml:space="preserve">Depth of cut-off is provided using safety factor of </w:t>
            </w:r>
            <w:r w:rsidRPr="00B8012E">
              <w:rPr>
                <w:rFonts w:ascii="Arial Narrow" w:hAnsi="Arial Narrow" w:cs="Arial"/>
                <w:bCs/>
                <w:sz w:val="24"/>
                <w:szCs w:val="24"/>
              </w:rPr>
              <w:t>1.5 R, R being the scour depth.</w:t>
            </w:r>
          </w:p>
          <w:p w14:paraId="7542B095"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Lacy’s silt factor for scour depth calculation is adopted as one ‘1’ (f=1.0)</w:t>
            </w:r>
          </w:p>
          <w:p w14:paraId="1A7D363F"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Depth of gabion wall has been kept in-coincidence to the bottom level of stilling basin.</w:t>
            </w:r>
          </w:p>
          <w:p w14:paraId="5096DAF0"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Stability of gabion walls has been checked for overturning. Factor of safety for overturning is greater than 1.5.</w:t>
            </w:r>
          </w:p>
          <w:p w14:paraId="465A110A" w14:textId="77777777" w:rsidR="00E90BCF" w:rsidRPr="00B8012E" w:rsidRDefault="00E90BCF" w:rsidP="00E90BCF">
            <w:pPr>
              <w:pStyle w:val="p33"/>
              <w:ind w:left="567" w:hanging="567"/>
              <w:rPr>
                <w:rFonts w:ascii="Arial Narrow" w:hAnsi="Arial Narrow" w:cs="Arial"/>
                <w:bCs/>
                <w:sz w:val="24"/>
                <w:szCs w:val="24"/>
              </w:rPr>
            </w:pPr>
            <w:r w:rsidRPr="00B8012E">
              <w:rPr>
                <w:rFonts w:ascii="Arial Narrow" w:hAnsi="Arial Narrow" w:cs="Arial"/>
                <w:sz w:val="24"/>
                <w:szCs w:val="24"/>
              </w:rPr>
              <w:t>•</w:t>
            </w:r>
            <w:r w:rsidRPr="00B8012E">
              <w:rPr>
                <w:rFonts w:ascii="Arial Narrow" w:hAnsi="Arial Narrow" w:cs="Arial"/>
                <w:sz w:val="24"/>
                <w:szCs w:val="24"/>
              </w:rPr>
              <w:tab/>
              <w:t xml:space="preserve">Stone protection has been provided to the </w:t>
            </w:r>
            <w:r w:rsidRPr="00B8012E">
              <w:rPr>
                <w:rFonts w:ascii="Arial Narrow" w:hAnsi="Arial Narrow" w:cs="Arial"/>
                <w:bCs/>
                <w:sz w:val="24"/>
                <w:szCs w:val="24"/>
              </w:rPr>
              <w:t>offtakes of the channels in a length of 100 feet each.</w:t>
            </w:r>
          </w:p>
          <w:p w14:paraId="084C7D09" w14:textId="77777777" w:rsidR="00E90BCF" w:rsidRPr="00B8012E" w:rsidRDefault="00E90BCF" w:rsidP="00E90BCF">
            <w:pPr>
              <w:pStyle w:val="p33"/>
              <w:ind w:left="567" w:hanging="567"/>
              <w:rPr>
                <w:rFonts w:ascii="Arial Narrow" w:hAnsi="Arial Narrow" w:cs="Arial"/>
                <w:bCs/>
                <w:sz w:val="24"/>
                <w:szCs w:val="24"/>
              </w:rPr>
            </w:pPr>
            <w:r w:rsidRPr="00B8012E">
              <w:rPr>
                <w:rFonts w:ascii="Arial Narrow" w:hAnsi="Arial Narrow" w:cs="Arial"/>
                <w:sz w:val="24"/>
                <w:szCs w:val="24"/>
              </w:rPr>
              <w:t>•</w:t>
            </w:r>
            <w:r w:rsidRPr="00B8012E">
              <w:rPr>
                <w:rFonts w:ascii="Arial Narrow" w:hAnsi="Arial Narrow" w:cs="Arial"/>
                <w:sz w:val="24"/>
                <w:szCs w:val="24"/>
              </w:rPr>
              <w:tab/>
              <w:t xml:space="preserve">Manning’s Roughness Coefficient (n) used for </w:t>
            </w:r>
            <w:r w:rsidRPr="00B8012E">
              <w:rPr>
                <w:rFonts w:ascii="Arial Narrow" w:hAnsi="Arial Narrow" w:cs="Arial"/>
                <w:bCs/>
                <w:sz w:val="24"/>
                <w:szCs w:val="24"/>
              </w:rPr>
              <w:t>main channels is 0.035.</w:t>
            </w:r>
          </w:p>
          <w:p w14:paraId="796571EC" w14:textId="77777777" w:rsidR="00E90BCF" w:rsidRPr="00B8012E" w:rsidRDefault="00E90BCF" w:rsidP="00E90BCF">
            <w:pPr>
              <w:pStyle w:val="p33"/>
              <w:ind w:left="567" w:hanging="567"/>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Manning ‘n’ used for channels is 0.030.</w:t>
            </w:r>
          </w:p>
          <w:p w14:paraId="43D058A7" w14:textId="77777777" w:rsidR="00B14100" w:rsidRPr="00B8012E" w:rsidRDefault="00E90BCF" w:rsidP="00E90BCF">
            <w:pPr>
              <w:pStyle w:val="p33"/>
              <w:ind w:left="567" w:hanging="567"/>
              <w:rPr>
                <w:rFonts w:ascii="Arial Narrow" w:hAnsi="Arial Narrow" w:cs="Arial"/>
                <w:bCs/>
                <w:sz w:val="24"/>
                <w:szCs w:val="24"/>
              </w:rPr>
            </w:pPr>
            <w:r w:rsidRPr="00B8012E">
              <w:rPr>
                <w:rFonts w:ascii="Arial Narrow" w:hAnsi="Arial Narrow" w:cs="Arial"/>
                <w:sz w:val="24"/>
                <w:szCs w:val="24"/>
              </w:rPr>
              <w:t>•</w:t>
            </w:r>
            <w:r w:rsidRPr="00B8012E">
              <w:rPr>
                <w:rFonts w:ascii="Arial Narrow" w:hAnsi="Arial Narrow" w:cs="Arial"/>
                <w:sz w:val="24"/>
                <w:szCs w:val="24"/>
              </w:rPr>
              <w:tab/>
              <w:t xml:space="preserve">Exiting bed slopes of the channels have been </w:t>
            </w:r>
            <w:r w:rsidRPr="00B8012E">
              <w:rPr>
                <w:rFonts w:ascii="Arial Narrow" w:hAnsi="Arial Narrow" w:cs="Arial"/>
                <w:bCs/>
                <w:sz w:val="24"/>
                <w:szCs w:val="24"/>
              </w:rPr>
              <w:t>used for designing the channel offtakes.</w:t>
            </w:r>
          </w:p>
        </w:tc>
      </w:tr>
      <w:tr w:rsidR="00B14100" w:rsidRPr="00B8012E" w14:paraId="608136CD" w14:textId="77777777">
        <w:tc>
          <w:tcPr>
            <w:tcW w:w="3794" w:type="dxa"/>
          </w:tcPr>
          <w:p w14:paraId="5161A5DC" w14:textId="77777777" w:rsidR="00B14100" w:rsidRPr="00B8012E" w:rsidRDefault="00B14100" w:rsidP="00B835AA">
            <w:pPr>
              <w:pStyle w:val="p2"/>
              <w:tabs>
                <w:tab w:val="clear" w:pos="3730"/>
                <w:tab w:val="left" w:pos="285"/>
              </w:tabs>
              <w:ind w:left="0"/>
              <w:rPr>
                <w:rFonts w:ascii="Arial Narrow" w:hAnsi="Arial Narrow" w:cs="Arial"/>
                <w:sz w:val="24"/>
                <w:szCs w:val="24"/>
              </w:rPr>
            </w:pPr>
          </w:p>
        </w:tc>
        <w:tc>
          <w:tcPr>
            <w:tcW w:w="6061" w:type="dxa"/>
          </w:tcPr>
          <w:p w14:paraId="2A24CAB4" w14:textId="77777777" w:rsidR="00B14100" w:rsidRPr="00B8012E" w:rsidRDefault="00B14100" w:rsidP="00B835AA">
            <w:pPr>
              <w:pStyle w:val="p22"/>
              <w:tabs>
                <w:tab w:val="clear" w:pos="646"/>
              </w:tabs>
              <w:ind w:left="0"/>
              <w:rPr>
                <w:rFonts w:ascii="Arial Narrow" w:hAnsi="Arial Narrow" w:cs="Arial"/>
                <w:sz w:val="24"/>
                <w:szCs w:val="24"/>
              </w:rPr>
            </w:pPr>
          </w:p>
        </w:tc>
      </w:tr>
      <w:tr w:rsidR="00B14100" w:rsidRPr="00B8012E" w14:paraId="132CF203" w14:textId="77777777">
        <w:tc>
          <w:tcPr>
            <w:tcW w:w="3794" w:type="dxa"/>
          </w:tcPr>
          <w:p w14:paraId="58204763" w14:textId="77777777" w:rsidR="00B14100" w:rsidRPr="00B8012E" w:rsidRDefault="00E90BCF" w:rsidP="00042887">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15.</w:t>
            </w:r>
            <w:r w:rsidRPr="00B8012E">
              <w:rPr>
                <w:rFonts w:ascii="Arial Narrow" w:hAnsi="Arial Narrow" w:cs="Arial"/>
                <w:b/>
                <w:sz w:val="24"/>
                <w:szCs w:val="24"/>
              </w:rPr>
              <w:tab/>
              <w:t xml:space="preserve">Description of Associated </w:t>
            </w:r>
            <w:r w:rsidRPr="00B8012E">
              <w:rPr>
                <w:rFonts w:ascii="Arial Narrow" w:hAnsi="Arial Narrow" w:cs="Arial"/>
                <w:b/>
                <w:bCs/>
                <w:sz w:val="24"/>
                <w:szCs w:val="24"/>
              </w:rPr>
              <w:t>Measures</w:t>
            </w:r>
            <w:r w:rsidR="004A49F9" w:rsidRPr="00B8012E">
              <w:rPr>
                <w:rFonts w:ascii="Arial Narrow" w:hAnsi="Arial Narrow" w:cs="Arial"/>
                <w:b/>
                <w:bCs/>
                <w:sz w:val="24"/>
                <w:szCs w:val="24"/>
              </w:rPr>
              <w:t xml:space="preserve"> </w:t>
            </w:r>
            <w:r w:rsidR="00B30039" w:rsidRPr="00B8012E">
              <w:rPr>
                <w:rFonts w:ascii="Arial Narrow" w:hAnsi="Arial Narrow" w:cs="Arial"/>
                <w:b/>
                <w:bCs/>
                <w:sz w:val="24"/>
                <w:szCs w:val="24"/>
              </w:rPr>
              <w:t xml:space="preserve">(Required </w:t>
            </w:r>
            <w:r w:rsidRPr="00B8012E">
              <w:rPr>
                <w:rFonts w:ascii="Arial Narrow" w:hAnsi="Arial Narrow" w:cs="Arial"/>
                <w:b/>
                <w:bCs/>
                <w:sz w:val="24"/>
                <w:szCs w:val="24"/>
              </w:rPr>
              <w:t>for</w:t>
            </w:r>
            <w:r w:rsidR="004A49F9" w:rsidRPr="00B8012E">
              <w:rPr>
                <w:rFonts w:ascii="Arial Narrow" w:hAnsi="Arial Narrow" w:cs="Arial"/>
                <w:b/>
                <w:bCs/>
                <w:sz w:val="24"/>
                <w:szCs w:val="24"/>
              </w:rPr>
              <w:t xml:space="preserve"> </w:t>
            </w:r>
            <w:r w:rsidRPr="00B8012E">
              <w:rPr>
                <w:rFonts w:ascii="Arial Narrow" w:hAnsi="Arial Narrow" w:cs="Arial"/>
                <w:b/>
                <w:bCs/>
                <w:sz w:val="24"/>
                <w:szCs w:val="24"/>
              </w:rPr>
              <w:t>Realization of Benefits from</w:t>
            </w:r>
            <w:r w:rsidR="004A49F9" w:rsidRPr="00B8012E">
              <w:rPr>
                <w:rFonts w:ascii="Arial Narrow" w:hAnsi="Arial Narrow" w:cs="Arial"/>
                <w:b/>
                <w:bCs/>
                <w:sz w:val="24"/>
                <w:szCs w:val="24"/>
              </w:rPr>
              <w:t xml:space="preserve"> </w:t>
            </w:r>
            <w:r w:rsidRPr="00B8012E">
              <w:rPr>
                <w:rFonts w:ascii="Arial Narrow" w:hAnsi="Arial Narrow" w:cs="Arial"/>
                <w:b/>
                <w:bCs/>
                <w:sz w:val="24"/>
                <w:szCs w:val="24"/>
              </w:rPr>
              <w:t>Irrigation/Drainage Projects)</w:t>
            </w:r>
          </w:p>
        </w:tc>
        <w:tc>
          <w:tcPr>
            <w:tcW w:w="6061" w:type="dxa"/>
          </w:tcPr>
          <w:p w14:paraId="695F96E6" w14:textId="77777777" w:rsidR="00B14100" w:rsidRPr="00B8012E" w:rsidRDefault="00B14100" w:rsidP="00B835AA">
            <w:pPr>
              <w:pStyle w:val="p22"/>
              <w:tabs>
                <w:tab w:val="clear" w:pos="646"/>
              </w:tabs>
              <w:ind w:left="0"/>
              <w:rPr>
                <w:rFonts w:ascii="Arial Narrow" w:hAnsi="Arial Narrow" w:cs="Arial"/>
                <w:sz w:val="24"/>
                <w:szCs w:val="24"/>
              </w:rPr>
            </w:pPr>
          </w:p>
        </w:tc>
      </w:tr>
      <w:tr w:rsidR="00B14100" w:rsidRPr="00B8012E" w14:paraId="580BEE40" w14:textId="77777777">
        <w:tc>
          <w:tcPr>
            <w:tcW w:w="3794" w:type="dxa"/>
          </w:tcPr>
          <w:p w14:paraId="3E4D2B9D" w14:textId="77777777" w:rsidR="00B14100" w:rsidRPr="00B8012E" w:rsidRDefault="00B14100" w:rsidP="00B835AA">
            <w:pPr>
              <w:pStyle w:val="p2"/>
              <w:tabs>
                <w:tab w:val="clear" w:pos="3730"/>
                <w:tab w:val="left" w:pos="285"/>
              </w:tabs>
              <w:ind w:left="0"/>
              <w:rPr>
                <w:rFonts w:ascii="Arial Narrow" w:hAnsi="Arial Narrow" w:cs="Arial"/>
                <w:sz w:val="24"/>
                <w:szCs w:val="24"/>
              </w:rPr>
            </w:pPr>
          </w:p>
        </w:tc>
        <w:tc>
          <w:tcPr>
            <w:tcW w:w="6061" w:type="dxa"/>
          </w:tcPr>
          <w:p w14:paraId="318F0DAA" w14:textId="77777777" w:rsidR="00B14100" w:rsidRPr="00B8012E" w:rsidRDefault="00B14100" w:rsidP="00B835AA">
            <w:pPr>
              <w:pStyle w:val="p22"/>
              <w:tabs>
                <w:tab w:val="clear" w:pos="646"/>
              </w:tabs>
              <w:ind w:left="0"/>
              <w:rPr>
                <w:rFonts w:ascii="Arial Narrow" w:hAnsi="Arial Narrow" w:cs="Arial"/>
                <w:sz w:val="24"/>
                <w:szCs w:val="24"/>
              </w:rPr>
            </w:pPr>
          </w:p>
        </w:tc>
      </w:tr>
      <w:tr w:rsidR="004A49F9" w:rsidRPr="00B8012E" w14:paraId="4EA12078" w14:textId="77777777">
        <w:tc>
          <w:tcPr>
            <w:tcW w:w="3794" w:type="dxa"/>
          </w:tcPr>
          <w:p w14:paraId="5CBFEFA1" w14:textId="77777777" w:rsidR="004A49F9" w:rsidRPr="00B8012E" w:rsidRDefault="004A49F9" w:rsidP="00042887">
            <w:pPr>
              <w:pStyle w:val="t31"/>
              <w:ind w:left="426"/>
              <w:rPr>
                <w:rFonts w:ascii="Arial Narrow" w:hAnsi="Arial Narrow" w:cs="Arial"/>
                <w:bCs/>
                <w:sz w:val="24"/>
                <w:szCs w:val="24"/>
              </w:rPr>
            </w:pPr>
            <w:r w:rsidRPr="00B8012E">
              <w:rPr>
                <w:rFonts w:ascii="Arial Narrow" w:hAnsi="Arial Narrow" w:cs="Arial"/>
                <w:bCs/>
                <w:sz w:val="24"/>
                <w:szCs w:val="24"/>
              </w:rPr>
              <w:t>(a)</w:t>
            </w:r>
            <w:r w:rsidRPr="00B8012E">
              <w:rPr>
                <w:rFonts w:ascii="Arial Narrow" w:hAnsi="Arial Narrow" w:cs="Arial"/>
                <w:bCs/>
                <w:sz w:val="24"/>
                <w:szCs w:val="24"/>
              </w:rPr>
              <w:tab/>
              <w:t>Public Sector</w:t>
            </w:r>
          </w:p>
        </w:tc>
        <w:tc>
          <w:tcPr>
            <w:tcW w:w="6061" w:type="dxa"/>
          </w:tcPr>
          <w:p w14:paraId="4A58E049" w14:textId="77777777" w:rsidR="004A49F9" w:rsidRPr="00B8012E" w:rsidRDefault="004A49F9" w:rsidP="00B835AA">
            <w:pPr>
              <w:pStyle w:val="p22"/>
              <w:tabs>
                <w:tab w:val="clear" w:pos="646"/>
              </w:tabs>
              <w:ind w:left="0"/>
              <w:rPr>
                <w:rFonts w:ascii="Arial Narrow" w:hAnsi="Arial Narrow" w:cs="Arial"/>
                <w:sz w:val="24"/>
                <w:szCs w:val="24"/>
              </w:rPr>
            </w:pPr>
          </w:p>
        </w:tc>
      </w:tr>
      <w:tr w:rsidR="004A49F9" w:rsidRPr="00B8012E" w14:paraId="4EE594A2" w14:textId="77777777">
        <w:tc>
          <w:tcPr>
            <w:tcW w:w="3794" w:type="dxa"/>
          </w:tcPr>
          <w:p w14:paraId="16676E2B" w14:textId="77777777" w:rsidR="004A49F9" w:rsidRPr="00B8012E" w:rsidRDefault="004A49F9" w:rsidP="004A49F9">
            <w:pPr>
              <w:pStyle w:val="t31"/>
              <w:numPr>
                <w:ilvl w:val="0"/>
                <w:numId w:val="20"/>
              </w:numPr>
              <w:ind w:hanging="371"/>
              <w:rPr>
                <w:rFonts w:ascii="Arial Narrow" w:hAnsi="Arial Narrow" w:cs="Arial"/>
                <w:bCs/>
                <w:sz w:val="24"/>
                <w:szCs w:val="24"/>
              </w:rPr>
            </w:pPr>
            <w:r w:rsidRPr="00B8012E">
              <w:rPr>
                <w:rFonts w:ascii="Arial Narrow" w:hAnsi="Arial Narrow" w:cs="Arial"/>
                <w:sz w:val="24"/>
                <w:szCs w:val="24"/>
              </w:rPr>
              <w:t>Colonization</w:t>
            </w:r>
          </w:p>
        </w:tc>
        <w:tc>
          <w:tcPr>
            <w:tcW w:w="6061" w:type="dxa"/>
          </w:tcPr>
          <w:p w14:paraId="18FA218B" w14:textId="77777777" w:rsidR="004A49F9" w:rsidRPr="00B8012E" w:rsidRDefault="004A49F9"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Not Required</w:t>
            </w:r>
          </w:p>
        </w:tc>
      </w:tr>
      <w:tr w:rsidR="004A49F9" w:rsidRPr="00B8012E" w14:paraId="2713D6D8" w14:textId="77777777">
        <w:tc>
          <w:tcPr>
            <w:tcW w:w="3794" w:type="dxa"/>
          </w:tcPr>
          <w:p w14:paraId="5883DB19" w14:textId="77777777" w:rsidR="004A49F9" w:rsidRPr="00B8012E" w:rsidRDefault="004A49F9" w:rsidP="004A49F9">
            <w:pPr>
              <w:pStyle w:val="t31"/>
              <w:numPr>
                <w:ilvl w:val="0"/>
                <w:numId w:val="20"/>
              </w:numPr>
              <w:ind w:hanging="371"/>
              <w:rPr>
                <w:rFonts w:ascii="Arial Narrow" w:hAnsi="Arial Narrow" w:cs="Arial"/>
                <w:bCs/>
                <w:sz w:val="24"/>
                <w:szCs w:val="24"/>
              </w:rPr>
            </w:pPr>
            <w:r w:rsidRPr="00B8012E">
              <w:rPr>
                <w:rFonts w:ascii="Arial Narrow" w:hAnsi="Arial Narrow" w:cs="Arial"/>
                <w:sz w:val="24"/>
                <w:szCs w:val="24"/>
              </w:rPr>
              <w:t>Agricultural Extension</w:t>
            </w:r>
          </w:p>
        </w:tc>
        <w:tc>
          <w:tcPr>
            <w:tcW w:w="6061" w:type="dxa"/>
          </w:tcPr>
          <w:p w14:paraId="55793C86" w14:textId="77777777" w:rsidR="004A49F9" w:rsidRPr="00B8012E" w:rsidRDefault="004A49F9" w:rsidP="007B4CB3">
            <w:pPr>
              <w:pStyle w:val="t31"/>
              <w:rPr>
                <w:rFonts w:ascii="Arial Narrow" w:hAnsi="Arial Narrow" w:cs="Arial"/>
                <w:sz w:val="24"/>
                <w:szCs w:val="24"/>
              </w:rPr>
            </w:pPr>
            <w:r w:rsidRPr="00B8012E">
              <w:rPr>
                <w:rFonts w:ascii="Arial Narrow" w:hAnsi="Arial Narrow" w:cs="Arial"/>
                <w:sz w:val="24"/>
                <w:szCs w:val="24"/>
              </w:rPr>
              <w:t>Required for inception of improved agricultural practices.</w:t>
            </w:r>
          </w:p>
        </w:tc>
      </w:tr>
      <w:tr w:rsidR="004A49F9" w:rsidRPr="00B8012E" w14:paraId="599534D8" w14:textId="77777777">
        <w:tc>
          <w:tcPr>
            <w:tcW w:w="3794" w:type="dxa"/>
          </w:tcPr>
          <w:p w14:paraId="3F25E11A" w14:textId="77777777" w:rsidR="004A49F9" w:rsidRPr="00B8012E" w:rsidRDefault="004A49F9" w:rsidP="004A49F9">
            <w:pPr>
              <w:pStyle w:val="p2"/>
              <w:numPr>
                <w:ilvl w:val="0"/>
                <w:numId w:val="20"/>
              </w:numPr>
              <w:tabs>
                <w:tab w:val="clear" w:pos="3730"/>
              </w:tabs>
              <w:ind w:hanging="371"/>
              <w:rPr>
                <w:rFonts w:ascii="Arial Narrow" w:hAnsi="Arial Narrow" w:cs="Arial"/>
                <w:sz w:val="24"/>
                <w:szCs w:val="24"/>
              </w:rPr>
            </w:pPr>
            <w:r w:rsidRPr="00B8012E">
              <w:rPr>
                <w:rFonts w:ascii="Arial Narrow" w:hAnsi="Arial Narrow" w:cs="Arial"/>
                <w:bCs/>
                <w:sz w:val="24"/>
                <w:szCs w:val="24"/>
              </w:rPr>
              <w:t xml:space="preserve">Communication (indicate </w:t>
            </w:r>
            <w:r w:rsidRPr="00B8012E">
              <w:rPr>
                <w:rFonts w:ascii="Arial Narrow" w:hAnsi="Arial Narrow" w:cs="Arial"/>
                <w:sz w:val="24"/>
                <w:szCs w:val="24"/>
              </w:rPr>
              <w:t>whether included in this or</w:t>
            </w:r>
            <w:r w:rsidRPr="00B8012E">
              <w:rPr>
                <w:rFonts w:ascii="Arial Narrow" w:hAnsi="Arial Narrow" w:cs="Arial"/>
                <w:bCs/>
                <w:sz w:val="24"/>
                <w:szCs w:val="24"/>
              </w:rPr>
              <w:t xml:space="preserve"> some other Project)</w:t>
            </w:r>
          </w:p>
        </w:tc>
        <w:tc>
          <w:tcPr>
            <w:tcW w:w="6061" w:type="dxa"/>
          </w:tcPr>
          <w:p w14:paraId="2B398AF9" w14:textId="77777777" w:rsidR="004A49F9" w:rsidRPr="00B8012E" w:rsidRDefault="004A49F9" w:rsidP="004A49F9">
            <w:pPr>
              <w:pStyle w:val="t31"/>
              <w:rPr>
                <w:rFonts w:ascii="Arial Narrow" w:hAnsi="Arial Narrow" w:cs="Arial"/>
                <w:sz w:val="24"/>
                <w:szCs w:val="24"/>
              </w:rPr>
            </w:pPr>
            <w:r w:rsidRPr="00B8012E">
              <w:rPr>
                <w:rFonts w:ascii="Arial Narrow" w:hAnsi="Arial Narrow" w:cs="Arial"/>
                <w:bCs/>
                <w:sz w:val="24"/>
                <w:szCs w:val="24"/>
              </w:rPr>
              <w:t>Not Required</w:t>
            </w:r>
          </w:p>
        </w:tc>
      </w:tr>
      <w:tr w:rsidR="004A49F9" w:rsidRPr="00B8012E" w14:paraId="2409099F" w14:textId="77777777">
        <w:tc>
          <w:tcPr>
            <w:tcW w:w="3794" w:type="dxa"/>
          </w:tcPr>
          <w:p w14:paraId="4C1919C3" w14:textId="77777777" w:rsidR="004A49F9" w:rsidRPr="00B8012E" w:rsidRDefault="004A49F9" w:rsidP="00B835AA">
            <w:pPr>
              <w:pStyle w:val="p2"/>
              <w:tabs>
                <w:tab w:val="clear" w:pos="3730"/>
                <w:tab w:val="left" w:pos="285"/>
              </w:tabs>
              <w:ind w:left="0"/>
              <w:rPr>
                <w:rFonts w:ascii="Arial Narrow" w:hAnsi="Arial Narrow" w:cs="Arial"/>
                <w:sz w:val="24"/>
                <w:szCs w:val="24"/>
              </w:rPr>
            </w:pPr>
          </w:p>
        </w:tc>
        <w:tc>
          <w:tcPr>
            <w:tcW w:w="6061" w:type="dxa"/>
          </w:tcPr>
          <w:p w14:paraId="79FE18C4" w14:textId="77777777" w:rsidR="004A49F9" w:rsidRPr="00B8012E" w:rsidRDefault="004A49F9" w:rsidP="00B835AA">
            <w:pPr>
              <w:pStyle w:val="p22"/>
              <w:tabs>
                <w:tab w:val="clear" w:pos="646"/>
              </w:tabs>
              <w:ind w:left="0"/>
              <w:rPr>
                <w:rFonts w:ascii="Arial Narrow" w:hAnsi="Arial Narrow" w:cs="Arial"/>
                <w:sz w:val="24"/>
                <w:szCs w:val="24"/>
              </w:rPr>
            </w:pPr>
          </w:p>
        </w:tc>
      </w:tr>
      <w:tr w:rsidR="004A49F9" w:rsidRPr="00B8012E" w14:paraId="5EC8B536" w14:textId="77777777">
        <w:tc>
          <w:tcPr>
            <w:tcW w:w="3794" w:type="dxa"/>
          </w:tcPr>
          <w:p w14:paraId="09C2DA54" w14:textId="77777777" w:rsidR="004A49F9" w:rsidRPr="00B8012E" w:rsidRDefault="00AB70D5" w:rsidP="00B835AA">
            <w:pPr>
              <w:pStyle w:val="p2"/>
              <w:tabs>
                <w:tab w:val="clear" w:pos="3730"/>
                <w:tab w:val="left" w:pos="285"/>
              </w:tabs>
              <w:ind w:left="0"/>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Action by Farmers or other Agencies e.g.</w:t>
            </w:r>
          </w:p>
        </w:tc>
        <w:tc>
          <w:tcPr>
            <w:tcW w:w="6061" w:type="dxa"/>
          </w:tcPr>
          <w:p w14:paraId="133E7986" w14:textId="77777777" w:rsidR="004A49F9" w:rsidRPr="00B8012E" w:rsidRDefault="004A49F9" w:rsidP="00B835AA">
            <w:pPr>
              <w:pStyle w:val="p22"/>
              <w:tabs>
                <w:tab w:val="clear" w:pos="646"/>
              </w:tabs>
              <w:ind w:left="0"/>
              <w:rPr>
                <w:rFonts w:ascii="Arial Narrow" w:hAnsi="Arial Narrow" w:cs="Arial"/>
                <w:sz w:val="24"/>
                <w:szCs w:val="24"/>
              </w:rPr>
            </w:pPr>
          </w:p>
        </w:tc>
      </w:tr>
      <w:tr w:rsidR="00AB70D5" w:rsidRPr="00B8012E" w14:paraId="6E3EF7E3" w14:textId="77777777">
        <w:tc>
          <w:tcPr>
            <w:tcW w:w="3794" w:type="dxa"/>
          </w:tcPr>
          <w:p w14:paraId="54DCC6E9" w14:textId="77777777" w:rsidR="00AB70D5" w:rsidRPr="00B8012E" w:rsidRDefault="004B6EF4" w:rsidP="004B6EF4">
            <w:pPr>
              <w:pStyle w:val="t24"/>
              <w:ind w:left="1134" w:hanging="425"/>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Construction of Watercourses</w:t>
            </w:r>
          </w:p>
        </w:tc>
        <w:tc>
          <w:tcPr>
            <w:tcW w:w="6061" w:type="dxa"/>
          </w:tcPr>
          <w:p w14:paraId="34C7C0DF" w14:textId="77777777" w:rsidR="00AB70D5" w:rsidRPr="00B8012E" w:rsidRDefault="00B30039"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The maintenance of ‘wahs’ and watercourses is already being done by the farmers.</w:t>
            </w:r>
          </w:p>
        </w:tc>
      </w:tr>
      <w:tr w:rsidR="00AB70D5" w:rsidRPr="00B8012E" w14:paraId="365150A7" w14:textId="77777777">
        <w:tc>
          <w:tcPr>
            <w:tcW w:w="3794" w:type="dxa"/>
          </w:tcPr>
          <w:p w14:paraId="00B8A73F" w14:textId="77777777" w:rsidR="00AB70D5" w:rsidRPr="00B8012E" w:rsidRDefault="004B6EF4" w:rsidP="004B6EF4">
            <w:pPr>
              <w:pStyle w:val="p2"/>
              <w:tabs>
                <w:tab w:val="clear" w:pos="3730"/>
                <w:tab w:val="left" w:pos="285"/>
              </w:tabs>
              <w:ind w:left="1134" w:hanging="425"/>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Improved Practices etc.</w:t>
            </w:r>
          </w:p>
        </w:tc>
        <w:tc>
          <w:tcPr>
            <w:tcW w:w="6061" w:type="dxa"/>
          </w:tcPr>
          <w:p w14:paraId="46F4BF07" w14:textId="77777777" w:rsidR="00AB70D5" w:rsidRPr="00B8012E" w:rsidRDefault="004B6EF4"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Improved practices and inputs are required.</w:t>
            </w:r>
          </w:p>
        </w:tc>
      </w:tr>
      <w:tr w:rsidR="004B6EF4" w:rsidRPr="00B8012E" w14:paraId="22DDE775" w14:textId="77777777">
        <w:tc>
          <w:tcPr>
            <w:tcW w:w="3794" w:type="dxa"/>
          </w:tcPr>
          <w:p w14:paraId="688FE531" w14:textId="77777777" w:rsidR="004B6EF4" w:rsidRPr="00B8012E" w:rsidRDefault="004B6EF4" w:rsidP="004B6EF4">
            <w:pPr>
              <w:pStyle w:val="p25"/>
              <w:tabs>
                <w:tab w:val="clear" w:pos="204"/>
              </w:tabs>
              <w:ind w:left="426" w:hanging="426"/>
              <w:rPr>
                <w:rFonts w:ascii="Arial Narrow" w:hAnsi="Arial Narrow" w:cs="Arial"/>
                <w:b/>
                <w:bCs/>
                <w:sz w:val="24"/>
                <w:szCs w:val="24"/>
              </w:rPr>
            </w:pPr>
            <w:r w:rsidRPr="00B8012E">
              <w:rPr>
                <w:rFonts w:ascii="Arial Narrow" w:hAnsi="Arial Narrow" w:cs="Arial"/>
                <w:b/>
                <w:iCs/>
                <w:sz w:val="24"/>
                <w:szCs w:val="24"/>
              </w:rPr>
              <w:t>16.</w:t>
            </w:r>
            <w:r w:rsidRPr="00B8012E">
              <w:rPr>
                <w:rFonts w:ascii="Arial Narrow" w:hAnsi="Arial Narrow" w:cs="Arial"/>
                <w:b/>
                <w:iCs/>
                <w:sz w:val="24"/>
                <w:szCs w:val="24"/>
              </w:rPr>
              <w:tab/>
            </w:r>
            <w:r w:rsidRPr="00B8012E">
              <w:rPr>
                <w:rFonts w:ascii="Arial Narrow" w:hAnsi="Arial Narrow" w:cs="Arial"/>
                <w:b/>
                <w:bCs/>
                <w:sz w:val="24"/>
                <w:szCs w:val="24"/>
              </w:rPr>
              <w:t>Arrangements for Implementation of Projects</w:t>
            </w:r>
          </w:p>
        </w:tc>
        <w:tc>
          <w:tcPr>
            <w:tcW w:w="6061" w:type="dxa"/>
          </w:tcPr>
          <w:p w14:paraId="7358706C" w14:textId="77777777" w:rsidR="004B6EF4" w:rsidRPr="00B8012E" w:rsidRDefault="004B6EF4" w:rsidP="00B835AA">
            <w:pPr>
              <w:pStyle w:val="p22"/>
              <w:tabs>
                <w:tab w:val="clear" w:pos="646"/>
              </w:tabs>
              <w:ind w:left="0"/>
              <w:rPr>
                <w:rFonts w:ascii="Arial Narrow" w:hAnsi="Arial Narrow" w:cs="Arial"/>
                <w:sz w:val="28"/>
                <w:szCs w:val="28"/>
              </w:rPr>
            </w:pPr>
          </w:p>
        </w:tc>
      </w:tr>
      <w:tr w:rsidR="004B6EF4" w:rsidRPr="00B8012E" w14:paraId="01D47245" w14:textId="77777777">
        <w:tc>
          <w:tcPr>
            <w:tcW w:w="3794" w:type="dxa"/>
          </w:tcPr>
          <w:p w14:paraId="36052FAC" w14:textId="77777777" w:rsidR="004B6EF4" w:rsidRPr="00B8012E" w:rsidRDefault="00042887" w:rsidP="002122BD">
            <w:pPr>
              <w:pStyle w:val="p27"/>
              <w:tabs>
                <w:tab w:val="clear" w:pos="204"/>
              </w:tabs>
              <w:ind w:left="419"/>
              <w:rPr>
                <w:rFonts w:ascii="Arial Narrow" w:hAnsi="Arial Narrow" w:cs="Arial"/>
              </w:rPr>
            </w:pPr>
            <w:r w:rsidRPr="00B8012E">
              <w:rPr>
                <w:rFonts w:ascii="Arial Narrow" w:hAnsi="Arial Narrow" w:cs="Arial"/>
              </w:rPr>
              <w:t>a)</w:t>
            </w:r>
            <w:r w:rsidRPr="00B8012E">
              <w:rPr>
                <w:rFonts w:ascii="Arial Narrow" w:hAnsi="Arial Narrow" w:cs="Arial"/>
              </w:rPr>
              <w:tab/>
              <w:t>Administrative Arrangements</w:t>
            </w:r>
          </w:p>
        </w:tc>
        <w:tc>
          <w:tcPr>
            <w:tcW w:w="6061" w:type="dxa"/>
          </w:tcPr>
          <w:p w14:paraId="0002ADDC" w14:textId="77777777" w:rsidR="004B6EF4" w:rsidRPr="00B8012E" w:rsidRDefault="004B6EF4" w:rsidP="00B835AA">
            <w:pPr>
              <w:pStyle w:val="p22"/>
              <w:tabs>
                <w:tab w:val="clear" w:pos="646"/>
              </w:tabs>
              <w:ind w:left="0"/>
              <w:rPr>
                <w:rFonts w:ascii="Arial Narrow" w:hAnsi="Arial Narrow" w:cs="Arial"/>
                <w:sz w:val="24"/>
                <w:szCs w:val="24"/>
              </w:rPr>
            </w:pPr>
          </w:p>
        </w:tc>
      </w:tr>
      <w:tr w:rsidR="004B6EF4" w:rsidRPr="00B8012E" w14:paraId="32C47BA4" w14:textId="77777777">
        <w:tc>
          <w:tcPr>
            <w:tcW w:w="3794" w:type="dxa"/>
          </w:tcPr>
          <w:p w14:paraId="4E306E06" w14:textId="77777777" w:rsidR="004B6EF4" w:rsidRPr="00B8012E" w:rsidRDefault="004B6EF4" w:rsidP="004B6EF4">
            <w:pPr>
              <w:pStyle w:val="p25"/>
              <w:tabs>
                <w:tab w:val="clear" w:pos="204"/>
              </w:tabs>
              <w:ind w:left="426" w:hanging="426"/>
              <w:rPr>
                <w:rFonts w:ascii="Arial Narrow" w:hAnsi="Arial Narrow" w:cs="Arial"/>
                <w:iCs/>
                <w:sz w:val="24"/>
                <w:szCs w:val="24"/>
              </w:rPr>
            </w:pPr>
          </w:p>
        </w:tc>
        <w:tc>
          <w:tcPr>
            <w:tcW w:w="6061" w:type="dxa"/>
          </w:tcPr>
          <w:p w14:paraId="32F9C342" w14:textId="77777777" w:rsidR="004B6EF4" w:rsidRPr="00B8012E" w:rsidRDefault="004B6EF4" w:rsidP="00B835AA">
            <w:pPr>
              <w:pStyle w:val="p22"/>
              <w:tabs>
                <w:tab w:val="clear" w:pos="646"/>
              </w:tabs>
              <w:ind w:left="0"/>
              <w:rPr>
                <w:rFonts w:ascii="Arial Narrow" w:hAnsi="Arial Narrow" w:cs="Arial"/>
                <w:sz w:val="24"/>
                <w:szCs w:val="24"/>
              </w:rPr>
            </w:pPr>
          </w:p>
        </w:tc>
      </w:tr>
      <w:tr w:rsidR="004B6EF4" w:rsidRPr="00B8012E" w14:paraId="0861278E" w14:textId="77777777">
        <w:tc>
          <w:tcPr>
            <w:tcW w:w="3794" w:type="dxa"/>
          </w:tcPr>
          <w:p w14:paraId="36C8130D" w14:textId="77777777" w:rsidR="004B6EF4" w:rsidRPr="00B8012E" w:rsidRDefault="002122BD" w:rsidP="003F019A">
            <w:pPr>
              <w:pStyle w:val="p25"/>
              <w:tabs>
                <w:tab w:val="clear" w:pos="204"/>
              </w:tabs>
              <w:ind w:left="709" w:hanging="426"/>
              <w:rPr>
                <w:rFonts w:ascii="Arial Narrow" w:hAnsi="Arial Narrow" w:cs="Arial"/>
                <w:iCs/>
                <w:sz w:val="24"/>
                <w:szCs w:val="24"/>
              </w:rPr>
            </w:pPr>
            <w:r w:rsidRPr="00B8012E">
              <w:rPr>
                <w:rFonts w:ascii="Arial Narrow" w:hAnsi="Arial Narrow" w:cs="Arial"/>
                <w:sz w:val="24"/>
                <w:szCs w:val="24"/>
              </w:rPr>
              <w:t>16.1</w:t>
            </w:r>
            <w:r w:rsidRPr="00B8012E">
              <w:rPr>
                <w:rFonts w:ascii="Arial Narrow" w:hAnsi="Arial Narrow" w:cs="Arial"/>
                <w:sz w:val="24"/>
                <w:szCs w:val="24"/>
              </w:rPr>
              <w:tab/>
              <w:t>Executing Agency</w:t>
            </w:r>
          </w:p>
        </w:tc>
        <w:tc>
          <w:tcPr>
            <w:tcW w:w="6061" w:type="dxa"/>
          </w:tcPr>
          <w:p w14:paraId="348FB6B6" w14:textId="77777777" w:rsidR="004B6EF4" w:rsidRPr="00B8012E" w:rsidRDefault="002122BD" w:rsidP="002122BD">
            <w:pPr>
              <w:pStyle w:val="p28"/>
              <w:tabs>
                <w:tab w:val="clear" w:pos="204"/>
              </w:tabs>
              <w:ind w:left="34"/>
              <w:rPr>
                <w:rFonts w:ascii="Arial Narrow" w:hAnsi="Arial Narrow" w:cs="Arial"/>
                <w:sz w:val="24"/>
                <w:szCs w:val="24"/>
              </w:rPr>
            </w:pPr>
            <w:r w:rsidRPr="00B8012E">
              <w:rPr>
                <w:rFonts w:ascii="Arial Narrow" w:hAnsi="Arial Narrow" w:cs="Arial"/>
                <w:sz w:val="24"/>
                <w:szCs w:val="24"/>
              </w:rPr>
              <w:t>The Irrigation and Power Department (IPO) of the Government of Punjab Province (GOP) will be executing agency for the implementation of Project’s planned structures/works. IPD will be responsible for Detailed Design and Construction of structures/works in the Project area. A senior officer of IPD will be appointed as Project Director.</w:t>
            </w:r>
          </w:p>
        </w:tc>
      </w:tr>
      <w:tr w:rsidR="002122BD" w:rsidRPr="00B8012E" w14:paraId="2B482CC2" w14:textId="77777777">
        <w:tc>
          <w:tcPr>
            <w:tcW w:w="3794" w:type="dxa"/>
          </w:tcPr>
          <w:p w14:paraId="12373859" w14:textId="77777777" w:rsidR="002122BD" w:rsidRPr="00B8012E" w:rsidRDefault="002122BD" w:rsidP="003F019A">
            <w:pPr>
              <w:pStyle w:val="p25"/>
              <w:tabs>
                <w:tab w:val="clear" w:pos="204"/>
              </w:tabs>
              <w:ind w:left="709" w:hanging="426"/>
              <w:rPr>
                <w:rFonts w:ascii="Arial Narrow" w:hAnsi="Arial Narrow" w:cs="Arial"/>
                <w:sz w:val="24"/>
                <w:szCs w:val="24"/>
              </w:rPr>
            </w:pPr>
          </w:p>
        </w:tc>
        <w:tc>
          <w:tcPr>
            <w:tcW w:w="6061" w:type="dxa"/>
          </w:tcPr>
          <w:p w14:paraId="6B7965ED" w14:textId="77777777" w:rsidR="002122BD" w:rsidRPr="00B8012E" w:rsidRDefault="002122BD" w:rsidP="00B835AA">
            <w:pPr>
              <w:pStyle w:val="p22"/>
              <w:tabs>
                <w:tab w:val="clear" w:pos="646"/>
              </w:tabs>
              <w:ind w:left="0"/>
              <w:rPr>
                <w:rFonts w:ascii="Arial Narrow" w:hAnsi="Arial Narrow" w:cs="Arial"/>
              </w:rPr>
            </w:pPr>
          </w:p>
        </w:tc>
      </w:tr>
      <w:tr w:rsidR="002122BD" w:rsidRPr="00B8012E" w14:paraId="18FC20E2" w14:textId="77777777">
        <w:tc>
          <w:tcPr>
            <w:tcW w:w="3794" w:type="dxa"/>
          </w:tcPr>
          <w:p w14:paraId="0AE9EB77" w14:textId="77777777" w:rsidR="002122BD" w:rsidRPr="00B8012E" w:rsidRDefault="002122BD" w:rsidP="003F019A">
            <w:pPr>
              <w:pStyle w:val="p25"/>
              <w:tabs>
                <w:tab w:val="clear" w:pos="204"/>
              </w:tabs>
              <w:ind w:left="709" w:hanging="426"/>
              <w:rPr>
                <w:rFonts w:ascii="Arial Narrow" w:hAnsi="Arial Narrow" w:cs="Arial"/>
                <w:sz w:val="24"/>
                <w:szCs w:val="24"/>
              </w:rPr>
            </w:pPr>
            <w:r w:rsidRPr="00B8012E">
              <w:rPr>
                <w:rFonts w:ascii="Arial Narrow" w:hAnsi="Arial Narrow" w:cs="Arial"/>
                <w:sz w:val="24"/>
                <w:szCs w:val="24"/>
              </w:rPr>
              <w:t>16.2</w:t>
            </w:r>
            <w:r w:rsidRPr="00B8012E">
              <w:rPr>
                <w:rFonts w:ascii="Arial Narrow" w:hAnsi="Arial Narrow" w:cs="Arial"/>
                <w:sz w:val="24"/>
                <w:szCs w:val="24"/>
              </w:rPr>
              <w:tab/>
              <w:t>Consultants</w:t>
            </w:r>
          </w:p>
        </w:tc>
        <w:tc>
          <w:tcPr>
            <w:tcW w:w="6061" w:type="dxa"/>
          </w:tcPr>
          <w:p w14:paraId="4AFAF7AA" w14:textId="77777777" w:rsidR="002122BD" w:rsidRPr="00B8012E" w:rsidRDefault="002122BD" w:rsidP="002122BD">
            <w:pPr>
              <w:pStyle w:val="p28"/>
              <w:tabs>
                <w:tab w:val="clear" w:pos="204"/>
              </w:tabs>
              <w:rPr>
                <w:rFonts w:ascii="Arial Narrow" w:hAnsi="Arial Narrow" w:cs="Arial"/>
              </w:rPr>
            </w:pPr>
            <w:r w:rsidRPr="00B8012E">
              <w:rPr>
                <w:rFonts w:ascii="Arial Narrow" w:hAnsi="Arial Narrow" w:cs="Arial"/>
                <w:sz w:val="24"/>
                <w:szCs w:val="24"/>
              </w:rPr>
              <w:t>In order to undertake detailed designs of proposed structures/works, preparation of tender documents, prequalification of contractor’s evaluation of contractors bids, award of the Projects to Contractors, construction supervision, processing of contractor’s bills, final checks and preparation of completion reports, IPO will engage local consultants having practical and long term association and experience in the field of flood management of hill torrents. An experienced engineer will lead the Consultant’s team as Project Manager</w:t>
            </w:r>
            <w:r w:rsidRPr="00B8012E">
              <w:rPr>
                <w:rFonts w:ascii="Arial Narrow" w:hAnsi="Arial Narrow" w:cs="Arial"/>
              </w:rPr>
              <w:t>.</w:t>
            </w:r>
          </w:p>
        </w:tc>
      </w:tr>
      <w:tr w:rsidR="002122BD" w:rsidRPr="00B8012E" w14:paraId="17587E11" w14:textId="77777777">
        <w:tc>
          <w:tcPr>
            <w:tcW w:w="3794" w:type="dxa"/>
          </w:tcPr>
          <w:p w14:paraId="1B8635B3" w14:textId="77777777" w:rsidR="002122BD" w:rsidRPr="00B8012E" w:rsidRDefault="002122BD" w:rsidP="003F019A">
            <w:pPr>
              <w:pStyle w:val="p25"/>
              <w:tabs>
                <w:tab w:val="clear" w:pos="204"/>
              </w:tabs>
              <w:ind w:left="709" w:hanging="426"/>
              <w:rPr>
                <w:rFonts w:ascii="Arial Narrow" w:hAnsi="Arial Narrow" w:cs="Arial"/>
                <w:sz w:val="24"/>
                <w:szCs w:val="24"/>
              </w:rPr>
            </w:pPr>
          </w:p>
        </w:tc>
        <w:tc>
          <w:tcPr>
            <w:tcW w:w="6061" w:type="dxa"/>
          </w:tcPr>
          <w:p w14:paraId="06C6E554"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3990EAE0" w14:textId="77777777">
        <w:tc>
          <w:tcPr>
            <w:tcW w:w="3794" w:type="dxa"/>
          </w:tcPr>
          <w:p w14:paraId="38E90EA5" w14:textId="77777777" w:rsidR="002122BD" w:rsidRPr="00B8012E" w:rsidRDefault="002122BD" w:rsidP="003F019A">
            <w:pPr>
              <w:pStyle w:val="p25"/>
              <w:tabs>
                <w:tab w:val="clear" w:pos="204"/>
              </w:tabs>
              <w:ind w:left="709" w:hanging="426"/>
              <w:rPr>
                <w:rFonts w:ascii="Arial Narrow" w:hAnsi="Arial Narrow" w:cs="Arial"/>
                <w:sz w:val="24"/>
                <w:szCs w:val="24"/>
              </w:rPr>
            </w:pPr>
            <w:r w:rsidRPr="00B8012E">
              <w:rPr>
                <w:rFonts w:ascii="Arial Narrow" w:hAnsi="Arial Narrow" w:cs="Arial"/>
                <w:sz w:val="24"/>
                <w:szCs w:val="24"/>
              </w:rPr>
              <w:t>16.3</w:t>
            </w:r>
            <w:r w:rsidRPr="00B8012E">
              <w:rPr>
                <w:rFonts w:ascii="Arial Narrow" w:hAnsi="Arial Narrow" w:cs="Arial"/>
                <w:sz w:val="24"/>
                <w:szCs w:val="24"/>
              </w:rPr>
              <w:tab/>
              <w:t>lmplementation Schedule</w:t>
            </w:r>
          </w:p>
        </w:tc>
        <w:tc>
          <w:tcPr>
            <w:tcW w:w="6061" w:type="dxa"/>
          </w:tcPr>
          <w:p w14:paraId="5FE399D2" w14:textId="77777777" w:rsidR="002122BD" w:rsidRPr="00B8012E" w:rsidRDefault="002122BD" w:rsidP="002122BD">
            <w:pPr>
              <w:pStyle w:val="t23"/>
              <w:rPr>
                <w:rFonts w:ascii="Arial Narrow" w:hAnsi="Arial Narrow" w:cs="Arial"/>
                <w:sz w:val="24"/>
                <w:szCs w:val="24"/>
              </w:rPr>
            </w:pPr>
            <w:r w:rsidRPr="00B8012E">
              <w:rPr>
                <w:rFonts w:ascii="Arial Narrow" w:hAnsi="Arial Narrow" w:cs="Arial"/>
                <w:sz w:val="24"/>
                <w:szCs w:val="24"/>
              </w:rPr>
              <w:t>Starting from the date of start of implementation, the Project will be completed within a period of about three years. A tentative the initial year will be utilized to:</w:t>
            </w:r>
          </w:p>
        </w:tc>
      </w:tr>
      <w:tr w:rsidR="002122BD" w:rsidRPr="00B8012E" w14:paraId="7439774C" w14:textId="77777777">
        <w:tc>
          <w:tcPr>
            <w:tcW w:w="3794" w:type="dxa"/>
          </w:tcPr>
          <w:p w14:paraId="078F6833"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239D1152"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prepare the detailed designs,</w:t>
            </w:r>
          </w:p>
          <w:p w14:paraId="5BAE3162"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set up the beneficiaries’ participatory organizations including social mobilization and preparedness campaigns,</w:t>
            </w:r>
          </w:p>
          <w:p w14:paraId="44A95817"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Land acquisition, if required</w:t>
            </w:r>
          </w:p>
          <w:p w14:paraId="2FA53BE1"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Prequalifications and award of project.</w:t>
            </w:r>
          </w:p>
          <w:p w14:paraId="70F6F230"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Setting up of site offices</w:t>
            </w:r>
          </w:p>
          <w:p w14:paraId="4CB61845"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Mobilization of Contractors, and</w:t>
            </w:r>
          </w:p>
          <w:p w14:paraId="00CDDA39" w14:textId="77777777" w:rsidR="002122BD" w:rsidRPr="00B8012E" w:rsidRDefault="002122BD" w:rsidP="002122BD">
            <w:pPr>
              <w:pStyle w:val="t23"/>
              <w:ind w:left="459" w:hanging="425"/>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Construction supervision.</w:t>
            </w:r>
          </w:p>
        </w:tc>
      </w:tr>
      <w:tr w:rsidR="002122BD" w:rsidRPr="00B8012E" w14:paraId="60BD73BC" w14:textId="77777777">
        <w:tc>
          <w:tcPr>
            <w:tcW w:w="3794" w:type="dxa"/>
          </w:tcPr>
          <w:p w14:paraId="5BA2A076"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08F2AC02"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1D15E1B5" w14:textId="77777777">
        <w:tc>
          <w:tcPr>
            <w:tcW w:w="3794" w:type="dxa"/>
          </w:tcPr>
          <w:p w14:paraId="5F0DD72D"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3104B80F" w14:textId="77777777" w:rsidR="002122BD" w:rsidRPr="00B8012E" w:rsidRDefault="00B74A2B" w:rsidP="00B74A2B">
            <w:pPr>
              <w:pStyle w:val="p9"/>
              <w:ind w:left="34"/>
              <w:rPr>
                <w:rFonts w:ascii="Arial Narrow" w:hAnsi="Arial Narrow" w:cs="Arial"/>
                <w:sz w:val="24"/>
                <w:szCs w:val="24"/>
              </w:rPr>
            </w:pPr>
            <w:r w:rsidRPr="00B8012E">
              <w:rPr>
                <w:rFonts w:ascii="Arial Narrow" w:hAnsi="Arial Narrow" w:cs="Arial"/>
                <w:sz w:val="24"/>
                <w:szCs w:val="24"/>
              </w:rPr>
              <w:t>During the next two years, construction of structures/works, supervision, processing of bills, preparation of completion reports and other related activities shall be continued and completed. A tentative implementation schedule of major activities is attached as Fig. 28.</w:t>
            </w:r>
          </w:p>
        </w:tc>
      </w:tr>
      <w:tr w:rsidR="002122BD" w:rsidRPr="00B8012E" w14:paraId="361997F2" w14:textId="77777777">
        <w:tc>
          <w:tcPr>
            <w:tcW w:w="3794" w:type="dxa"/>
          </w:tcPr>
          <w:p w14:paraId="6B809074"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3E3298B8"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2CE5E88D" w14:textId="77777777">
        <w:tc>
          <w:tcPr>
            <w:tcW w:w="3794" w:type="dxa"/>
          </w:tcPr>
          <w:p w14:paraId="0EE6F53C" w14:textId="77777777" w:rsidR="002122BD" w:rsidRPr="00B8012E" w:rsidRDefault="003F019A" w:rsidP="003F019A">
            <w:pPr>
              <w:pStyle w:val="p25"/>
              <w:tabs>
                <w:tab w:val="clear" w:pos="204"/>
              </w:tabs>
              <w:ind w:left="709" w:hanging="283"/>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Availability of Contractors</w:t>
            </w:r>
          </w:p>
        </w:tc>
        <w:tc>
          <w:tcPr>
            <w:tcW w:w="6061" w:type="dxa"/>
          </w:tcPr>
          <w:p w14:paraId="4D5ABBDD" w14:textId="77777777" w:rsidR="002122BD" w:rsidRPr="00B8012E" w:rsidRDefault="003F019A"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The contractors are available in and around the project area, province and the country.</w:t>
            </w:r>
          </w:p>
        </w:tc>
      </w:tr>
      <w:tr w:rsidR="002122BD" w:rsidRPr="00B8012E" w14:paraId="1145B315" w14:textId="77777777">
        <w:tc>
          <w:tcPr>
            <w:tcW w:w="3794" w:type="dxa"/>
          </w:tcPr>
          <w:p w14:paraId="0B1725D8"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121380ED"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103ADD4F" w14:textId="77777777">
        <w:tc>
          <w:tcPr>
            <w:tcW w:w="3794" w:type="dxa"/>
          </w:tcPr>
          <w:p w14:paraId="39F3DBD6" w14:textId="77777777" w:rsidR="002122BD" w:rsidRPr="00B8012E" w:rsidRDefault="003F019A" w:rsidP="00B30039">
            <w:pPr>
              <w:pStyle w:val="p25"/>
              <w:tabs>
                <w:tab w:val="clear" w:pos="204"/>
              </w:tabs>
              <w:ind w:left="709" w:hanging="283"/>
              <w:rPr>
                <w:rFonts w:ascii="Arial Narrow" w:hAnsi="Arial Narrow" w:cs="Arial"/>
                <w:sz w:val="24"/>
                <w:szCs w:val="24"/>
              </w:rPr>
            </w:pPr>
            <w:r w:rsidRPr="00B8012E">
              <w:rPr>
                <w:rFonts w:ascii="Arial Narrow" w:hAnsi="Arial Narrow" w:cs="Arial"/>
                <w:sz w:val="24"/>
                <w:szCs w:val="24"/>
              </w:rPr>
              <w:t>(c)</w:t>
            </w:r>
            <w:r w:rsidRPr="00B8012E">
              <w:rPr>
                <w:rFonts w:ascii="Arial Narrow" w:hAnsi="Arial Narrow" w:cs="Arial"/>
                <w:sz w:val="24"/>
                <w:szCs w:val="24"/>
              </w:rPr>
              <w:tab/>
              <w:t>Other Relevant Information</w:t>
            </w:r>
          </w:p>
        </w:tc>
        <w:tc>
          <w:tcPr>
            <w:tcW w:w="6061" w:type="dxa"/>
          </w:tcPr>
          <w:p w14:paraId="5B4564DA" w14:textId="77777777" w:rsidR="002122BD" w:rsidRPr="00B8012E" w:rsidRDefault="003F019A" w:rsidP="003F019A">
            <w:pPr>
              <w:pStyle w:val="t24"/>
              <w:tabs>
                <w:tab w:val="decimal" w:pos="192"/>
                <w:tab w:val="left" w:pos="459"/>
                <w:tab w:val="left" w:pos="810"/>
                <w:tab w:val="left" w:pos="3764"/>
              </w:tabs>
              <w:rPr>
                <w:rFonts w:ascii="Arial Narrow" w:hAnsi="Arial Narrow" w:cs="Arial"/>
                <w:sz w:val="24"/>
                <w:szCs w:val="24"/>
              </w:rPr>
            </w:pPr>
            <w:r w:rsidRPr="00B8012E">
              <w:rPr>
                <w:rFonts w:ascii="Arial Narrow" w:hAnsi="Arial Narrow" w:cs="Arial"/>
                <w:sz w:val="24"/>
                <w:szCs w:val="24"/>
              </w:rPr>
              <w:t>The construction of works of the project shall be managed by IPD with the assistance of supervising consultants, prior to execution of project, detailed design will be carried out by the Consultants.</w:t>
            </w:r>
          </w:p>
        </w:tc>
      </w:tr>
      <w:tr w:rsidR="002122BD" w:rsidRPr="00B8012E" w14:paraId="2B4B5C56" w14:textId="77777777">
        <w:tc>
          <w:tcPr>
            <w:tcW w:w="3794" w:type="dxa"/>
          </w:tcPr>
          <w:p w14:paraId="3D48D892" w14:textId="77777777" w:rsidR="002122BD" w:rsidRPr="00B8012E" w:rsidRDefault="002122BD" w:rsidP="004B6EF4">
            <w:pPr>
              <w:pStyle w:val="p25"/>
              <w:tabs>
                <w:tab w:val="clear" w:pos="204"/>
              </w:tabs>
              <w:ind w:left="426" w:hanging="426"/>
              <w:rPr>
                <w:rFonts w:ascii="Arial Narrow" w:hAnsi="Arial Narrow" w:cs="Arial"/>
                <w:sz w:val="24"/>
                <w:szCs w:val="24"/>
              </w:rPr>
            </w:pPr>
          </w:p>
        </w:tc>
        <w:tc>
          <w:tcPr>
            <w:tcW w:w="6061" w:type="dxa"/>
          </w:tcPr>
          <w:p w14:paraId="2EA92DB6"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673552ED" w14:textId="77777777">
        <w:tc>
          <w:tcPr>
            <w:tcW w:w="3794" w:type="dxa"/>
          </w:tcPr>
          <w:p w14:paraId="05221215" w14:textId="77777777" w:rsidR="002122BD" w:rsidRPr="00B8012E" w:rsidRDefault="003F019A" w:rsidP="004B6EF4">
            <w:pPr>
              <w:pStyle w:val="p25"/>
              <w:tabs>
                <w:tab w:val="clear" w:pos="204"/>
              </w:tabs>
              <w:ind w:left="426" w:hanging="426"/>
              <w:rPr>
                <w:rFonts w:ascii="Arial Narrow" w:hAnsi="Arial Narrow" w:cs="Arial"/>
                <w:b/>
                <w:sz w:val="24"/>
                <w:szCs w:val="24"/>
              </w:rPr>
            </w:pPr>
            <w:r w:rsidRPr="00B8012E">
              <w:rPr>
                <w:rFonts w:ascii="Arial Narrow" w:hAnsi="Arial Narrow" w:cs="Arial"/>
                <w:b/>
                <w:sz w:val="24"/>
                <w:szCs w:val="24"/>
              </w:rPr>
              <w:t>17.</w:t>
            </w:r>
            <w:r w:rsidRPr="00B8012E">
              <w:rPr>
                <w:rFonts w:ascii="Arial Narrow" w:hAnsi="Arial Narrow" w:cs="Arial"/>
                <w:b/>
                <w:sz w:val="24"/>
                <w:szCs w:val="24"/>
              </w:rPr>
              <w:tab/>
              <w:t>Land Acquisition/Crop Compensation and Resettlement</w:t>
            </w:r>
          </w:p>
        </w:tc>
        <w:tc>
          <w:tcPr>
            <w:tcW w:w="6061" w:type="dxa"/>
          </w:tcPr>
          <w:p w14:paraId="071C6402" w14:textId="77777777" w:rsidR="002122BD" w:rsidRPr="00B8012E" w:rsidRDefault="002122BD" w:rsidP="00B835AA">
            <w:pPr>
              <w:pStyle w:val="p22"/>
              <w:tabs>
                <w:tab w:val="clear" w:pos="646"/>
              </w:tabs>
              <w:ind w:left="0"/>
              <w:rPr>
                <w:rFonts w:ascii="Arial Narrow" w:hAnsi="Arial Narrow" w:cs="Arial"/>
                <w:sz w:val="24"/>
                <w:szCs w:val="24"/>
              </w:rPr>
            </w:pPr>
          </w:p>
        </w:tc>
      </w:tr>
      <w:tr w:rsidR="002122BD" w:rsidRPr="00B8012E" w14:paraId="341EA7BD" w14:textId="77777777">
        <w:tc>
          <w:tcPr>
            <w:tcW w:w="3794" w:type="dxa"/>
          </w:tcPr>
          <w:p w14:paraId="03BB42C4" w14:textId="77777777" w:rsidR="002122BD" w:rsidRPr="00B8012E" w:rsidRDefault="003F019A" w:rsidP="008650BB">
            <w:pPr>
              <w:pStyle w:val="p25"/>
              <w:numPr>
                <w:ilvl w:val="0"/>
                <w:numId w:val="21"/>
              </w:numPr>
              <w:tabs>
                <w:tab w:val="clear" w:pos="204"/>
              </w:tabs>
              <w:ind w:left="851"/>
              <w:rPr>
                <w:rFonts w:ascii="Arial Narrow" w:hAnsi="Arial Narrow" w:cs="Arial"/>
                <w:sz w:val="24"/>
                <w:szCs w:val="24"/>
              </w:rPr>
            </w:pPr>
            <w:r w:rsidRPr="00B8012E">
              <w:rPr>
                <w:rFonts w:ascii="Arial Narrow" w:hAnsi="Arial Narrow" w:cs="Arial"/>
                <w:sz w:val="24"/>
                <w:szCs w:val="24"/>
              </w:rPr>
              <w:t>Land Acquisition</w:t>
            </w:r>
          </w:p>
          <w:p w14:paraId="41FD0590" w14:textId="77777777" w:rsidR="003F019A" w:rsidRPr="00B8012E" w:rsidRDefault="003F019A" w:rsidP="003F019A">
            <w:pPr>
              <w:pStyle w:val="p25"/>
              <w:tabs>
                <w:tab w:val="clear" w:pos="204"/>
              </w:tabs>
              <w:ind w:left="1134" w:hanging="284"/>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Area</w:t>
            </w:r>
          </w:p>
          <w:p w14:paraId="22CB2D2C" w14:textId="77777777" w:rsidR="003F019A" w:rsidRPr="00B8012E" w:rsidRDefault="003F019A" w:rsidP="003F019A">
            <w:pPr>
              <w:pStyle w:val="p25"/>
              <w:tabs>
                <w:tab w:val="clear" w:pos="204"/>
              </w:tabs>
              <w:ind w:left="1134" w:hanging="284"/>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Cost</w:t>
            </w:r>
          </w:p>
        </w:tc>
        <w:tc>
          <w:tcPr>
            <w:tcW w:w="6061" w:type="dxa"/>
          </w:tcPr>
          <w:p w14:paraId="6790ABE0" w14:textId="77777777" w:rsidR="002122BD" w:rsidRPr="00B8012E" w:rsidRDefault="003F019A" w:rsidP="00AC1F0D">
            <w:pPr>
              <w:pStyle w:val="p22"/>
              <w:tabs>
                <w:tab w:val="clear" w:pos="646"/>
              </w:tabs>
              <w:ind w:left="0"/>
              <w:rPr>
                <w:rFonts w:ascii="Arial Narrow" w:hAnsi="Arial Narrow" w:cs="Arial"/>
                <w:sz w:val="24"/>
                <w:szCs w:val="24"/>
              </w:rPr>
            </w:pPr>
            <w:r w:rsidRPr="00B8012E">
              <w:rPr>
                <w:rFonts w:ascii="Arial Narrow" w:hAnsi="Arial Narrow" w:cs="Arial"/>
                <w:sz w:val="24"/>
                <w:szCs w:val="24"/>
              </w:rPr>
              <w:t>In general and acquisition/crop compensation requirement has not been foreseen. Efforts have been made to undertake the layout of the structures over government lands. The farmers of the area are also willing to donate the land for Project structures if required.</w:t>
            </w:r>
          </w:p>
        </w:tc>
      </w:tr>
    </w:tbl>
    <w:p w14:paraId="1715BEB3" w14:textId="77777777" w:rsidR="00AC1F0D" w:rsidRDefault="00AC1F0D">
      <w:r>
        <w:rPr>
          <w:noProof/>
          <w:lang w:eastAsia="nl-NL"/>
        </w:rPr>
        <w:drawing>
          <wp:inline distT="0" distB="0" distL="0" distR="0" wp14:anchorId="5C0FA733" wp14:editId="5F8E37AD">
            <wp:extent cx="5901435" cy="9134475"/>
            <wp:effectExtent l="19050" t="0" r="4065" b="0"/>
            <wp:docPr id="47" name="Picture 23" descr="C:\Documents and Settings\Owner\My Documents\LIZ\SCANNING\Fig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Owner\My Documents\LIZ\SCANNING\Fig 28.jpg"/>
                    <pic:cNvPicPr>
                      <a:picLocks noChangeAspect="1" noChangeArrowheads="1"/>
                    </pic:cNvPicPr>
                  </pic:nvPicPr>
                  <pic:blipFill>
                    <a:blip r:embed="rId48" cstate="print"/>
                    <a:srcRect/>
                    <a:stretch>
                      <a:fillRect/>
                    </a:stretch>
                  </pic:blipFill>
                  <pic:spPr bwMode="auto">
                    <a:xfrm>
                      <a:off x="0" y="0"/>
                      <a:ext cx="5899310" cy="9131185"/>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AC1F0D" w:rsidRPr="00B8012E" w14:paraId="34CABDFC" w14:textId="77777777">
        <w:tc>
          <w:tcPr>
            <w:tcW w:w="3794" w:type="dxa"/>
          </w:tcPr>
          <w:p w14:paraId="3841A5FB" w14:textId="77777777" w:rsidR="00AC1F0D" w:rsidRPr="00B8012E" w:rsidRDefault="00AC1F0D" w:rsidP="00893A2F">
            <w:pPr>
              <w:pStyle w:val="p25"/>
              <w:tabs>
                <w:tab w:val="clear" w:pos="204"/>
              </w:tabs>
              <w:rPr>
                <w:rFonts w:ascii="Arial Narrow" w:hAnsi="Arial Narrow" w:cs="Arial"/>
              </w:rPr>
            </w:pPr>
          </w:p>
        </w:tc>
        <w:tc>
          <w:tcPr>
            <w:tcW w:w="6061" w:type="dxa"/>
          </w:tcPr>
          <w:p w14:paraId="49895690" w14:textId="77777777" w:rsidR="00AC1F0D" w:rsidRPr="00B8012E" w:rsidRDefault="00AC1F0D" w:rsidP="00B835AA">
            <w:pPr>
              <w:pStyle w:val="p22"/>
              <w:tabs>
                <w:tab w:val="clear" w:pos="646"/>
              </w:tabs>
              <w:ind w:left="0"/>
              <w:rPr>
                <w:rFonts w:ascii="Arial Narrow" w:hAnsi="Arial Narrow" w:cs="Arial"/>
              </w:rPr>
            </w:pPr>
            <w:r w:rsidRPr="00B8012E">
              <w:rPr>
                <w:rFonts w:ascii="Arial Narrow" w:hAnsi="Arial Narrow" w:cs="Arial"/>
                <w:sz w:val="24"/>
                <w:szCs w:val="24"/>
              </w:rPr>
              <w:t>However, a lump sum provision of Rs. five million in the Project has been made to meet the incidental needs if required. The formal legal agreements with farmers, regarding free of cost donation of land and without crop compensation for the proposed structures may be undertaken during social mobilization process. Anyhow, the land acquisition process may be completed during the first year of the Project activities.</w:t>
            </w:r>
          </w:p>
        </w:tc>
      </w:tr>
      <w:tr w:rsidR="003F019A" w:rsidRPr="00B8012E" w14:paraId="7DB8A09E" w14:textId="77777777">
        <w:tc>
          <w:tcPr>
            <w:tcW w:w="3794" w:type="dxa"/>
          </w:tcPr>
          <w:p w14:paraId="60E7470F" w14:textId="77777777" w:rsidR="003F019A" w:rsidRPr="00B8012E" w:rsidRDefault="003F019A" w:rsidP="00893A2F">
            <w:pPr>
              <w:pStyle w:val="p25"/>
              <w:tabs>
                <w:tab w:val="clear" w:pos="204"/>
              </w:tabs>
              <w:rPr>
                <w:rFonts w:ascii="Arial Narrow" w:hAnsi="Arial Narrow" w:cs="Arial"/>
                <w:sz w:val="24"/>
                <w:szCs w:val="24"/>
              </w:rPr>
            </w:pPr>
          </w:p>
        </w:tc>
        <w:tc>
          <w:tcPr>
            <w:tcW w:w="6061" w:type="dxa"/>
          </w:tcPr>
          <w:p w14:paraId="239DF47A" w14:textId="77777777" w:rsidR="003F019A" w:rsidRPr="00B8012E" w:rsidRDefault="003F019A" w:rsidP="00B835AA">
            <w:pPr>
              <w:pStyle w:val="p22"/>
              <w:tabs>
                <w:tab w:val="clear" w:pos="646"/>
              </w:tabs>
              <w:ind w:left="0"/>
              <w:rPr>
                <w:rFonts w:ascii="Arial Narrow" w:hAnsi="Arial Narrow" w:cs="Arial"/>
                <w:sz w:val="24"/>
                <w:szCs w:val="24"/>
              </w:rPr>
            </w:pPr>
          </w:p>
        </w:tc>
      </w:tr>
      <w:tr w:rsidR="003F019A" w:rsidRPr="00B8012E" w14:paraId="710E0CAF" w14:textId="77777777">
        <w:tc>
          <w:tcPr>
            <w:tcW w:w="3794" w:type="dxa"/>
          </w:tcPr>
          <w:p w14:paraId="2EF6C55C" w14:textId="77777777" w:rsidR="003F019A" w:rsidRPr="00B8012E" w:rsidRDefault="00893A2F" w:rsidP="00893A2F">
            <w:pPr>
              <w:pStyle w:val="p25"/>
              <w:numPr>
                <w:ilvl w:val="0"/>
                <w:numId w:val="21"/>
              </w:numPr>
              <w:tabs>
                <w:tab w:val="clear" w:pos="204"/>
              </w:tabs>
              <w:ind w:left="851"/>
              <w:rPr>
                <w:rFonts w:ascii="Arial Narrow" w:hAnsi="Arial Narrow" w:cs="Arial"/>
                <w:sz w:val="24"/>
                <w:szCs w:val="24"/>
              </w:rPr>
            </w:pPr>
            <w:r w:rsidRPr="00B8012E">
              <w:rPr>
                <w:rFonts w:ascii="Arial Narrow" w:hAnsi="Arial Narrow" w:cs="Arial"/>
                <w:sz w:val="24"/>
                <w:szCs w:val="24"/>
              </w:rPr>
              <w:t>Resettlement</w:t>
            </w:r>
          </w:p>
        </w:tc>
        <w:tc>
          <w:tcPr>
            <w:tcW w:w="6061" w:type="dxa"/>
          </w:tcPr>
          <w:p w14:paraId="4BFE2CEB" w14:textId="77777777" w:rsidR="003F019A" w:rsidRPr="00B8012E" w:rsidRDefault="00893A2F"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Resettlement is nor foreseen</w:t>
            </w:r>
          </w:p>
        </w:tc>
      </w:tr>
      <w:tr w:rsidR="003F019A" w:rsidRPr="00B8012E" w14:paraId="25BE5818" w14:textId="77777777">
        <w:tc>
          <w:tcPr>
            <w:tcW w:w="3794" w:type="dxa"/>
          </w:tcPr>
          <w:p w14:paraId="43098332" w14:textId="77777777" w:rsidR="00327FAB" w:rsidRPr="00B8012E" w:rsidRDefault="00327FAB" w:rsidP="00327FAB">
            <w:pPr>
              <w:pStyle w:val="p25"/>
              <w:tabs>
                <w:tab w:val="clear" w:pos="204"/>
              </w:tabs>
              <w:ind w:left="1134" w:hanging="284"/>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No. of families to be resettled</w:t>
            </w:r>
          </w:p>
          <w:p w14:paraId="5EFAE51C" w14:textId="77777777" w:rsidR="003F019A" w:rsidRPr="00B8012E" w:rsidRDefault="00327FAB" w:rsidP="00327FAB">
            <w:pPr>
              <w:pStyle w:val="p25"/>
              <w:tabs>
                <w:tab w:val="clear" w:pos="204"/>
              </w:tabs>
              <w:ind w:left="1134" w:hanging="283"/>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Cost</w:t>
            </w:r>
          </w:p>
        </w:tc>
        <w:tc>
          <w:tcPr>
            <w:tcW w:w="6061" w:type="dxa"/>
          </w:tcPr>
          <w:p w14:paraId="5A345C1B" w14:textId="77777777" w:rsidR="003F019A" w:rsidRPr="00B8012E" w:rsidRDefault="00327FAB"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Not applicable</w:t>
            </w:r>
          </w:p>
        </w:tc>
      </w:tr>
      <w:tr w:rsidR="00327FAB" w:rsidRPr="00B8012E" w14:paraId="72237547" w14:textId="77777777">
        <w:tc>
          <w:tcPr>
            <w:tcW w:w="3794" w:type="dxa"/>
          </w:tcPr>
          <w:p w14:paraId="124653DC" w14:textId="77777777" w:rsidR="00327FAB" w:rsidRPr="00B8012E" w:rsidRDefault="00327FAB" w:rsidP="004B6EF4">
            <w:pPr>
              <w:pStyle w:val="p25"/>
              <w:tabs>
                <w:tab w:val="clear" w:pos="204"/>
              </w:tabs>
              <w:ind w:left="426" w:hanging="426"/>
              <w:rPr>
                <w:rFonts w:ascii="Arial Narrow" w:hAnsi="Arial Narrow" w:cs="Arial"/>
                <w:sz w:val="24"/>
                <w:szCs w:val="24"/>
              </w:rPr>
            </w:pPr>
          </w:p>
        </w:tc>
        <w:tc>
          <w:tcPr>
            <w:tcW w:w="6061" w:type="dxa"/>
          </w:tcPr>
          <w:p w14:paraId="2F0BC8CF" w14:textId="77777777" w:rsidR="00327FAB" w:rsidRPr="00B8012E" w:rsidRDefault="00327FAB" w:rsidP="00B835AA">
            <w:pPr>
              <w:pStyle w:val="p22"/>
              <w:tabs>
                <w:tab w:val="clear" w:pos="646"/>
              </w:tabs>
              <w:ind w:left="0"/>
              <w:rPr>
                <w:rFonts w:ascii="Arial Narrow" w:hAnsi="Arial Narrow" w:cs="Arial"/>
                <w:sz w:val="24"/>
                <w:szCs w:val="24"/>
              </w:rPr>
            </w:pPr>
          </w:p>
        </w:tc>
      </w:tr>
      <w:tr w:rsidR="003F019A" w:rsidRPr="00B8012E" w14:paraId="09F94E9D" w14:textId="77777777">
        <w:tc>
          <w:tcPr>
            <w:tcW w:w="3794" w:type="dxa"/>
          </w:tcPr>
          <w:p w14:paraId="55571AF4" w14:textId="77777777" w:rsidR="003F019A" w:rsidRPr="00B8012E" w:rsidRDefault="008650BB" w:rsidP="00327FAB">
            <w:pPr>
              <w:pStyle w:val="p25"/>
              <w:tabs>
                <w:tab w:val="clear" w:pos="204"/>
              </w:tabs>
              <w:ind w:left="851" w:hanging="425"/>
              <w:rPr>
                <w:rFonts w:ascii="Arial Narrow" w:hAnsi="Arial Narrow" w:cs="Arial"/>
                <w:sz w:val="24"/>
                <w:szCs w:val="24"/>
              </w:rPr>
            </w:pPr>
            <w:r w:rsidRPr="00B8012E">
              <w:rPr>
                <w:rFonts w:ascii="Arial Narrow" w:hAnsi="Arial Narrow" w:cs="Arial"/>
                <w:sz w:val="24"/>
                <w:szCs w:val="24"/>
              </w:rPr>
              <w:t>(c)</w:t>
            </w:r>
            <w:r w:rsidR="00893A2F" w:rsidRPr="00B8012E">
              <w:rPr>
                <w:rFonts w:ascii="Arial Narrow" w:hAnsi="Arial Narrow" w:cs="Arial"/>
                <w:sz w:val="24"/>
                <w:szCs w:val="24"/>
              </w:rPr>
              <w:tab/>
              <w:t>Resettlement Action Plan has been done or not</w:t>
            </w:r>
          </w:p>
        </w:tc>
        <w:tc>
          <w:tcPr>
            <w:tcW w:w="6061" w:type="dxa"/>
          </w:tcPr>
          <w:p w14:paraId="09B1EDB7" w14:textId="77777777" w:rsidR="003F019A" w:rsidRPr="00B8012E" w:rsidRDefault="008650BB" w:rsidP="00B835AA">
            <w:pPr>
              <w:pStyle w:val="p22"/>
              <w:tabs>
                <w:tab w:val="clear" w:pos="646"/>
              </w:tabs>
              <w:ind w:left="0"/>
              <w:rPr>
                <w:rFonts w:ascii="Arial Narrow" w:hAnsi="Arial Narrow" w:cs="Arial"/>
                <w:sz w:val="24"/>
                <w:szCs w:val="24"/>
              </w:rPr>
            </w:pPr>
            <w:r w:rsidRPr="00B8012E">
              <w:rPr>
                <w:rFonts w:ascii="Arial Narrow" w:hAnsi="Arial Narrow" w:cs="Arial"/>
                <w:sz w:val="24"/>
                <w:szCs w:val="24"/>
              </w:rPr>
              <w:t>Not applicable</w:t>
            </w:r>
          </w:p>
        </w:tc>
      </w:tr>
      <w:tr w:rsidR="003F019A" w:rsidRPr="00B8012E" w14:paraId="63A04AFC" w14:textId="77777777">
        <w:tc>
          <w:tcPr>
            <w:tcW w:w="3794" w:type="dxa"/>
          </w:tcPr>
          <w:p w14:paraId="3C499B4D" w14:textId="77777777" w:rsidR="003F019A" w:rsidRPr="00B8012E" w:rsidRDefault="003F019A" w:rsidP="004B6EF4">
            <w:pPr>
              <w:pStyle w:val="p25"/>
              <w:tabs>
                <w:tab w:val="clear" w:pos="204"/>
              </w:tabs>
              <w:ind w:left="426" w:hanging="426"/>
              <w:rPr>
                <w:rFonts w:ascii="Arial Narrow" w:hAnsi="Arial Narrow" w:cs="Arial"/>
                <w:sz w:val="24"/>
                <w:szCs w:val="24"/>
              </w:rPr>
            </w:pPr>
          </w:p>
        </w:tc>
        <w:tc>
          <w:tcPr>
            <w:tcW w:w="6061" w:type="dxa"/>
          </w:tcPr>
          <w:p w14:paraId="6ED7B0A3" w14:textId="77777777" w:rsidR="003F019A" w:rsidRPr="00B8012E" w:rsidRDefault="003F019A" w:rsidP="00B835AA">
            <w:pPr>
              <w:pStyle w:val="p22"/>
              <w:tabs>
                <w:tab w:val="clear" w:pos="646"/>
              </w:tabs>
              <w:ind w:left="0"/>
              <w:rPr>
                <w:rFonts w:ascii="Arial Narrow" w:hAnsi="Arial Narrow" w:cs="Arial"/>
                <w:sz w:val="24"/>
                <w:szCs w:val="24"/>
              </w:rPr>
            </w:pPr>
          </w:p>
        </w:tc>
      </w:tr>
      <w:tr w:rsidR="00327FAB" w:rsidRPr="00B8012E" w14:paraId="576CFEB3" w14:textId="77777777">
        <w:tc>
          <w:tcPr>
            <w:tcW w:w="3794" w:type="dxa"/>
          </w:tcPr>
          <w:p w14:paraId="1769836F" w14:textId="77777777" w:rsidR="00327FAB" w:rsidRPr="00B8012E" w:rsidRDefault="00327FAB" w:rsidP="007476C0">
            <w:pPr>
              <w:pStyle w:val="p10"/>
              <w:ind w:left="419"/>
              <w:rPr>
                <w:rFonts w:ascii="Arial Narrow" w:hAnsi="Arial Narrow" w:cs="Arial"/>
                <w:b/>
                <w:sz w:val="24"/>
                <w:szCs w:val="24"/>
              </w:rPr>
            </w:pPr>
            <w:r w:rsidRPr="00B8012E">
              <w:rPr>
                <w:rFonts w:ascii="Arial Narrow" w:hAnsi="Arial Narrow" w:cs="Arial"/>
                <w:b/>
                <w:sz w:val="24"/>
                <w:szCs w:val="24"/>
              </w:rPr>
              <w:t>18.</w:t>
            </w:r>
            <w:r w:rsidRPr="00B8012E">
              <w:rPr>
                <w:rFonts w:ascii="Arial Narrow" w:hAnsi="Arial Narrow" w:cs="Arial"/>
                <w:b/>
                <w:sz w:val="24"/>
                <w:szCs w:val="24"/>
              </w:rPr>
              <w:tab/>
              <w:t>Monitoring and Evaluation (M&amp;E)</w:t>
            </w:r>
          </w:p>
        </w:tc>
        <w:tc>
          <w:tcPr>
            <w:tcW w:w="6061" w:type="dxa"/>
          </w:tcPr>
          <w:p w14:paraId="45E403A7" w14:textId="77777777" w:rsidR="00327FAB" w:rsidRPr="00B8012E" w:rsidRDefault="00327FAB" w:rsidP="00B835AA">
            <w:pPr>
              <w:pStyle w:val="p22"/>
              <w:tabs>
                <w:tab w:val="clear" w:pos="646"/>
              </w:tabs>
              <w:ind w:left="0"/>
              <w:rPr>
                <w:rFonts w:ascii="Arial Narrow" w:hAnsi="Arial Narrow" w:cs="Arial"/>
                <w:sz w:val="24"/>
                <w:szCs w:val="24"/>
              </w:rPr>
            </w:pPr>
          </w:p>
        </w:tc>
      </w:tr>
      <w:tr w:rsidR="007476C0" w:rsidRPr="00B8012E" w14:paraId="016FB49C" w14:textId="77777777">
        <w:tc>
          <w:tcPr>
            <w:tcW w:w="3794" w:type="dxa"/>
          </w:tcPr>
          <w:p w14:paraId="0B73FB7D" w14:textId="77777777" w:rsidR="007476C0" w:rsidRPr="00B8012E" w:rsidRDefault="007476C0" w:rsidP="007476C0">
            <w:pPr>
              <w:pStyle w:val="p10"/>
              <w:tabs>
                <w:tab w:val="clear" w:pos="419"/>
              </w:tabs>
              <w:ind w:left="851"/>
              <w:rPr>
                <w:rFonts w:ascii="Arial Narrow" w:hAnsi="Arial Narrow" w:cs="Arial"/>
                <w:b/>
                <w:sz w:val="24"/>
                <w:szCs w:val="24"/>
              </w:rPr>
            </w:pPr>
            <w:r w:rsidRPr="00B8012E">
              <w:rPr>
                <w:rFonts w:ascii="Arial Narrow" w:hAnsi="Arial Narrow" w:cs="Arial"/>
                <w:sz w:val="24"/>
                <w:szCs w:val="24"/>
              </w:rPr>
              <w:t>(a)</w:t>
            </w:r>
            <w:r w:rsidRPr="00B8012E">
              <w:rPr>
                <w:rFonts w:ascii="Arial Narrow" w:hAnsi="Arial Narrow" w:cs="Arial"/>
                <w:sz w:val="24"/>
                <w:szCs w:val="24"/>
              </w:rPr>
              <w:tab/>
              <w:t>M&amp;E arrangements during the project implementation</w:t>
            </w:r>
          </w:p>
        </w:tc>
        <w:tc>
          <w:tcPr>
            <w:tcW w:w="6061" w:type="dxa"/>
          </w:tcPr>
          <w:p w14:paraId="7B839172" w14:textId="77777777" w:rsidR="007476C0" w:rsidRPr="00B8012E" w:rsidRDefault="007476C0" w:rsidP="007476C0">
            <w:pPr>
              <w:pStyle w:val="p9"/>
              <w:rPr>
                <w:rFonts w:ascii="Arial Narrow" w:hAnsi="Arial Narrow" w:cs="Arial"/>
                <w:sz w:val="24"/>
                <w:szCs w:val="24"/>
              </w:rPr>
            </w:pPr>
            <w:r w:rsidRPr="00B8012E">
              <w:rPr>
                <w:rFonts w:ascii="Arial Narrow" w:hAnsi="Arial Narrow" w:cs="Arial"/>
                <w:sz w:val="24"/>
                <w:szCs w:val="24"/>
              </w:rPr>
              <w:t>Procedures shall be prepared immediately after setting up of Consultant’s Project Office (field) implemented accordingly. Arrangements shall be down in the Consultant’s Agreement with IPD.</w:t>
            </w:r>
          </w:p>
        </w:tc>
      </w:tr>
      <w:tr w:rsidR="00327FAB" w:rsidRPr="00B8012E" w14:paraId="14E2EE3C" w14:textId="77777777">
        <w:tc>
          <w:tcPr>
            <w:tcW w:w="3794" w:type="dxa"/>
          </w:tcPr>
          <w:p w14:paraId="35707141" w14:textId="77777777" w:rsidR="00327FAB" w:rsidRPr="00B8012E" w:rsidRDefault="00327FAB" w:rsidP="004B6EF4">
            <w:pPr>
              <w:pStyle w:val="p25"/>
              <w:tabs>
                <w:tab w:val="clear" w:pos="204"/>
              </w:tabs>
              <w:ind w:left="426" w:hanging="426"/>
              <w:rPr>
                <w:rFonts w:ascii="Arial Narrow" w:hAnsi="Arial Narrow" w:cs="Arial"/>
                <w:sz w:val="24"/>
                <w:szCs w:val="24"/>
              </w:rPr>
            </w:pPr>
          </w:p>
        </w:tc>
        <w:tc>
          <w:tcPr>
            <w:tcW w:w="6061" w:type="dxa"/>
          </w:tcPr>
          <w:p w14:paraId="35B5A760" w14:textId="77777777" w:rsidR="00327FAB" w:rsidRPr="00B8012E" w:rsidRDefault="00327FAB" w:rsidP="00B835AA">
            <w:pPr>
              <w:pStyle w:val="p22"/>
              <w:tabs>
                <w:tab w:val="clear" w:pos="646"/>
              </w:tabs>
              <w:ind w:left="0"/>
              <w:rPr>
                <w:rFonts w:ascii="Arial Narrow" w:hAnsi="Arial Narrow" w:cs="Arial"/>
                <w:sz w:val="24"/>
                <w:szCs w:val="24"/>
              </w:rPr>
            </w:pPr>
          </w:p>
        </w:tc>
      </w:tr>
      <w:tr w:rsidR="00327FAB" w:rsidRPr="00B8012E" w14:paraId="3266FBD1" w14:textId="77777777">
        <w:tc>
          <w:tcPr>
            <w:tcW w:w="3794" w:type="dxa"/>
          </w:tcPr>
          <w:p w14:paraId="60DA3DE6" w14:textId="77777777" w:rsidR="00327FAB" w:rsidRPr="00B8012E" w:rsidRDefault="00327FAB" w:rsidP="00327FAB">
            <w:pPr>
              <w:pStyle w:val="p10"/>
              <w:tabs>
                <w:tab w:val="clear" w:pos="419"/>
              </w:tabs>
              <w:ind w:left="851"/>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M&amp;E arrangements after completion</w:t>
            </w:r>
          </w:p>
        </w:tc>
        <w:tc>
          <w:tcPr>
            <w:tcW w:w="6061" w:type="dxa"/>
          </w:tcPr>
          <w:p w14:paraId="2F85930C" w14:textId="77777777" w:rsidR="00327FAB" w:rsidRPr="00B8012E" w:rsidRDefault="007476C0" w:rsidP="007476C0">
            <w:pPr>
              <w:pStyle w:val="p9"/>
              <w:rPr>
                <w:rFonts w:ascii="Arial Narrow" w:hAnsi="Arial Narrow" w:cs="Arial"/>
                <w:sz w:val="24"/>
                <w:szCs w:val="24"/>
              </w:rPr>
            </w:pPr>
            <w:r w:rsidRPr="00B8012E">
              <w:rPr>
                <w:rFonts w:ascii="Arial Narrow" w:hAnsi="Arial Narrow" w:cs="Arial"/>
                <w:sz w:val="24"/>
                <w:szCs w:val="24"/>
              </w:rPr>
              <w:t>Within six months following completion of the project, additional socio-economic surveys of the representative sub-projects completed under the programme shall be carried out to establish various parameters on physical, social and financial aspects to determine the project impact. The indicators of financial and economic benefits will include increase in agricultural production in Pachad Area and value of losses averted in Canal Command Area as result of project implementation. Other quantitative and social indicators are farm income, employment and collection of agricultural income taxes from beneficiaries. Results of the socio-economic survey ‘with project’ will form part of the Project Completion Reports.</w:t>
            </w:r>
          </w:p>
        </w:tc>
      </w:tr>
      <w:tr w:rsidR="00327FAB" w:rsidRPr="00B8012E" w14:paraId="1C60A68F" w14:textId="77777777">
        <w:tc>
          <w:tcPr>
            <w:tcW w:w="3794" w:type="dxa"/>
          </w:tcPr>
          <w:p w14:paraId="33D74D34" w14:textId="77777777" w:rsidR="00327FAB" w:rsidRPr="00B8012E" w:rsidRDefault="00327FAB" w:rsidP="004B6EF4">
            <w:pPr>
              <w:pStyle w:val="p25"/>
              <w:tabs>
                <w:tab w:val="clear" w:pos="204"/>
              </w:tabs>
              <w:ind w:left="426" w:hanging="426"/>
              <w:rPr>
                <w:rFonts w:ascii="Arial Narrow" w:hAnsi="Arial Narrow" w:cs="Arial"/>
                <w:sz w:val="24"/>
                <w:szCs w:val="24"/>
              </w:rPr>
            </w:pPr>
          </w:p>
        </w:tc>
        <w:tc>
          <w:tcPr>
            <w:tcW w:w="6061" w:type="dxa"/>
          </w:tcPr>
          <w:p w14:paraId="65B99A48" w14:textId="77777777" w:rsidR="00327FAB" w:rsidRPr="00B8012E" w:rsidRDefault="00327FAB" w:rsidP="00B835AA">
            <w:pPr>
              <w:pStyle w:val="p22"/>
              <w:tabs>
                <w:tab w:val="clear" w:pos="646"/>
              </w:tabs>
              <w:ind w:left="0"/>
              <w:rPr>
                <w:rFonts w:ascii="Arial Narrow" w:hAnsi="Arial Narrow" w:cs="Arial"/>
                <w:sz w:val="24"/>
                <w:szCs w:val="24"/>
              </w:rPr>
            </w:pPr>
          </w:p>
        </w:tc>
      </w:tr>
      <w:tr w:rsidR="00327FAB" w:rsidRPr="00B8012E" w14:paraId="474D9E64" w14:textId="77777777">
        <w:tc>
          <w:tcPr>
            <w:tcW w:w="3794" w:type="dxa"/>
          </w:tcPr>
          <w:p w14:paraId="42E26CBA" w14:textId="77777777" w:rsidR="00327FAB" w:rsidRPr="00B8012E" w:rsidRDefault="00327FAB" w:rsidP="007476C0">
            <w:pPr>
              <w:pStyle w:val="p10"/>
              <w:tabs>
                <w:tab w:val="clear" w:pos="419"/>
              </w:tabs>
              <w:ind w:left="851"/>
              <w:rPr>
                <w:rFonts w:ascii="Arial Narrow" w:hAnsi="Arial Narrow" w:cs="Arial"/>
                <w:sz w:val="24"/>
                <w:szCs w:val="24"/>
              </w:rPr>
            </w:pPr>
            <w:r w:rsidRPr="00B8012E">
              <w:rPr>
                <w:rFonts w:ascii="Arial Narrow" w:hAnsi="Arial Narrow" w:cs="Arial"/>
                <w:sz w:val="24"/>
                <w:szCs w:val="24"/>
              </w:rPr>
              <w:t>(c)</w:t>
            </w:r>
            <w:r w:rsidRPr="00B8012E">
              <w:rPr>
                <w:rFonts w:ascii="Arial Narrow" w:hAnsi="Arial Narrow" w:cs="Arial"/>
                <w:sz w:val="24"/>
                <w:szCs w:val="24"/>
              </w:rPr>
              <w:tab/>
              <w:t>Performance Indicators (such as disbursement, procurement, physical, technical environmental)</w:t>
            </w:r>
          </w:p>
        </w:tc>
        <w:tc>
          <w:tcPr>
            <w:tcW w:w="6061" w:type="dxa"/>
          </w:tcPr>
          <w:p w14:paraId="0371FEEE" w14:textId="77777777" w:rsidR="00327FAB" w:rsidRPr="00B8012E" w:rsidRDefault="007476C0" w:rsidP="007476C0">
            <w:pPr>
              <w:pStyle w:val="p9"/>
              <w:ind w:left="34"/>
              <w:rPr>
                <w:rFonts w:ascii="Arial Narrow" w:hAnsi="Arial Narrow" w:cs="Arial"/>
                <w:sz w:val="24"/>
                <w:szCs w:val="24"/>
              </w:rPr>
            </w:pPr>
            <w:r w:rsidRPr="00B8012E">
              <w:rPr>
                <w:rFonts w:ascii="Arial Narrow" w:hAnsi="Arial Narrow" w:cs="Arial"/>
                <w:sz w:val="24"/>
                <w:szCs w:val="24"/>
              </w:rPr>
              <w:t>Financial accomplishments in terms of amounts of contracts/packages awarded and level of disbursement shall be monitored and evaluated at regular intervals by the executing agency, project consultants, and financiers. Immediate steps to rectify the deficiencies shall be taken by relevant agency.</w:t>
            </w:r>
          </w:p>
        </w:tc>
      </w:tr>
      <w:tr w:rsidR="007476C0" w:rsidRPr="00B8012E" w14:paraId="4D85C048" w14:textId="77777777">
        <w:tc>
          <w:tcPr>
            <w:tcW w:w="3794" w:type="dxa"/>
          </w:tcPr>
          <w:p w14:paraId="07C2496F" w14:textId="77777777" w:rsidR="007476C0" w:rsidRPr="00B8012E" w:rsidRDefault="007476C0" w:rsidP="00327FAB">
            <w:pPr>
              <w:pStyle w:val="p10"/>
              <w:ind w:left="419"/>
              <w:rPr>
                <w:rFonts w:ascii="Arial Narrow" w:hAnsi="Arial Narrow" w:cs="Arial"/>
                <w:sz w:val="24"/>
                <w:szCs w:val="24"/>
              </w:rPr>
            </w:pPr>
          </w:p>
        </w:tc>
        <w:tc>
          <w:tcPr>
            <w:tcW w:w="6061" w:type="dxa"/>
          </w:tcPr>
          <w:p w14:paraId="4387D867" w14:textId="77777777" w:rsidR="007476C0" w:rsidRPr="00B8012E" w:rsidRDefault="007476C0" w:rsidP="00B835AA">
            <w:pPr>
              <w:pStyle w:val="p22"/>
              <w:tabs>
                <w:tab w:val="clear" w:pos="646"/>
              </w:tabs>
              <w:ind w:left="0"/>
              <w:rPr>
                <w:rFonts w:ascii="Arial Narrow" w:hAnsi="Arial Narrow" w:cs="Arial"/>
                <w:sz w:val="24"/>
                <w:szCs w:val="24"/>
              </w:rPr>
            </w:pPr>
          </w:p>
        </w:tc>
      </w:tr>
      <w:tr w:rsidR="007476C0" w:rsidRPr="00B8012E" w14:paraId="0F4B7F42" w14:textId="77777777">
        <w:tc>
          <w:tcPr>
            <w:tcW w:w="3794" w:type="dxa"/>
          </w:tcPr>
          <w:p w14:paraId="1F2E7455" w14:textId="77777777" w:rsidR="007476C0" w:rsidRPr="00B8012E" w:rsidRDefault="007476C0" w:rsidP="00327FAB">
            <w:pPr>
              <w:pStyle w:val="p10"/>
              <w:ind w:left="419"/>
              <w:rPr>
                <w:rFonts w:ascii="Arial Narrow" w:hAnsi="Arial Narrow" w:cs="Arial"/>
                <w:sz w:val="24"/>
                <w:szCs w:val="24"/>
              </w:rPr>
            </w:pPr>
          </w:p>
        </w:tc>
        <w:tc>
          <w:tcPr>
            <w:tcW w:w="6061" w:type="dxa"/>
          </w:tcPr>
          <w:p w14:paraId="5431A31D" w14:textId="77777777" w:rsidR="007476C0" w:rsidRPr="00B8012E" w:rsidRDefault="005130EE" w:rsidP="005130EE">
            <w:pPr>
              <w:pStyle w:val="p9"/>
              <w:ind w:left="34"/>
              <w:rPr>
                <w:rFonts w:ascii="Arial Narrow" w:hAnsi="Arial Narrow" w:cs="Arial"/>
                <w:sz w:val="24"/>
                <w:szCs w:val="24"/>
              </w:rPr>
            </w:pPr>
            <w:r w:rsidRPr="00B8012E">
              <w:rPr>
                <w:rFonts w:ascii="Arial Narrow" w:hAnsi="Arial Narrow" w:cs="Arial"/>
                <w:sz w:val="24"/>
                <w:szCs w:val="24"/>
              </w:rPr>
              <w:t>Physical and technical performance shall be monitored through periodic reports prepared for the Project. Special periodic reviews would add to the quality and speed of work.</w:t>
            </w:r>
          </w:p>
        </w:tc>
      </w:tr>
      <w:tr w:rsidR="007476C0" w:rsidRPr="00B8012E" w14:paraId="2A24C5AF" w14:textId="77777777">
        <w:tc>
          <w:tcPr>
            <w:tcW w:w="3794" w:type="dxa"/>
          </w:tcPr>
          <w:p w14:paraId="5E5DB3C8" w14:textId="77777777" w:rsidR="007476C0" w:rsidRPr="00B8012E" w:rsidRDefault="007476C0" w:rsidP="00327FAB">
            <w:pPr>
              <w:pStyle w:val="p10"/>
              <w:ind w:left="419"/>
              <w:rPr>
                <w:rFonts w:ascii="Arial Narrow" w:hAnsi="Arial Narrow" w:cs="Arial"/>
                <w:sz w:val="24"/>
                <w:szCs w:val="24"/>
              </w:rPr>
            </w:pPr>
          </w:p>
        </w:tc>
        <w:tc>
          <w:tcPr>
            <w:tcW w:w="6061" w:type="dxa"/>
          </w:tcPr>
          <w:p w14:paraId="4BC6F152" w14:textId="77777777" w:rsidR="007476C0" w:rsidRPr="00B8012E" w:rsidRDefault="007476C0" w:rsidP="00B835AA">
            <w:pPr>
              <w:pStyle w:val="p22"/>
              <w:tabs>
                <w:tab w:val="clear" w:pos="646"/>
              </w:tabs>
              <w:ind w:left="0"/>
              <w:rPr>
                <w:rFonts w:ascii="Arial Narrow" w:hAnsi="Arial Narrow" w:cs="Arial"/>
                <w:sz w:val="24"/>
                <w:szCs w:val="24"/>
              </w:rPr>
            </w:pPr>
          </w:p>
        </w:tc>
      </w:tr>
      <w:tr w:rsidR="007476C0" w:rsidRPr="00B8012E" w14:paraId="12597FBA" w14:textId="77777777">
        <w:tc>
          <w:tcPr>
            <w:tcW w:w="3794" w:type="dxa"/>
          </w:tcPr>
          <w:p w14:paraId="5FC09DD1" w14:textId="77777777" w:rsidR="007476C0" w:rsidRPr="00B8012E" w:rsidRDefault="007476C0" w:rsidP="00327FAB">
            <w:pPr>
              <w:pStyle w:val="p10"/>
              <w:ind w:left="419"/>
              <w:rPr>
                <w:rFonts w:ascii="Arial Narrow" w:hAnsi="Arial Narrow" w:cs="Arial"/>
                <w:sz w:val="24"/>
                <w:szCs w:val="24"/>
              </w:rPr>
            </w:pPr>
          </w:p>
        </w:tc>
        <w:tc>
          <w:tcPr>
            <w:tcW w:w="6061" w:type="dxa"/>
          </w:tcPr>
          <w:p w14:paraId="7B73538F" w14:textId="77777777" w:rsidR="007476C0" w:rsidRPr="00B8012E" w:rsidRDefault="005130EE" w:rsidP="005130EE">
            <w:pPr>
              <w:pStyle w:val="p9"/>
              <w:ind w:left="34"/>
              <w:rPr>
                <w:rFonts w:ascii="Arial Narrow" w:hAnsi="Arial Narrow" w:cs="Arial"/>
                <w:sz w:val="24"/>
                <w:szCs w:val="24"/>
              </w:rPr>
            </w:pPr>
            <w:r w:rsidRPr="00B8012E">
              <w:rPr>
                <w:rFonts w:ascii="Arial Narrow" w:hAnsi="Arial Narrow" w:cs="Arial"/>
                <w:sz w:val="24"/>
                <w:szCs w:val="24"/>
              </w:rPr>
              <w:t>Ecological system disturbances relating to human inhabitation, birds, animals, wildlife, vegetative cover, canopy and other items shall be continuously watched and necessary corrective measures shall be taken.</w:t>
            </w:r>
          </w:p>
        </w:tc>
      </w:tr>
      <w:tr w:rsidR="007476C0" w:rsidRPr="00B8012E" w14:paraId="309D6D43" w14:textId="77777777">
        <w:tc>
          <w:tcPr>
            <w:tcW w:w="3794" w:type="dxa"/>
          </w:tcPr>
          <w:p w14:paraId="0E85AFE8" w14:textId="77777777" w:rsidR="007476C0" w:rsidRPr="00B8012E" w:rsidRDefault="007476C0" w:rsidP="00327FAB">
            <w:pPr>
              <w:pStyle w:val="p10"/>
              <w:ind w:left="419"/>
              <w:rPr>
                <w:rFonts w:ascii="Arial Narrow" w:hAnsi="Arial Narrow" w:cs="Arial"/>
                <w:sz w:val="24"/>
                <w:szCs w:val="24"/>
              </w:rPr>
            </w:pPr>
          </w:p>
        </w:tc>
        <w:tc>
          <w:tcPr>
            <w:tcW w:w="6061" w:type="dxa"/>
          </w:tcPr>
          <w:p w14:paraId="39BA06A3" w14:textId="77777777" w:rsidR="007476C0" w:rsidRPr="00B8012E" w:rsidRDefault="007476C0" w:rsidP="00B835AA">
            <w:pPr>
              <w:pStyle w:val="p22"/>
              <w:tabs>
                <w:tab w:val="clear" w:pos="646"/>
              </w:tabs>
              <w:ind w:left="0"/>
              <w:rPr>
                <w:rFonts w:ascii="Arial Narrow" w:hAnsi="Arial Narrow" w:cs="Arial"/>
                <w:sz w:val="24"/>
                <w:szCs w:val="24"/>
              </w:rPr>
            </w:pPr>
          </w:p>
        </w:tc>
      </w:tr>
    </w:tbl>
    <w:p w14:paraId="22757936" w14:textId="77777777" w:rsidR="00AC1F0D" w:rsidRDefault="00AC1F0D">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AF0752" w:rsidRPr="00B8012E" w14:paraId="726202C0" w14:textId="77777777">
        <w:tc>
          <w:tcPr>
            <w:tcW w:w="3794" w:type="dxa"/>
          </w:tcPr>
          <w:p w14:paraId="0FB7C63E" w14:textId="77777777" w:rsidR="00AF0752" w:rsidRPr="00B8012E" w:rsidRDefault="00AF0752" w:rsidP="00B30039">
            <w:pPr>
              <w:pStyle w:val="t18"/>
              <w:ind w:left="426" w:hanging="426"/>
              <w:rPr>
                <w:rFonts w:ascii="Arial Narrow" w:hAnsi="Arial Narrow" w:cs="Arial"/>
                <w:b/>
                <w:bCs/>
                <w:sz w:val="24"/>
                <w:szCs w:val="24"/>
              </w:rPr>
            </w:pPr>
            <w:r w:rsidRPr="00B8012E">
              <w:rPr>
                <w:rFonts w:ascii="Arial Narrow" w:hAnsi="Arial Narrow" w:cs="Arial"/>
                <w:b/>
                <w:bCs/>
                <w:sz w:val="24"/>
                <w:szCs w:val="24"/>
              </w:rPr>
              <w:t>19.</w:t>
            </w:r>
            <w:r w:rsidRPr="00B8012E">
              <w:rPr>
                <w:rFonts w:ascii="Arial Narrow" w:hAnsi="Arial Narrow" w:cs="Arial"/>
                <w:b/>
                <w:bCs/>
                <w:sz w:val="24"/>
                <w:szCs w:val="24"/>
              </w:rPr>
              <w:tab/>
              <w:t>Agricultural Benefits of the Project</w:t>
            </w:r>
          </w:p>
        </w:tc>
        <w:tc>
          <w:tcPr>
            <w:tcW w:w="6061" w:type="dxa"/>
          </w:tcPr>
          <w:p w14:paraId="183CDFCA" w14:textId="77777777" w:rsidR="00AF0752" w:rsidRPr="00B8012E" w:rsidRDefault="00AF0752" w:rsidP="00B835AA">
            <w:pPr>
              <w:pStyle w:val="p22"/>
              <w:tabs>
                <w:tab w:val="clear" w:pos="646"/>
              </w:tabs>
              <w:ind w:left="0"/>
              <w:rPr>
                <w:rFonts w:ascii="Arial Narrow" w:hAnsi="Arial Narrow" w:cs="Arial"/>
                <w:sz w:val="24"/>
                <w:szCs w:val="24"/>
              </w:rPr>
            </w:pPr>
          </w:p>
        </w:tc>
      </w:tr>
      <w:tr w:rsidR="00AF0752" w:rsidRPr="00B8012E" w14:paraId="34A1994B" w14:textId="77777777">
        <w:tc>
          <w:tcPr>
            <w:tcW w:w="3794" w:type="dxa"/>
          </w:tcPr>
          <w:p w14:paraId="35106CB2" w14:textId="77777777" w:rsidR="00AF0752" w:rsidRPr="00B8012E" w:rsidRDefault="00AF0752" w:rsidP="00AF0752">
            <w:pPr>
              <w:pStyle w:val="p10"/>
              <w:tabs>
                <w:tab w:val="clear" w:pos="419"/>
              </w:tabs>
              <w:ind w:left="851"/>
              <w:rPr>
                <w:rFonts w:ascii="Arial Narrow" w:hAnsi="Arial Narrow" w:cs="Arial"/>
                <w:sz w:val="24"/>
                <w:szCs w:val="24"/>
              </w:rPr>
            </w:pPr>
            <w:r w:rsidRPr="00B8012E">
              <w:rPr>
                <w:rFonts w:ascii="Arial Narrow" w:hAnsi="Arial Narrow" w:cs="Arial"/>
                <w:sz w:val="24"/>
                <w:szCs w:val="24"/>
              </w:rPr>
              <w:t>(a)</w:t>
            </w:r>
            <w:r w:rsidRPr="00B8012E">
              <w:rPr>
                <w:rFonts w:ascii="Arial Narrow" w:hAnsi="Arial Narrow" w:cs="Arial"/>
                <w:sz w:val="24"/>
                <w:szCs w:val="24"/>
              </w:rPr>
              <w:tab/>
              <w:t>Crop Benefits</w:t>
            </w:r>
          </w:p>
        </w:tc>
        <w:tc>
          <w:tcPr>
            <w:tcW w:w="6061" w:type="dxa"/>
          </w:tcPr>
          <w:p w14:paraId="5226C6B3" w14:textId="77777777" w:rsidR="00AF0752" w:rsidRPr="00B8012E" w:rsidRDefault="00AF0752" w:rsidP="00B835AA">
            <w:pPr>
              <w:pStyle w:val="p22"/>
              <w:tabs>
                <w:tab w:val="clear" w:pos="646"/>
              </w:tabs>
              <w:ind w:left="0"/>
              <w:rPr>
                <w:rFonts w:ascii="Arial Narrow" w:hAnsi="Arial Narrow" w:cs="Arial"/>
                <w:sz w:val="24"/>
                <w:szCs w:val="24"/>
              </w:rPr>
            </w:pPr>
          </w:p>
        </w:tc>
      </w:tr>
      <w:tr w:rsidR="00AF0752" w:rsidRPr="00B8012E" w14:paraId="660A1DAD" w14:textId="77777777">
        <w:tc>
          <w:tcPr>
            <w:tcW w:w="3794" w:type="dxa"/>
          </w:tcPr>
          <w:p w14:paraId="3682AB09" w14:textId="77777777" w:rsidR="00AF0752" w:rsidRPr="00B8012E" w:rsidRDefault="00AF0752" w:rsidP="00AF0752">
            <w:pPr>
              <w:pStyle w:val="p10"/>
              <w:tabs>
                <w:tab w:val="clear" w:pos="419"/>
              </w:tabs>
              <w:ind w:left="1276"/>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Increase in Cropped Area</w:t>
            </w:r>
          </w:p>
        </w:tc>
        <w:tc>
          <w:tcPr>
            <w:tcW w:w="6061" w:type="dxa"/>
          </w:tcPr>
          <w:p w14:paraId="4DE85B79" w14:textId="77777777" w:rsidR="00AF0752" w:rsidRPr="00B8012E" w:rsidRDefault="00AF0752" w:rsidP="00AF0752">
            <w:pPr>
              <w:pStyle w:val="t19"/>
              <w:rPr>
                <w:rFonts w:ascii="Arial Narrow" w:hAnsi="Arial Narrow" w:cs="Arial"/>
                <w:sz w:val="24"/>
                <w:szCs w:val="24"/>
              </w:rPr>
            </w:pPr>
            <w:r w:rsidRPr="00B8012E">
              <w:rPr>
                <w:rFonts w:ascii="Arial Narrow" w:hAnsi="Arial Narrow" w:cs="Arial"/>
                <w:sz w:val="24"/>
                <w:szCs w:val="24"/>
              </w:rPr>
              <w:t>Proper management of hill torrents supplies will raise the existing low cropping intensities. Flood flows are planned to be managed for the development of cultivable areas and to avoid losses in CRBC canal command area.</w:t>
            </w:r>
          </w:p>
        </w:tc>
      </w:tr>
      <w:tr w:rsidR="00AF0752" w:rsidRPr="00B8012E" w14:paraId="6211C4AE" w14:textId="77777777">
        <w:tc>
          <w:tcPr>
            <w:tcW w:w="3794" w:type="dxa"/>
          </w:tcPr>
          <w:p w14:paraId="2D216531" w14:textId="77777777" w:rsidR="00AF0752" w:rsidRPr="00B8012E" w:rsidRDefault="00AF0752" w:rsidP="00327FAB">
            <w:pPr>
              <w:pStyle w:val="p10"/>
              <w:ind w:left="419"/>
              <w:rPr>
                <w:rFonts w:ascii="Arial Narrow" w:hAnsi="Arial Narrow" w:cs="Arial"/>
                <w:sz w:val="24"/>
                <w:szCs w:val="24"/>
              </w:rPr>
            </w:pPr>
          </w:p>
        </w:tc>
        <w:tc>
          <w:tcPr>
            <w:tcW w:w="6061" w:type="dxa"/>
          </w:tcPr>
          <w:p w14:paraId="7533DF7D" w14:textId="77777777" w:rsidR="00AF0752" w:rsidRPr="00B8012E" w:rsidRDefault="00AF0752" w:rsidP="00B835AA">
            <w:pPr>
              <w:pStyle w:val="p22"/>
              <w:tabs>
                <w:tab w:val="clear" w:pos="646"/>
              </w:tabs>
              <w:ind w:left="0"/>
              <w:rPr>
                <w:rFonts w:ascii="Arial Narrow" w:hAnsi="Arial Narrow" w:cs="Arial"/>
                <w:sz w:val="24"/>
                <w:szCs w:val="24"/>
              </w:rPr>
            </w:pPr>
          </w:p>
        </w:tc>
      </w:tr>
      <w:tr w:rsidR="005935DB" w:rsidRPr="00B8012E" w14:paraId="1FFCFD18" w14:textId="77777777">
        <w:tc>
          <w:tcPr>
            <w:tcW w:w="3794" w:type="dxa"/>
          </w:tcPr>
          <w:p w14:paraId="5EB3343B" w14:textId="77777777" w:rsidR="005935DB" w:rsidRPr="00B8012E" w:rsidRDefault="005935DB" w:rsidP="00327FAB">
            <w:pPr>
              <w:pStyle w:val="p10"/>
              <w:ind w:left="419"/>
              <w:rPr>
                <w:rFonts w:ascii="Arial Narrow" w:hAnsi="Arial Narrow" w:cs="Arial"/>
                <w:sz w:val="24"/>
                <w:szCs w:val="24"/>
              </w:rPr>
            </w:pPr>
          </w:p>
        </w:tc>
        <w:tc>
          <w:tcPr>
            <w:tcW w:w="6061" w:type="dxa"/>
          </w:tcPr>
          <w:p w14:paraId="1BE7A04A" w14:textId="77777777" w:rsidR="005935DB" w:rsidRPr="00B8012E" w:rsidRDefault="005935DB" w:rsidP="005935DB">
            <w:pPr>
              <w:pStyle w:val="p9"/>
              <w:rPr>
                <w:rFonts w:ascii="Arial Narrow" w:hAnsi="Arial Narrow" w:cs="Arial"/>
                <w:sz w:val="24"/>
                <w:szCs w:val="24"/>
              </w:rPr>
            </w:pPr>
            <w:r w:rsidRPr="00B8012E">
              <w:rPr>
                <w:rFonts w:ascii="Arial Narrow" w:hAnsi="Arial Narrow" w:cs="Arial"/>
                <w:sz w:val="24"/>
                <w:szCs w:val="24"/>
              </w:rPr>
              <w:t>‘With Project’ increase anticipated in the cropped area against 25-year design floods is as below:</w:t>
            </w:r>
          </w:p>
        </w:tc>
      </w:tr>
      <w:tr w:rsidR="005935DB" w:rsidRPr="00B8012E" w14:paraId="3F900217" w14:textId="77777777">
        <w:tc>
          <w:tcPr>
            <w:tcW w:w="3794" w:type="dxa"/>
          </w:tcPr>
          <w:p w14:paraId="47863CC3" w14:textId="77777777" w:rsidR="005935DB" w:rsidRPr="00B8012E" w:rsidRDefault="005935DB" w:rsidP="00327FAB">
            <w:pPr>
              <w:pStyle w:val="p10"/>
              <w:ind w:left="419"/>
              <w:rPr>
                <w:rFonts w:ascii="Arial Narrow" w:hAnsi="Arial Narrow" w:cs="Arial"/>
              </w:rPr>
            </w:pPr>
          </w:p>
        </w:tc>
        <w:tc>
          <w:tcPr>
            <w:tcW w:w="6061" w:type="dxa"/>
          </w:tcPr>
          <w:p w14:paraId="03D5E3C7" w14:textId="77777777" w:rsidR="005935DB" w:rsidRPr="00B8012E" w:rsidRDefault="005935DB" w:rsidP="00B835AA">
            <w:pPr>
              <w:pStyle w:val="p22"/>
              <w:tabs>
                <w:tab w:val="clear" w:pos="646"/>
              </w:tabs>
              <w:ind w:left="0"/>
              <w:rPr>
                <w:rFonts w:ascii="Arial Narrow" w:hAnsi="Arial Narrow" w:cs="Arial"/>
              </w:rPr>
            </w:pPr>
          </w:p>
        </w:tc>
      </w:tr>
      <w:tr w:rsidR="005935DB" w:rsidRPr="00B8012E" w14:paraId="0E0051D9" w14:textId="77777777">
        <w:tc>
          <w:tcPr>
            <w:tcW w:w="3794" w:type="dxa"/>
          </w:tcPr>
          <w:p w14:paraId="12ACFA0F" w14:textId="77777777" w:rsidR="005935DB" w:rsidRPr="00B8012E" w:rsidRDefault="005935DB" w:rsidP="00327FAB">
            <w:pPr>
              <w:pStyle w:val="p10"/>
              <w:ind w:left="419"/>
              <w:rPr>
                <w:rFonts w:ascii="Arial Narrow" w:hAnsi="Arial Narrow" w:cs="Arial"/>
              </w:rPr>
            </w:pPr>
          </w:p>
        </w:tc>
        <w:tc>
          <w:tcPr>
            <w:tcW w:w="6061" w:type="dxa"/>
          </w:tcPr>
          <w:p w14:paraId="1101D2CA" w14:textId="77777777" w:rsidR="005935DB" w:rsidRPr="00B8012E" w:rsidRDefault="005935DB" w:rsidP="00B835AA">
            <w:pPr>
              <w:pStyle w:val="p22"/>
              <w:tabs>
                <w:tab w:val="clear" w:pos="646"/>
              </w:tabs>
              <w:ind w:left="0"/>
              <w:rPr>
                <w:rFonts w:ascii="Arial Narrow" w:hAnsi="Arial Narrow" w:cs="Arial"/>
              </w:rPr>
            </w:pPr>
            <w:r w:rsidRPr="00B8012E">
              <w:rPr>
                <w:rFonts w:ascii="Arial Narrow" w:hAnsi="Arial Narrow" w:cs="Arial"/>
                <w:noProof/>
                <w:lang w:eastAsia="nl-NL"/>
              </w:rPr>
              <w:drawing>
                <wp:inline distT="0" distB="0" distL="0" distR="0" wp14:anchorId="6DFAD41E" wp14:editId="4AA86ECB">
                  <wp:extent cx="3667125" cy="1752600"/>
                  <wp:effectExtent l="19050" t="0" r="9525" b="0"/>
                  <wp:docPr id="17" name="Picture 3" descr="C:\Documents and Settings\Owner\My Documents\LIZ\SCANNING\Page 22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My Documents\LIZ\SCANNING\Page 22 table.jpg"/>
                          <pic:cNvPicPr>
                            <a:picLocks noChangeAspect="1" noChangeArrowheads="1"/>
                          </pic:cNvPicPr>
                        </pic:nvPicPr>
                        <pic:blipFill>
                          <a:blip r:embed="rId49" cstate="print"/>
                          <a:srcRect/>
                          <a:stretch>
                            <a:fillRect/>
                          </a:stretch>
                        </pic:blipFill>
                        <pic:spPr bwMode="auto">
                          <a:xfrm>
                            <a:off x="0" y="0"/>
                            <a:ext cx="3667125" cy="1752600"/>
                          </a:xfrm>
                          <a:prstGeom prst="rect">
                            <a:avLst/>
                          </a:prstGeom>
                          <a:noFill/>
                          <a:ln w="9525">
                            <a:noFill/>
                            <a:miter lim="800000"/>
                            <a:headEnd/>
                            <a:tailEnd/>
                          </a:ln>
                        </pic:spPr>
                      </pic:pic>
                    </a:graphicData>
                  </a:graphic>
                </wp:inline>
              </w:drawing>
            </w:r>
          </w:p>
        </w:tc>
      </w:tr>
      <w:tr w:rsidR="005935DB" w:rsidRPr="00B8012E" w14:paraId="4F5D1273" w14:textId="77777777">
        <w:tc>
          <w:tcPr>
            <w:tcW w:w="3794" w:type="dxa"/>
          </w:tcPr>
          <w:p w14:paraId="3D50A9BB" w14:textId="77777777" w:rsidR="005935DB" w:rsidRPr="00B8012E" w:rsidRDefault="005935DB" w:rsidP="00327FAB">
            <w:pPr>
              <w:pStyle w:val="p10"/>
              <w:ind w:left="419"/>
              <w:rPr>
                <w:rFonts w:ascii="Arial Narrow" w:hAnsi="Arial Narrow" w:cs="Arial"/>
                <w:sz w:val="24"/>
                <w:szCs w:val="24"/>
              </w:rPr>
            </w:pPr>
          </w:p>
        </w:tc>
        <w:tc>
          <w:tcPr>
            <w:tcW w:w="6061" w:type="dxa"/>
          </w:tcPr>
          <w:p w14:paraId="5A8C31BD" w14:textId="77777777" w:rsidR="005935DB" w:rsidRPr="00B8012E" w:rsidRDefault="005935DB" w:rsidP="00B835AA">
            <w:pPr>
              <w:pStyle w:val="p22"/>
              <w:tabs>
                <w:tab w:val="clear" w:pos="646"/>
              </w:tabs>
              <w:ind w:left="0"/>
              <w:rPr>
                <w:rFonts w:ascii="Arial Narrow" w:hAnsi="Arial Narrow" w:cs="Arial"/>
                <w:noProof/>
                <w:sz w:val="24"/>
                <w:szCs w:val="24"/>
              </w:rPr>
            </w:pPr>
          </w:p>
        </w:tc>
      </w:tr>
      <w:tr w:rsidR="005935DB" w:rsidRPr="00B8012E" w14:paraId="74AE6E9E" w14:textId="77777777">
        <w:tc>
          <w:tcPr>
            <w:tcW w:w="3794" w:type="dxa"/>
          </w:tcPr>
          <w:p w14:paraId="4099AA1B" w14:textId="77777777" w:rsidR="005935DB" w:rsidRPr="00B8012E" w:rsidRDefault="005935DB" w:rsidP="005935DB">
            <w:pPr>
              <w:pStyle w:val="p10"/>
              <w:tabs>
                <w:tab w:val="clear" w:pos="419"/>
              </w:tabs>
              <w:ind w:left="1276"/>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Increase in Yields</w:t>
            </w:r>
          </w:p>
        </w:tc>
        <w:tc>
          <w:tcPr>
            <w:tcW w:w="6061" w:type="dxa"/>
          </w:tcPr>
          <w:p w14:paraId="621FAFF7" w14:textId="77777777" w:rsidR="005935DB" w:rsidRPr="00B8012E" w:rsidRDefault="005935DB" w:rsidP="005935DB">
            <w:pPr>
              <w:pStyle w:val="p20"/>
              <w:ind w:left="0"/>
              <w:rPr>
                <w:rFonts w:ascii="Arial Narrow" w:hAnsi="Arial Narrow" w:cs="Arial"/>
                <w:sz w:val="24"/>
                <w:szCs w:val="24"/>
              </w:rPr>
            </w:pPr>
            <w:r w:rsidRPr="00B8012E">
              <w:rPr>
                <w:rFonts w:ascii="Arial Narrow" w:hAnsi="Arial Narrow" w:cs="Arial"/>
                <w:sz w:val="24"/>
                <w:szCs w:val="24"/>
              </w:rPr>
              <w:t>It is anticipated that most of the project agricultural benefits would in cropping intensities. However, manageable flood water supply would also bring improvement in cultural practices and input utilization resulting in increase in crop yields.</w:t>
            </w:r>
          </w:p>
        </w:tc>
      </w:tr>
      <w:tr w:rsidR="005935DB" w:rsidRPr="00B8012E" w14:paraId="301D592E" w14:textId="77777777">
        <w:tc>
          <w:tcPr>
            <w:tcW w:w="3794" w:type="dxa"/>
          </w:tcPr>
          <w:p w14:paraId="62D6A612" w14:textId="77777777" w:rsidR="005935DB" w:rsidRPr="00B8012E" w:rsidRDefault="005935DB" w:rsidP="00327FAB">
            <w:pPr>
              <w:pStyle w:val="p10"/>
              <w:ind w:left="419"/>
              <w:rPr>
                <w:rFonts w:ascii="Arial Narrow" w:hAnsi="Arial Narrow" w:cs="Arial"/>
                <w:sz w:val="24"/>
                <w:szCs w:val="24"/>
              </w:rPr>
            </w:pPr>
          </w:p>
        </w:tc>
        <w:tc>
          <w:tcPr>
            <w:tcW w:w="6061" w:type="dxa"/>
          </w:tcPr>
          <w:p w14:paraId="5FADF859" w14:textId="77777777" w:rsidR="005935DB" w:rsidRPr="00B8012E" w:rsidRDefault="005935DB" w:rsidP="00B835AA">
            <w:pPr>
              <w:pStyle w:val="p22"/>
              <w:tabs>
                <w:tab w:val="clear" w:pos="646"/>
              </w:tabs>
              <w:ind w:left="0"/>
              <w:rPr>
                <w:rFonts w:ascii="Arial Narrow" w:hAnsi="Arial Narrow" w:cs="Arial"/>
                <w:noProof/>
                <w:sz w:val="24"/>
                <w:szCs w:val="24"/>
              </w:rPr>
            </w:pPr>
          </w:p>
        </w:tc>
      </w:tr>
      <w:tr w:rsidR="005935DB" w:rsidRPr="00B8012E" w14:paraId="2011227D" w14:textId="77777777">
        <w:tc>
          <w:tcPr>
            <w:tcW w:w="3794" w:type="dxa"/>
          </w:tcPr>
          <w:p w14:paraId="70F3144C" w14:textId="77777777" w:rsidR="005935DB" w:rsidRPr="00B8012E" w:rsidRDefault="005935DB" w:rsidP="005935DB">
            <w:pPr>
              <w:pStyle w:val="p10"/>
              <w:tabs>
                <w:tab w:val="clear" w:pos="419"/>
              </w:tabs>
              <w:ind w:left="1276"/>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Increase in total output</w:t>
            </w:r>
          </w:p>
        </w:tc>
        <w:tc>
          <w:tcPr>
            <w:tcW w:w="6061" w:type="dxa"/>
          </w:tcPr>
          <w:p w14:paraId="385E989A" w14:textId="77777777" w:rsidR="005935DB" w:rsidRPr="00B8012E" w:rsidRDefault="005935DB" w:rsidP="005935DB">
            <w:pPr>
              <w:pStyle w:val="p20"/>
              <w:ind w:left="0"/>
              <w:rPr>
                <w:rFonts w:ascii="Arial Narrow" w:hAnsi="Arial Narrow" w:cs="Arial"/>
                <w:sz w:val="24"/>
                <w:szCs w:val="24"/>
              </w:rPr>
            </w:pPr>
            <w:r w:rsidRPr="00B8012E">
              <w:rPr>
                <w:rFonts w:ascii="Arial Narrow" w:hAnsi="Arial Narrow" w:cs="Arial"/>
                <w:sz w:val="24"/>
                <w:szCs w:val="24"/>
              </w:rPr>
              <w:t>The aggregate output shall comprise almost 80,000 acres of cropped area, 23,000 tons of production of various crops, employment of farm labour and all intangible direct and indirect benefits. The improvement in cropping pattern and production with project, management of hill torrents against design floods is given in Table 3.</w:t>
            </w:r>
          </w:p>
        </w:tc>
      </w:tr>
      <w:tr w:rsidR="005935DB" w:rsidRPr="00B8012E" w14:paraId="5B95379A" w14:textId="77777777">
        <w:tc>
          <w:tcPr>
            <w:tcW w:w="3794" w:type="dxa"/>
          </w:tcPr>
          <w:p w14:paraId="4C64E762" w14:textId="77777777" w:rsidR="005935DB" w:rsidRPr="00B8012E" w:rsidRDefault="005935DB" w:rsidP="00327FAB">
            <w:pPr>
              <w:pStyle w:val="p10"/>
              <w:ind w:left="419"/>
              <w:rPr>
                <w:rFonts w:ascii="Arial Narrow" w:hAnsi="Arial Narrow" w:cs="Arial"/>
                <w:sz w:val="24"/>
                <w:szCs w:val="24"/>
              </w:rPr>
            </w:pPr>
          </w:p>
        </w:tc>
        <w:tc>
          <w:tcPr>
            <w:tcW w:w="6061" w:type="dxa"/>
          </w:tcPr>
          <w:p w14:paraId="560D6980" w14:textId="77777777" w:rsidR="005935DB" w:rsidRPr="00B8012E" w:rsidRDefault="005935DB" w:rsidP="00B835AA">
            <w:pPr>
              <w:pStyle w:val="p22"/>
              <w:tabs>
                <w:tab w:val="clear" w:pos="646"/>
              </w:tabs>
              <w:ind w:left="0"/>
              <w:rPr>
                <w:rFonts w:ascii="Arial Narrow" w:hAnsi="Arial Narrow" w:cs="Arial"/>
                <w:noProof/>
                <w:sz w:val="24"/>
                <w:szCs w:val="24"/>
              </w:rPr>
            </w:pPr>
          </w:p>
        </w:tc>
      </w:tr>
      <w:tr w:rsidR="005935DB" w:rsidRPr="00B8012E" w14:paraId="620F0214" w14:textId="77777777">
        <w:tc>
          <w:tcPr>
            <w:tcW w:w="3794" w:type="dxa"/>
          </w:tcPr>
          <w:p w14:paraId="06830290" w14:textId="77777777" w:rsidR="005935DB" w:rsidRPr="00B8012E" w:rsidRDefault="005935DB" w:rsidP="005935DB">
            <w:pPr>
              <w:pStyle w:val="p10"/>
              <w:tabs>
                <w:tab w:val="clear" w:pos="419"/>
              </w:tabs>
              <w:ind w:left="1276"/>
              <w:rPr>
                <w:rFonts w:ascii="Arial Narrow" w:hAnsi="Arial Narrow" w:cs="Arial"/>
                <w:sz w:val="24"/>
                <w:szCs w:val="24"/>
              </w:rPr>
            </w:pPr>
            <w:r w:rsidRPr="00B8012E">
              <w:rPr>
                <w:rFonts w:ascii="Arial Narrow" w:hAnsi="Arial Narrow" w:cs="Arial"/>
                <w:sz w:val="24"/>
                <w:szCs w:val="24"/>
              </w:rPr>
              <w:t>iv)</w:t>
            </w:r>
            <w:r w:rsidRPr="00B8012E">
              <w:rPr>
                <w:rFonts w:ascii="Arial Narrow" w:hAnsi="Arial Narrow" w:cs="Arial"/>
                <w:sz w:val="24"/>
                <w:szCs w:val="24"/>
              </w:rPr>
              <w:tab/>
              <w:t>Change in Cropping Pattern</w:t>
            </w:r>
          </w:p>
        </w:tc>
        <w:tc>
          <w:tcPr>
            <w:tcW w:w="6061" w:type="dxa"/>
          </w:tcPr>
          <w:p w14:paraId="6B060C33" w14:textId="77777777" w:rsidR="005935DB" w:rsidRPr="00B8012E" w:rsidRDefault="005935DB" w:rsidP="005935DB">
            <w:pPr>
              <w:pStyle w:val="p20"/>
              <w:tabs>
                <w:tab w:val="clear" w:pos="680"/>
              </w:tabs>
              <w:ind w:left="0"/>
              <w:rPr>
                <w:rFonts w:ascii="Arial Narrow" w:hAnsi="Arial Narrow" w:cs="Arial"/>
                <w:sz w:val="24"/>
                <w:szCs w:val="24"/>
              </w:rPr>
            </w:pPr>
            <w:r w:rsidRPr="00B8012E">
              <w:rPr>
                <w:rFonts w:ascii="Arial Narrow" w:hAnsi="Arial Narrow" w:cs="Arial"/>
                <w:sz w:val="24"/>
                <w:szCs w:val="24"/>
              </w:rPr>
              <w:t>Of the total culturable command area (CCA) of 116,385, the existing cropped area has been reported to be 13,520 acres (11.6%). The future anticipated cropped area under ‘without project’ conditions amounts to be 4,340 acres against 25 year flood. In the project areas, agricultural production mainly depends on the availability of flood flows during rainy season, thus, drought resistant crops like millet, pulses, oilseed and wheat are generally sown.</w:t>
            </w:r>
          </w:p>
        </w:tc>
      </w:tr>
      <w:tr w:rsidR="005935DB" w:rsidRPr="00B8012E" w14:paraId="00CF64CC" w14:textId="77777777">
        <w:tc>
          <w:tcPr>
            <w:tcW w:w="3794" w:type="dxa"/>
          </w:tcPr>
          <w:p w14:paraId="74CF9559" w14:textId="77777777" w:rsidR="005935DB" w:rsidRPr="00B8012E" w:rsidRDefault="005935DB" w:rsidP="00327FAB">
            <w:pPr>
              <w:pStyle w:val="p10"/>
              <w:ind w:left="419"/>
              <w:rPr>
                <w:rFonts w:ascii="Arial Narrow" w:hAnsi="Arial Narrow" w:cs="Arial"/>
                <w:sz w:val="24"/>
                <w:szCs w:val="24"/>
              </w:rPr>
            </w:pPr>
          </w:p>
        </w:tc>
        <w:tc>
          <w:tcPr>
            <w:tcW w:w="6061" w:type="dxa"/>
          </w:tcPr>
          <w:p w14:paraId="5AA18099" w14:textId="77777777" w:rsidR="005935DB" w:rsidRPr="00B8012E" w:rsidRDefault="005935DB" w:rsidP="00B835AA">
            <w:pPr>
              <w:pStyle w:val="p22"/>
              <w:tabs>
                <w:tab w:val="clear" w:pos="646"/>
              </w:tabs>
              <w:ind w:left="0"/>
              <w:rPr>
                <w:rFonts w:ascii="Arial Narrow" w:hAnsi="Arial Narrow" w:cs="Arial"/>
                <w:noProof/>
                <w:sz w:val="24"/>
                <w:szCs w:val="24"/>
              </w:rPr>
            </w:pPr>
          </w:p>
        </w:tc>
      </w:tr>
      <w:tr w:rsidR="005935DB" w:rsidRPr="00B8012E" w14:paraId="44E4DBB2" w14:textId="77777777">
        <w:tc>
          <w:tcPr>
            <w:tcW w:w="3794" w:type="dxa"/>
          </w:tcPr>
          <w:p w14:paraId="2F5A9936" w14:textId="77777777" w:rsidR="005935DB" w:rsidRPr="00B8012E" w:rsidRDefault="005935DB" w:rsidP="00327FAB">
            <w:pPr>
              <w:pStyle w:val="p10"/>
              <w:ind w:left="419"/>
              <w:rPr>
                <w:rFonts w:ascii="Arial Narrow" w:hAnsi="Arial Narrow" w:cs="Arial"/>
                <w:sz w:val="24"/>
                <w:szCs w:val="24"/>
              </w:rPr>
            </w:pPr>
          </w:p>
        </w:tc>
        <w:tc>
          <w:tcPr>
            <w:tcW w:w="6061" w:type="dxa"/>
          </w:tcPr>
          <w:p w14:paraId="41B481D0" w14:textId="77777777" w:rsidR="005935DB" w:rsidRPr="00B8012E" w:rsidRDefault="005935DB" w:rsidP="005935DB">
            <w:pPr>
              <w:rPr>
                <w:rFonts w:ascii="Arial Narrow" w:hAnsi="Arial Narrow" w:cs="Arial"/>
                <w:sz w:val="24"/>
                <w:szCs w:val="24"/>
              </w:rPr>
            </w:pPr>
            <w:r w:rsidRPr="00B8012E">
              <w:rPr>
                <w:rFonts w:ascii="Arial Narrow" w:hAnsi="Arial Narrow" w:cs="Arial"/>
                <w:sz w:val="24"/>
                <w:szCs w:val="24"/>
              </w:rPr>
              <w:t>Under ‘without’ Project condition, the cropped area decreases as the flood increases. This is due to inefficient diversion works built by the farmers. As the torrent flows increase, the diversion works get breached, the water is wasted and the cropped area decreases. It decreases from about 11.6% to only 3.7 percent, as the flood increases from 2.33% level to 25-Year. On the other hand, under with project condition, the cropped area increases as the flood increases. It gets enhanced from 3.7 percent to 72.3 percent against 25-year flood.</w:t>
            </w:r>
          </w:p>
        </w:tc>
      </w:tr>
    </w:tbl>
    <w:p w14:paraId="1ACD16A1" w14:textId="77777777" w:rsidR="00AA2BC8" w:rsidRDefault="00AA2BC8">
      <w:r w:rsidRPr="00AA2BC8">
        <w:rPr>
          <w:noProof/>
          <w:lang w:eastAsia="nl-NL"/>
        </w:rPr>
        <w:drawing>
          <wp:inline distT="0" distB="0" distL="0" distR="0" wp14:anchorId="3AAF512A" wp14:editId="72C995EA">
            <wp:extent cx="6120765" cy="9018317"/>
            <wp:effectExtent l="19050" t="0" r="0" b="0"/>
            <wp:docPr id="48" name="Picture 6" descr="C:\Documents and Settings\Owner\My Documents\LIZ\SCANNING\Page 23 Tab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wner\My Documents\LIZ\SCANNING\Page 23 Table 3.jpg"/>
                    <pic:cNvPicPr>
                      <a:picLocks noChangeAspect="1" noChangeArrowheads="1"/>
                    </pic:cNvPicPr>
                  </pic:nvPicPr>
                  <pic:blipFill>
                    <a:blip r:embed="rId50" cstate="print"/>
                    <a:srcRect/>
                    <a:stretch>
                      <a:fillRect/>
                    </a:stretch>
                  </pic:blipFill>
                  <pic:spPr bwMode="auto">
                    <a:xfrm>
                      <a:off x="0" y="0"/>
                      <a:ext cx="6120765" cy="9018317"/>
                    </a:xfrm>
                    <a:prstGeom prst="rect">
                      <a:avLst/>
                    </a:prstGeom>
                    <a:noFill/>
                    <a:ln w="9525">
                      <a:noFill/>
                      <a:miter lim="800000"/>
                      <a:headEnd/>
                      <a:tailEnd/>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5935DB" w:rsidRPr="00B8012E" w14:paraId="0BC7222A" w14:textId="77777777">
        <w:tc>
          <w:tcPr>
            <w:tcW w:w="3794" w:type="dxa"/>
          </w:tcPr>
          <w:p w14:paraId="48E9E598" w14:textId="77777777" w:rsidR="005935DB" w:rsidRPr="00B8012E" w:rsidRDefault="005935DB" w:rsidP="00327FAB">
            <w:pPr>
              <w:pStyle w:val="p10"/>
              <w:ind w:left="419"/>
              <w:rPr>
                <w:rFonts w:ascii="Arial Narrow" w:hAnsi="Arial Narrow" w:cs="Arial"/>
                <w:sz w:val="24"/>
                <w:szCs w:val="24"/>
              </w:rPr>
            </w:pPr>
          </w:p>
        </w:tc>
        <w:tc>
          <w:tcPr>
            <w:tcW w:w="6061" w:type="dxa"/>
          </w:tcPr>
          <w:p w14:paraId="5019E085" w14:textId="77777777" w:rsidR="005935DB" w:rsidRPr="00B8012E" w:rsidRDefault="005935DB" w:rsidP="005935DB">
            <w:pPr>
              <w:rPr>
                <w:rFonts w:ascii="Arial Narrow" w:hAnsi="Arial Narrow" w:cs="Arial"/>
                <w:sz w:val="24"/>
                <w:szCs w:val="24"/>
              </w:rPr>
            </w:pPr>
          </w:p>
        </w:tc>
      </w:tr>
      <w:tr w:rsidR="005935DB" w:rsidRPr="00B8012E" w14:paraId="198F343D" w14:textId="77777777">
        <w:tc>
          <w:tcPr>
            <w:tcW w:w="3794" w:type="dxa"/>
          </w:tcPr>
          <w:p w14:paraId="7176628C" w14:textId="77777777" w:rsidR="005935DB" w:rsidRPr="00B8012E" w:rsidRDefault="0025052A" w:rsidP="0025052A">
            <w:pPr>
              <w:pStyle w:val="p10"/>
              <w:tabs>
                <w:tab w:val="clear" w:pos="419"/>
              </w:tabs>
              <w:ind w:left="851"/>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Livestock Benefits</w:t>
            </w:r>
          </w:p>
        </w:tc>
        <w:tc>
          <w:tcPr>
            <w:tcW w:w="6061" w:type="dxa"/>
          </w:tcPr>
          <w:p w14:paraId="65AF8506" w14:textId="77777777" w:rsidR="005935DB" w:rsidRPr="00B8012E" w:rsidRDefault="0025052A" w:rsidP="005935DB">
            <w:pPr>
              <w:rPr>
                <w:rFonts w:ascii="Arial Narrow" w:hAnsi="Arial Narrow" w:cs="Arial"/>
                <w:sz w:val="24"/>
                <w:szCs w:val="24"/>
              </w:rPr>
            </w:pPr>
            <w:r w:rsidRPr="00B8012E">
              <w:rPr>
                <w:rFonts w:ascii="Arial Narrow" w:hAnsi="Arial Narrow" w:cs="Arial"/>
                <w:sz w:val="24"/>
                <w:szCs w:val="24"/>
              </w:rPr>
              <w:t>In the Project area, livestock generally includes cattle, buffalo, cow, goat and sheep. Agriculture in the area, by and large, also depends on draught animals for construction of bunds, ploughing and catering. Major part of livestock is reared by nomadic and transmuting families, deriving 60-70 percent of their feed from the ranges and the remaining 30 percent from the cropped area. The Project, on completion, will increase the cropped area which will be able to provide nutrition fodder in greater quantities thereby improving the number and quality of livestock in the area. The livestock production being the second largest profession of the locals, would play a considerable role in the uplift of their economy.</w:t>
            </w:r>
          </w:p>
        </w:tc>
      </w:tr>
      <w:tr w:rsidR="0025052A" w:rsidRPr="00B8012E" w14:paraId="6C7EB7FF" w14:textId="77777777">
        <w:tc>
          <w:tcPr>
            <w:tcW w:w="3794" w:type="dxa"/>
          </w:tcPr>
          <w:p w14:paraId="25D3C1B5" w14:textId="77777777" w:rsidR="0025052A" w:rsidRPr="00B8012E" w:rsidRDefault="0025052A" w:rsidP="00327FAB">
            <w:pPr>
              <w:pStyle w:val="p10"/>
              <w:ind w:left="419"/>
              <w:rPr>
                <w:rFonts w:ascii="Arial Narrow" w:hAnsi="Arial Narrow" w:cs="Arial"/>
                <w:sz w:val="24"/>
                <w:szCs w:val="24"/>
              </w:rPr>
            </w:pPr>
          </w:p>
        </w:tc>
        <w:tc>
          <w:tcPr>
            <w:tcW w:w="6061" w:type="dxa"/>
          </w:tcPr>
          <w:p w14:paraId="47BB0369" w14:textId="77777777" w:rsidR="0025052A" w:rsidRPr="00B8012E" w:rsidRDefault="0025052A" w:rsidP="005935DB">
            <w:pPr>
              <w:rPr>
                <w:rFonts w:ascii="Arial Narrow" w:hAnsi="Arial Narrow" w:cs="Arial"/>
                <w:sz w:val="24"/>
                <w:szCs w:val="24"/>
              </w:rPr>
            </w:pPr>
          </w:p>
        </w:tc>
      </w:tr>
      <w:tr w:rsidR="0025052A" w:rsidRPr="00B8012E" w14:paraId="34546A33" w14:textId="77777777">
        <w:tc>
          <w:tcPr>
            <w:tcW w:w="3794" w:type="dxa"/>
          </w:tcPr>
          <w:p w14:paraId="54659E35" w14:textId="77777777" w:rsidR="0025052A" w:rsidRPr="00B8012E" w:rsidRDefault="0025052A" w:rsidP="0025052A">
            <w:pPr>
              <w:pStyle w:val="p10"/>
              <w:tabs>
                <w:tab w:val="clear" w:pos="419"/>
              </w:tabs>
              <w:ind w:left="851"/>
              <w:rPr>
                <w:rFonts w:ascii="Arial Narrow" w:hAnsi="Arial Narrow" w:cs="Arial"/>
                <w:sz w:val="24"/>
                <w:szCs w:val="24"/>
              </w:rPr>
            </w:pPr>
            <w:r w:rsidRPr="00B8012E">
              <w:rPr>
                <w:rFonts w:ascii="Arial Narrow" w:hAnsi="Arial Narrow" w:cs="Arial"/>
                <w:sz w:val="24"/>
                <w:szCs w:val="24"/>
              </w:rPr>
              <w:t>(c)</w:t>
            </w:r>
            <w:r w:rsidRPr="00B8012E">
              <w:rPr>
                <w:rFonts w:ascii="Arial Narrow" w:hAnsi="Arial Narrow" w:cs="Arial"/>
                <w:sz w:val="24"/>
                <w:szCs w:val="24"/>
              </w:rPr>
              <w:tab/>
              <w:t>Fisheries (where relevant)</w:t>
            </w:r>
          </w:p>
        </w:tc>
        <w:tc>
          <w:tcPr>
            <w:tcW w:w="6061" w:type="dxa"/>
          </w:tcPr>
          <w:p w14:paraId="597338BC" w14:textId="77777777" w:rsidR="0025052A" w:rsidRPr="00B8012E" w:rsidRDefault="0025052A" w:rsidP="005935DB">
            <w:pPr>
              <w:rPr>
                <w:rFonts w:ascii="Arial Narrow" w:hAnsi="Arial Narrow" w:cs="Arial"/>
                <w:sz w:val="24"/>
                <w:szCs w:val="24"/>
              </w:rPr>
            </w:pPr>
            <w:r w:rsidRPr="00B8012E">
              <w:rPr>
                <w:rFonts w:ascii="Arial Narrow" w:hAnsi="Arial Narrow" w:cs="Arial"/>
                <w:sz w:val="24"/>
                <w:szCs w:val="24"/>
              </w:rPr>
              <w:t>Not Applicable</w:t>
            </w:r>
          </w:p>
        </w:tc>
      </w:tr>
    </w:tbl>
    <w:p w14:paraId="257B0191" w14:textId="77777777" w:rsidR="005935DB" w:rsidRPr="00B8012E" w:rsidRDefault="005935DB" w:rsidP="004B6EF4">
      <w:pPr>
        <w:tabs>
          <w:tab w:val="left" w:pos="204"/>
        </w:tabs>
        <w:rPr>
          <w:rFonts w:ascii="Arial Narrow" w:hAnsi="Arial Narrow"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25052A" w:rsidRPr="00B8012E" w14:paraId="141CB0C2" w14:textId="77777777">
        <w:tc>
          <w:tcPr>
            <w:tcW w:w="3794" w:type="dxa"/>
          </w:tcPr>
          <w:p w14:paraId="7AF7E5BF" w14:textId="77777777" w:rsidR="0025052A" w:rsidRPr="00B8012E" w:rsidRDefault="0025052A" w:rsidP="0025052A">
            <w:pPr>
              <w:pStyle w:val="p10"/>
              <w:tabs>
                <w:tab w:val="clear" w:pos="419"/>
              </w:tabs>
              <w:ind w:left="851"/>
              <w:rPr>
                <w:rFonts w:ascii="Arial Narrow" w:hAnsi="Arial Narrow" w:cs="Arial"/>
                <w:sz w:val="24"/>
                <w:szCs w:val="24"/>
              </w:rPr>
            </w:pPr>
            <w:r w:rsidRPr="00B8012E">
              <w:rPr>
                <w:rFonts w:ascii="Arial Narrow" w:hAnsi="Arial Narrow" w:cs="Arial"/>
                <w:sz w:val="24"/>
                <w:szCs w:val="24"/>
              </w:rPr>
              <w:t>(d)</w:t>
            </w:r>
            <w:r w:rsidRPr="00B8012E">
              <w:rPr>
                <w:rFonts w:ascii="Arial Narrow" w:hAnsi="Arial Narrow" w:cs="Arial"/>
                <w:sz w:val="24"/>
                <w:szCs w:val="24"/>
              </w:rPr>
              <w:tab/>
              <w:t>Forestry, Agro/Social Forestry (where relevant)</w:t>
            </w:r>
          </w:p>
        </w:tc>
        <w:tc>
          <w:tcPr>
            <w:tcW w:w="6061" w:type="dxa"/>
          </w:tcPr>
          <w:p w14:paraId="1335DAEF" w14:textId="77777777" w:rsidR="0025052A" w:rsidRPr="00B8012E" w:rsidRDefault="0025052A" w:rsidP="0025052A">
            <w:pPr>
              <w:pStyle w:val="t15"/>
              <w:rPr>
                <w:rFonts w:ascii="Arial Narrow" w:hAnsi="Arial Narrow" w:cs="Arial"/>
                <w:sz w:val="24"/>
                <w:szCs w:val="24"/>
              </w:rPr>
            </w:pPr>
            <w:r w:rsidRPr="00B8012E">
              <w:rPr>
                <w:rFonts w:ascii="Arial Narrow" w:hAnsi="Arial Narrow" w:cs="Arial"/>
                <w:sz w:val="24"/>
                <w:szCs w:val="24"/>
              </w:rPr>
              <w:t>There are no regular forests in the area. However, it has specific ecologic elements. Terrestrial plant species, including trees, herbs and shrubs are sparsely found in the vast dry lands and hilly catchment. Some farmers are trying to develop forests on their uncultivated lands. The project works are expected to improve the groundwater condition which will enhance the forest production and flora in the area.</w:t>
            </w:r>
          </w:p>
        </w:tc>
      </w:tr>
      <w:tr w:rsidR="0025052A" w:rsidRPr="00B8012E" w14:paraId="1290C41A" w14:textId="77777777">
        <w:tc>
          <w:tcPr>
            <w:tcW w:w="3794" w:type="dxa"/>
          </w:tcPr>
          <w:p w14:paraId="2BB5C337" w14:textId="77777777" w:rsidR="0025052A" w:rsidRPr="00B8012E" w:rsidRDefault="0025052A" w:rsidP="00B835AA">
            <w:pPr>
              <w:pStyle w:val="p10"/>
              <w:ind w:left="419"/>
              <w:rPr>
                <w:rFonts w:ascii="Arial Narrow" w:hAnsi="Arial Narrow" w:cs="Arial"/>
                <w:i/>
                <w:sz w:val="24"/>
                <w:szCs w:val="24"/>
              </w:rPr>
            </w:pPr>
          </w:p>
        </w:tc>
        <w:tc>
          <w:tcPr>
            <w:tcW w:w="6061" w:type="dxa"/>
          </w:tcPr>
          <w:p w14:paraId="770EEC6B" w14:textId="77777777" w:rsidR="0025052A" w:rsidRPr="00B8012E" w:rsidRDefault="0025052A" w:rsidP="00B835AA">
            <w:pPr>
              <w:rPr>
                <w:rFonts w:ascii="Arial Narrow" w:hAnsi="Arial Narrow" w:cs="Arial"/>
                <w:sz w:val="24"/>
                <w:szCs w:val="24"/>
              </w:rPr>
            </w:pPr>
          </w:p>
        </w:tc>
      </w:tr>
      <w:tr w:rsidR="0025052A" w:rsidRPr="00B8012E" w14:paraId="514DAE1E" w14:textId="77777777">
        <w:tc>
          <w:tcPr>
            <w:tcW w:w="3794" w:type="dxa"/>
          </w:tcPr>
          <w:p w14:paraId="56BFDD67" w14:textId="77777777" w:rsidR="0025052A" w:rsidRPr="00B8012E" w:rsidRDefault="00286ACB" w:rsidP="00286ACB">
            <w:pPr>
              <w:pStyle w:val="p10"/>
              <w:tabs>
                <w:tab w:val="clear" w:pos="419"/>
              </w:tabs>
              <w:ind w:left="851"/>
              <w:rPr>
                <w:rFonts w:ascii="Arial Narrow" w:hAnsi="Arial Narrow" w:cs="Arial"/>
                <w:i/>
                <w:sz w:val="24"/>
                <w:szCs w:val="24"/>
              </w:rPr>
            </w:pPr>
            <w:r w:rsidRPr="00B8012E">
              <w:rPr>
                <w:rFonts w:ascii="Arial Narrow" w:hAnsi="Arial Narrow" w:cs="Arial"/>
                <w:sz w:val="24"/>
                <w:szCs w:val="24"/>
              </w:rPr>
              <w:t>(e)</w:t>
            </w:r>
            <w:r w:rsidRPr="00B8012E">
              <w:rPr>
                <w:rFonts w:ascii="Arial Narrow" w:hAnsi="Arial Narrow" w:cs="Arial"/>
                <w:sz w:val="24"/>
                <w:szCs w:val="24"/>
              </w:rPr>
              <w:tab/>
              <w:t>Other Agricultural Benefits</w:t>
            </w:r>
          </w:p>
        </w:tc>
        <w:tc>
          <w:tcPr>
            <w:tcW w:w="6061" w:type="dxa"/>
          </w:tcPr>
          <w:p w14:paraId="199DAEF5" w14:textId="77777777" w:rsidR="0025052A" w:rsidRPr="00B8012E" w:rsidRDefault="00286ACB" w:rsidP="00D331D7">
            <w:pPr>
              <w:pStyle w:val="t15"/>
              <w:rPr>
                <w:rFonts w:ascii="Arial Narrow" w:hAnsi="Arial Narrow" w:cs="Arial"/>
                <w:sz w:val="24"/>
                <w:szCs w:val="24"/>
              </w:rPr>
            </w:pPr>
            <w:r w:rsidRPr="00B8012E">
              <w:rPr>
                <w:rFonts w:ascii="Arial Narrow" w:hAnsi="Arial Narrow" w:cs="Arial"/>
                <w:sz w:val="24"/>
                <w:szCs w:val="24"/>
              </w:rPr>
              <w:t>The expected increase in the availability of water would bring several indirect benefits to agriculture sector e.g. improved farm practices, use of improved seeds and fertilizers, addition of new crops, and improved farm operations etc.</w:t>
            </w:r>
          </w:p>
        </w:tc>
      </w:tr>
      <w:tr w:rsidR="0025052A" w:rsidRPr="00B8012E" w14:paraId="73B37AE7" w14:textId="77777777">
        <w:tc>
          <w:tcPr>
            <w:tcW w:w="3794" w:type="dxa"/>
          </w:tcPr>
          <w:p w14:paraId="2C1D88D2" w14:textId="77777777" w:rsidR="0025052A" w:rsidRPr="00B8012E" w:rsidRDefault="0025052A" w:rsidP="00B835AA">
            <w:pPr>
              <w:pStyle w:val="p10"/>
              <w:ind w:left="419"/>
              <w:rPr>
                <w:rFonts w:ascii="Arial Narrow" w:hAnsi="Arial Narrow" w:cs="Arial"/>
                <w:i/>
                <w:sz w:val="24"/>
                <w:szCs w:val="24"/>
              </w:rPr>
            </w:pPr>
          </w:p>
        </w:tc>
        <w:tc>
          <w:tcPr>
            <w:tcW w:w="6061" w:type="dxa"/>
          </w:tcPr>
          <w:p w14:paraId="0416A48D" w14:textId="77777777" w:rsidR="0025052A" w:rsidRPr="00B8012E" w:rsidRDefault="0025052A" w:rsidP="00B835AA">
            <w:pPr>
              <w:rPr>
                <w:rFonts w:ascii="Arial Narrow" w:hAnsi="Arial Narrow" w:cs="Arial"/>
                <w:sz w:val="24"/>
                <w:szCs w:val="24"/>
              </w:rPr>
            </w:pPr>
          </w:p>
        </w:tc>
      </w:tr>
      <w:tr w:rsidR="0025052A" w:rsidRPr="00B8012E" w14:paraId="1376203E" w14:textId="77777777">
        <w:tc>
          <w:tcPr>
            <w:tcW w:w="3794" w:type="dxa"/>
          </w:tcPr>
          <w:p w14:paraId="477EED46" w14:textId="77777777" w:rsidR="0025052A" w:rsidRPr="00B8012E" w:rsidRDefault="00D331D7" w:rsidP="00B835AA">
            <w:pPr>
              <w:pStyle w:val="p10"/>
              <w:ind w:left="419"/>
              <w:rPr>
                <w:rFonts w:ascii="Arial Narrow" w:hAnsi="Arial Narrow" w:cs="Arial"/>
                <w:i/>
                <w:sz w:val="24"/>
                <w:szCs w:val="24"/>
              </w:rPr>
            </w:pPr>
            <w:r w:rsidRPr="00B8012E">
              <w:rPr>
                <w:rFonts w:ascii="Arial Narrow" w:hAnsi="Arial Narrow" w:cs="Arial"/>
                <w:b/>
                <w:sz w:val="24"/>
                <w:szCs w:val="24"/>
              </w:rPr>
              <w:t>20.</w:t>
            </w:r>
            <w:r w:rsidRPr="00B8012E">
              <w:rPr>
                <w:rFonts w:ascii="Arial Narrow" w:hAnsi="Arial Narrow" w:cs="Arial"/>
                <w:b/>
                <w:sz w:val="24"/>
                <w:szCs w:val="24"/>
              </w:rPr>
              <w:tab/>
              <w:t>Non-Agricultural Benefits of the Project</w:t>
            </w:r>
          </w:p>
        </w:tc>
        <w:tc>
          <w:tcPr>
            <w:tcW w:w="6061" w:type="dxa"/>
          </w:tcPr>
          <w:p w14:paraId="6B616BEC" w14:textId="77777777" w:rsidR="0025052A" w:rsidRPr="00B8012E" w:rsidRDefault="0025052A" w:rsidP="00B835AA">
            <w:pPr>
              <w:rPr>
                <w:rFonts w:ascii="Arial Narrow" w:hAnsi="Arial Narrow" w:cs="Arial"/>
                <w:sz w:val="24"/>
                <w:szCs w:val="24"/>
              </w:rPr>
            </w:pPr>
          </w:p>
        </w:tc>
      </w:tr>
      <w:tr w:rsidR="00D331D7" w:rsidRPr="00B8012E" w14:paraId="21BBEEA1" w14:textId="77777777">
        <w:tc>
          <w:tcPr>
            <w:tcW w:w="3794" w:type="dxa"/>
          </w:tcPr>
          <w:p w14:paraId="35BFA664" w14:textId="77777777" w:rsidR="00D331D7" w:rsidRPr="00B8012E" w:rsidRDefault="00D331D7" w:rsidP="00B835AA">
            <w:pPr>
              <w:pStyle w:val="p10"/>
              <w:ind w:left="419"/>
              <w:rPr>
                <w:rFonts w:ascii="Arial Narrow" w:hAnsi="Arial Narrow" w:cs="Arial"/>
                <w:b/>
                <w:sz w:val="24"/>
                <w:szCs w:val="24"/>
              </w:rPr>
            </w:pPr>
          </w:p>
        </w:tc>
        <w:tc>
          <w:tcPr>
            <w:tcW w:w="6061" w:type="dxa"/>
          </w:tcPr>
          <w:p w14:paraId="145F2931" w14:textId="77777777" w:rsidR="00D331D7" w:rsidRPr="00B8012E" w:rsidRDefault="00D331D7" w:rsidP="00B835AA">
            <w:pPr>
              <w:rPr>
                <w:rFonts w:ascii="Arial Narrow" w:hAnsi="Arial Narrow" w:cs="Arial"/>
                <w:sz w:val="24"/>
                <w:szCs w:val="24"/>
              </w:rPr>
            </w:pPr>
          </w:p>
        </w:tc>
      </w:tr>
      <w:tr w:rsidR="00D331D7" w:rsidRPr="00B8012E" w14:paraId="68868086" w14:textId="77777777">
        <w:tc>
          <w:tcPr>
            <w:tcW w:w="3794" w:type="dxa"/>
          </w:tcPr>
          <w:p w14:paraId="41BE684F" w14:textId="77777777" w:rsidR="00D331D7" w:rsidRPr="00B8012E" w:rsidRDefault="00D331D7" w:rsidP="00D331D7">
            <w:pPr>
              <w:pStyle w:val="p10"/>
              <w:numPr>
                <w:ilvl w:val="0"/>
                <w:numId w:val="26"/>
              </w:numPr>
              <w:tabs>
                <w:tab w:val="clear" w:pos="419"/>
              </w:tabs>
              <w:ind w:left="851"/>
              <w:rPr>
                <w:rFonts w:ascii="Arial Narrow" w:hAnsi="Arial Narrow" w:cs="Arial"/>
                <w:b/>
                <w:sz w:val="24"/>
                <w:szCs w:val="24"/>
              </w:rPr>
            </w:pPr>
            <w:r w:rsidRPr="00B8012E">
              <w:rPr>
                <w:rFonts w:ascii="Arial Narrow" w:hAnsi="Arial Narrow" w:cs="Arial"/>
                <w:sz w:val="24"/>
                <w:szCs w:val="24"/>
              </w:rPr>
              <w:t>Infra-Structure Saved</w:t>
            </w:r>
          </w:p>
        </w:tc>
        <w:tc>
          <w:tcPr>
            <w:tcW w:w="6061" w:type="dxa"/>
          </w:tcPr>
          <w:p w14:paraId="40B48607" w14:textId="77777777" w:rsidR="00D331D7" w:rsidRPr="00B8012E" w:rsidRDefault="00D331D7" w:rsidP="00364111">
            <w:pPr>
              <w:pStyle w:val="t16"/>
              <w:rPr>
                <w:rFonts w:ascii="Arial Narrow" w:hAnsi="Arial Narrow" w:cs="Arial"/>
                <w:sz w:val="24"/>
                <w:szCs w:val="24"/>
              </w:rPr>
            </w:pPr>
            <w:r w:rsidRPr="00B8012E">
              <w:rPr>
                <w:rFonts w:ascii="Arial Narrow" w:hAnsi="Arial Narrow" w:cs="Arial"/>
                <w:sz w:val="24"/>
                <w:szCs w:val="24"/>
              </w:rPr>
              <w:t>The flood protection of Churkin Village area and D-53 of CRBC is a part and parcel of the Project area. The plugging of the creek of Kaura Hill Torrent to Vehowa arid Buddo wah to Shakh Sumali to prevent the wastage of flows is also a part of the Project Plan. The use of hill torrents flood flows for agriculture is also expected to play a key role in the mitigation of flood damages. The recommended plan is thus designed to provide protection to houses, roads, irrigation channels, agricultural lands, electric and telephone lines, bridges, cross-drainage structures and CRBC command area.</w:t>
            </w:r>
          </w:p>
        </w:tc>
      </w:tr>
      <w:tr w:rsidR="00D331D7" w:rsidRPr="00B8012E" w14:paraId="7F81ABC7" w14:textId="77777777">
        <w:tc>
          <w:tcPr>
            <w:tcW w:w="3794" w:type="dxa"/>
          </w:tcPr>
          <w:p w14:paraId="0AFD878C" w14:textId="77777777" w:rsidR="00D331D7" w:rsidRPr="00B8012E" w:rsidRDefault="00D331D7" w:rsidP="00B835AA">
            <w:pPr>
              <w:pStyle w:val="p10"/>
              <w:ind w:left="419"/>
              <w:rPr>
                <w:rFonts w:ascii="Arial Narrow" w:hAnsi="Arial Narrow" w:cs="Arial"/>
                <w:b/>
                <w:sz w:val="24"/>
                <w:szCs w:val="24"/>
              </w:rPr>
            </w:pPr>
          </w:p>
        </w:tc>
        <w:tc>
          <w:tcPr>
            <w:tcW w:w="6061" w:type="dxa"/>
          </w:tcPr>
          <w:p w14:paraId="3B45CACB" w14:textId="77777777" w:rsidR="00D331D7" w:rsidRPr="00B8012E" w:rsidRDefault="00D331D7" w:rsidP="00B835AA">
            <w:pPr>
              <w:rPr>
                <w:rFonts w:ascii="Arial Narrow" w:hAnsi="Arial Narrow" w:cs="Arial"/>
                <w:sz w:val="24"/>
                <w:szCs w:val="24"/>
              </w:rPr>
            </w:pPr>
          </w:p>
        </w:tc>
      </w:tr>
      <w:tr w:rsidR="00D331D7" w:rsidRPr="00B8012E" w14:paraId="7FFBFC9F" w14:textId="77777777">
        <w:tc>
          <w:tcPr>
            <w:tcW w:w="3794" w:type="dxa"/>
          </w:tcPr>
          <w:p w14:paraId="2CA7EFEC" w14:textId="77777777" w:rsidR="00D331D7" w:rsidRPr="00B8012E" w:rsidRDefault="00D331D7" w:rsidP="00D331D7">
            <w:pPr>
              <w:pStyle w:val="p10"/>
              <w:tabs>
                <w:tab w:val="clear" w:pos="419"/>
              </w:tabs>
              <w:ind w:left="851"/>
              <w:rPr>
                <w:rFonts w:ascii="Arial Narrow" w:hAnsi="Arial Narrow" w:cs="Arial"/>
                <w:b/>
                <w:sz w:val="24"/>
                <w:szCs w:val="24"/>
              </w:rPr>
            </w:pPr>
            <w:r w:rsidRPr="00B8012E">
              <w:rPr>
                <w:rFonts w:ascii="Arial Narrow" w:hAnsi="Arial Narrow" w:cs="Arial"/>
                <w:sz w:val="24"/>
                <w:szCs w:val="24"/>
              </w:rPr>
              <w:t>(b)</w:t>
            </w:r>
            <w:r w:rsidRPr="00B8012E">
              <w:rPr>
                <w:rFonts w:ascii="Arial Narrow" w:hAnsi="Arial Narrow" w:cs="Arial"/>
                <w:sz w:val="24"/>
                <w:szCs w:val="24"/>
              </w:rPr>
              <w:tab/>
              <w:t>Improvement in Health Conditions</w:t>
            </w:r>
          </w:p>
        </w:tc>
        <w:tc>
          <w:tcPr>
            <w:tcW w:w="6061" w:type="dxa"/>
          </w:tcPr>
          <w:p w14:paraId="41AC09AD" w14:textId="77777777" w:rsidR="00D331D7" w:rsidRPr="00B8012E" w:rsidRDefault="00D331D7" w:rsidP="00364111">
            <w:pPr>
              <w:pStyle w:val="t15"/>
              <w:rPr>
                <w:rFonts w:ascii="Arial Narrow" w:hAnsi="Arial Narrow" w:cs="Arial"/>
                <w:sz w:val="24"/>
                <w:szCs w:val="24"/>
              </w:rPr>
            </w:pPr>
            <w:r w:rsidRPr="00B8012E">
              <w:rPr>
                <w:rFonts w:ascii="Arial Narrow" w:hAnsi="Arial Narrow" w:cs="Arial"/>
                <w:sz w:val="24"/>
                <w:szCs w:val="24"/>
              </w:rPr>
              <w:t>In the areas vulnerable to flood speedy reproduction of pathogenic micro-organisms creates health hazards. Since the Project is to designed to mitigate the effects of floods, flood protection being a special component, this hazard is expected to be minimized.</w:t>
            </w:r>
          </w:p>
        </w:tc>
      </w:tr>
      <w:tr w:rsidR="00D331D7" w:rsidRPr="00B8012E" w14:paraId="0A62DD28" w14:textId="77777777">
        <w:tc>
          <w:tcPr>
            <w:tcW w:w="3794" w:type="dxa"/>
          </w:tcPr>
          <w:p w14:paraId="01176A9C" w14:textId="77777777" w:rsidR="00D331D7" w:rsidRPr="00B8012E" w:rsidRDefault="00D331D7" w:rsidP="00B835AA">
            <w:pPr>
              <w:pStyle w:val="p10"/>
              <w:ind w:left="419"/>
              <w:rPr>
                <w:rFonts w:ascii="Arial Narrow" w:hAnsi="Arial Narrow" w:cs="Arial"/>
                <w:b/>
                <w:sz w:val="24"/>
                <w:szCs w:val="24"/>
              </w:rPr>
            </w:pPr>
          </w:p>
        </w:tc>
        <w:tc>
          <w:tcPr>
            <w:tcW w:w="6061" w:type="dxa"/>
          </w:tcPr>
          <w:p w14:paraId="7A61861C" w14:textId="77777777" w:rsidR="00D331D7" w:rsidRPr="00B8012E" w:rsidRDefault="00D331D7" w:rsidP="00B835AA">
            <w:pPr>
              <w:rPr>
                <w:rFonts w:ascii="Arial Narrow" w:hAnsi="Arial Narrow" w:cs="Arial"/>
                <w:sz w:val="24"/>
                <w:szCs w:val="24"/>
              </w:rPr>
            </w:pPr>
          </w:p>
        </w:tc>
      </w:tr>
      <w:tr w:rsidR="00D331D7" w:rsidRPr="00B8012E" w14:paraId="0110D7EC" w14:textId="77777777">
        <w:tc>
          <w:tcPr>
            <w:tcW w:w="3794" w:type="dxa"/>
          </w:tcPr>
          <w:p w14:paraId="0DCB05A6" w14:textId="77777777" w:rsidR="00D331D7" w:rsidRPr="00B8012E" w:rsidRDefault="00364111" w:rsidP="00364111">
            <w:pPr>
              <w:pStyle w:val="p10"/>
              <w:tabs>
                <w:tab w:val="clear" w:pos="419"/>
              </w:tabs>
              <w:ind w:left="851"/>
              <w:rPr>
                <w:rFonts w:ascii="Arial Narrow" w:hAnsi="Arial Narrow" w:cs="Arial"/>
                <w:b/>
              </w:rPr>
            </w:pPr>
            <w:r w:rsidRPr="00B8012E">
              <w:rPr>
                <w:rFonts w:ascii="Arial Narrow" w:hAnsi="Arial Narrow" w:cs="Arial"/>
              </w:rPr>
              <w:t>(c)</w:t>
            </w:r>
            <w:r w:rsidRPr="00B8012E">
              <w:rPr>
                <w:rFonts w:ascii="Arial Narrow" w:hAnsi="Arial Narrow" w:cs="Arial"/>
              </w:rPr>
              <w:tab/>
              <w:t>Improvement in Regional Environment</w:t>
            </w:r>
          </w:p>
        </w:tc>
        <w:tc>
          <w:tcPr>
            <w:tcW w:w="6061" w:type="dxa"/>
          </w:tcPr>
          <w:p w14:paraId="40A47B09" w14:textId="77777777" w:rsidR="00D331D7" w:rsidRPr="00B8012E" w:rsidRDefault="00364111" w:rsidP="00364111">
            <w:pPr>
              <w:pStyle w:val="t17"/>
              <w:rPr>
                <w:rFonts w:ascii="Arial Narrow" w:hAnsi="Arial Narrow" w:cs="Arial"/>
                <w:sz w:val="24"/>
                <w:szCs w:val="24"/>
              </w:rPr>
            </w:pPr>
            <w:r w:rsidRPr="00B8012E">
              <w:rPr>
                <w:rFonts w:ascii="Arial Narrow" w:hAnsi="Arial Narrow" w:cs="Arial"/>
                <w:sz w:val="24"/>
                <w:szCs w:val="24"/>
              </w:rPr>
              <w:t xml:space="preserve">The Project studies included Initial Environmental Examination (lEE) studies. These have been carried out in line with the AOB guidelines, whereby the Project is anticipated to have a grossly positive environmental impact. Direct effects of the Project include safety of land against erosion, increase in cultivated area and crop productions, uplift of socio-economic environment, social confidence, prevention of floods and health </w:t>
            </w:r>
            <w:r w:rsidRPr="00B8012E">
              <w:rPr>
                <w:rFonts w:ascii="Arial Narrow" w:hAnsi="Arial Narrow"/>
                <w:sz w:val="24"/>
                <w:szCs w:val="24"/>
              </w:rPr>
              <w:t xml:space="preserve">hazards, </w:t>
            </w:r>
            <w:r w:rsidRPr="00B8012E">
              <w:rPr>
                <w:rFonts w:ascii="Arial Narrow" w:hAnsi="Arial Narrow" w:cs="Arial"/>
                <w:sz w:val="24"/>
                <w:szCs w:val="24"/>
              </w:rPr>
              <w:t>improvement in ecological environments, increase in job opportunities for farm labour, improvement in groundwater table, development of livestock etc.</w:t>
            </w:r>
          </w:p>
        </w:tc>
      </w:tr>
      <w:tr w:rsidR="00D331D7" w:rsidRPr="00B8012E" w14:paraId="78B0F62E" w14:textId="77777777">
        <w:tc>
          <w:tcPr>
            <w:tcW w:w="3794" w:type="dxa"/>
          </w:tcPr>
          <w:p w14:paraId="7E382F6E" w14:textId="77777777" w:rsidR="00D331D7" w:rsidRPr="00B8012E" w:rsidRDefault="00D331D7" w:rsidP="00B835AA">
            <w:pPr>
              <w:pStyle w:val="p10"/>
              <w:ind w:left="419"/>
              <w:rPr>
                <w:rFonts w:ascii="Arial Narrow" w:hAnsi="Arial Narrow" w:cs="Arial"/>
                <w:b/>
              </w:rPr>
            </w:pPr>
          </w:p>
        </w:tc>
        <w:tc>
          <w:tcPr>
            <w:tcW w:w="6061" w:type="dxa"/>
          </w:tcPr>
          <w:p w14:paraId="4C807FBB" w14:textId="77777777" w:rsidR="00D331D7" w:rsidRPr="00B8012E" w:rsidRDefault="00D331D7" w:rsidP="00B835AA">
            <w:pPr>
              <w:rPr>
                <w:rFonts w:ascii="Arial Narrow" w:hAnsi="Arial Narrow" w:cs="Arial"/>
                <w:sz w:val="24"/>
                <w:szCs w:val="24"/>
              </w:rPr>
            </w:pPr>
          </w:p>
        </w:tc>
      </w:tr>
      <w:tr w:rsidR="00364111" w:rsidRPr="00B8012E" w14:paraId="62F01724" w14:textId="77777777">
        <w:tc>
          <w:tcPr>
            <w:tcW w:w="3794" w:type="dxa"/>
          </w:tcPr>
          <w:p w14:paraId="37E14D54" w14:textId="77777777" w:rsidR="00364111" w:rsidRPr="00B8012E" w:rsidRDefault="00364111" w:rsidP="00B835AA">
            <w:pPr>
              <w:pStyle w:val="p10"/>
              <w:ind w:left="419"/>
              <w:rPr>
                <w:rFonts w:ascii="Arial Narrow" w:hAnsi="Arial Narrow" w:cs="Arial"/>
                <w:b/>
              </w:rPr>
            </w:pPr>
          </w:p>
        </w:tc>
        <w:tc>
          <w:tcPr>
            <w:tcW w:w="6061" w:type="dxa"/>
          </w:tcPr>
          <w:p w14:paraId="59606ADA" w14:textId="77777777" w:rsidR="00364111" w:rsidRPr="00B8012E" w:rsidRDefault="00364111" w:rsidP="00364111">
            <w:pPr>
              <w:pStyle w:val="p9"/>
              <w:rPr>
                <w:rFonts w:ascii="Arial Narrow" w:hAnsi="Arial Narrow" w:cs="Arial"/>
                <w:sz w:val="24"/>
                <w:szCs w:val="24"/>
              </w:rPr>
            </w:pPr>
            <w:r w:rsidRPr="00B8012E">
              <w:rPr>
                <w:rFonts w:ascii="Arial Narrow" w:hAnsi="Arial Narrow" w:cs="Arial"/>
                <w:sz w:val="24"/>
                <w:szCs w:val="24"/>
              </w:rPr>
              <w:t>The study indicated that of the 35 key environmental parameters, 13 have shown considerable positive impacts, 12 remained unaffected and three have minor to moderate negative effects for which appropriate modifications have been incorporated in the project implementation procedures and designs.</w:t>
            </w:r>
          </w:p>
        </w:tc>
      </w:tr>
      <w:tr w:rsidR="00364111" w:rsidRPr="00B8012E" w14:paraId="47DEC25F" w14:textId="77777777">
        <w:tc>
          <w:tcPr>
            <w:tcW w:w="3794" w:type="dxa"/>
          </w:tcPr>
          <w:p w14:paraId="2FB4BA23" w14:textId="77777777" w:rsidR="00364111" w:rsidRPr="00B8012E" w:rsidRDefault="00364111" w:rsidP="00B835AA">
            <w:pPr>
              <w:pStyle w:val="p10"/>
              <w:ind w:left="419"/>
              <w:rPr>
                <w:rFonts w:ascii="Arial Narrow" w:hAnsi="Arial Narrow" w:cs="Arial"/>
                <w:b/>
                <w:sz w:val="24"/>
                <w:szCs w:val="24"/>
              </w:rPr>
            </w:pPr>
          </w:p>
        </w:tc>
        <w:tc>
          <w:tcPr>
            <w:tcW w:w="6061" w:type="dxa"/>
          </w:tcPr>
          <w:p w14:paraId="4355A66F" w14:textId="77777777" w:rsidR="00364111" w:rsidRPr="00B8012E" w:rsidRDefault="00364111" w:rsidP="00B835AA">
            <w:pPr>
              <w:rPr>
                <w:rFonts w:ascii="Arial Narrow" w:hAnsi="Arial Narrow" w:cs="Arial"/>
                <w:sz w:val="24"/>
                <w:szCs w:val="24"/>
              </w:rPr>
            </w:pPr>
          </w:p>
        </w:tc>
      </w:tr>
      <w:tr w:rsidR="00364111" w:rsidRPr="00B8012E" w14:paraId="0D156956" w14:textId="77777777">
        <w:tc>
          <w:tcPr>
            <w:tcW w:w="3794" w:type="dxa"/>
          </w:tcPr>
          <w:p w14:paraId="47D38C61" w14:textId="77777777" w:rsidR="00364111" w:rsidRPr="00B8012E" w:rsidRDefault="006A39B8" w:rsidP="00370765">
            <w:pPr>
              <w:pStyle w:val="p10"/>
              <w:tabs>
                <w:tab w:val="clear" w:pos="419"/>
              </w:tabs>
              <w:ind w:left="851"/>
              <w:rPr>
                <w:rFonts w:ascii="Arial Narrow" w:hAnsi="Arial Narrow" w:cs="Arial"/>
                <w:sz w:val="24"/>
                <w:szCs w:val="24"/>
              </w:rPr>
            </w:pPr>
            <w:r w:rsidRPr="00B8012E">
              <w:rPr>
                <w:rFonts w:ascii="Arial Narrow" w:hAnsi="Arial Narrow" w:cs="Arial"/>
                <w:sz w:val="24"/>
                <w:szCs w:val="24"/>
              </w:rPr>
              <w:t>(d)</w:t>
            </w:r>
            <w:r w:rsidRPr="00B8012E">
              <w:rPr>
                <w:rFonts w:ascii="Arial Narrow" w:hAnsi="Arial Narrow" w:cs="Arial"/>
                <w:sz w:val="24"/>
                <w:szCs w:val="24"/>
              </w:rPr>
              <w:tab/>
              <w:t>Other Non-Agricultural Benefits</w:t>
            </w:r>
          </w:p>
        </w:tc>
        <w:tc>
          <w:tcPr>
            <w:tcW w:w="6061" w:type="dxa"/>
          </w:tcPr>
          <w:p w14:paraId="19BD4539" w14:textId="77777777" w:rsidR="00364111" w:rsidRPr="00B8012E" w:rsidRDefault="002B2784" w:rsidP="002B2784">
            <w:pPr>
              <w:pStyle w:val="p13"/>
              <w:tabs>
                <w:tab w:val="clear" w:pos="4087"/>
                <w:tab w:val="clear" w:pos="4478"/>
              </w:tabs>
              <w:ind w:left="0" w:firstLine="0"/>
              <w:rPr>
                <w:rFonts w:ascii="Arial Narrow" w:hAnsi="Arial Narrow" w:cs="Arial"/>
                <w:sz w:val="24"/>
                <w:szCs w:val="24"/>
              </w:rPr>
            </w:pPr>
            <w:r w:rsidRPr="00B8012E">
              <w:rPr>
                <w:rFonts w:ascii="Arial Narrow" w:hAnsi="Arial Narrow" w:cs="Arial"/>
                <w:sz w:val="24"/>
                <w:szCs w:val="24"/>
              </w:rPr>
              <w:t>The considerable non-agricultural benefits, include flood protection of:</w:t>
            </w:r>
          </w:p>
        </w:tc>
      </w:tr>
      <w:tr w:rsidR="00364111" w:rsidRPr="00B8012E" w14:paraId="343AD649" w14:textId="77777777">
        <w:tc>
          <w:tcPr>
            <w:tcW w:w="3794" w:type="dxa"/>
          </w:tcPr>
          <w:p w14:paraId="0976C29D" w14:textId="77777777" w:rsidR="00364111" w:rsidRPr="00B8012E" w:rsidRDefault="00364111" w:rsidP="00B835AA">
            <w:pPr>
              <w:pStyle w:val="p10"/>
              <w:ind w:left="419"/>
              <w:rPr>
                <w:rFonts w:ascii="Arial Narrow" w:hAnsi="Arial Narrow" w:cs="Arial"/>
                <w:b/>
                <w:sz w:val="24"/>
                <w:szCs w:val="24"/>
              </w:rPr>
            </w:pPr>
          </w:p>
        </w:tc>
        <w:tc>
          <w:tcPr>
            <w:tcW w:w="6061" w:type="dxa"/>
          </w:tcPr>
          <w:p w14:paraId="2C14C79F" w14:textId="77777777" w:rsidR="00364111" w:rsidRPr="00B8012E" w:rsidRDefault="00364111" w:rsidP="00B835AA">
            <w:pPr>
              <w:rPr>
                <w:rFonts w:ascii="Arial Narrow" w:hAnsi="Arial Narrow" w:cs="Arial"/>
                <w:sz w:val="24"/>
                <w:szCs w:val="24"/>
              </w:rPr>
            </w:pPr>
          </w:p>
        </w:tc>
      </w:tr>
      <w:tr w:rsidR="002B2784" w:rsidRPr="00B8012E" w14:paraId="0272B943" w14:textId="77777777">
        <w:tc>
          <w:tcPr>
            <w:tcW w:w="3794" w:type="dxa"/>
          </w:tcPr>
          <w:p w14:paraId="503B78D9" w14:textId="77777777" w:rsidR="002B2784" w:rsidRPr="00B8012E" w:rsidRDefault="002B2784" w:rsidP="00003420">
            <w:pPr>
              <w:pStyle w:val="p10"/>
              <w:ind w:left="419"/>
              <w:rPr>
                <w:rFonts w:ascii="Arial Narrow" w:hAnsi="Arial Narrow" w:cs="Arial"/>
                <w:b/>
                <w:sz w:val="24"/>
                <w:szCs w:val="24"/>
              </w:rPr>
            </w:pPr>
          </w:p>
        </w:tc>
        <w:tc>
          <w:tcPr>
            <w:tcW w:w="6061" w:type="dxa"/>
          </w:tcPr>
          <w:p w14:paraId="1497FDDE" w14:textId="77777777" w:rsidR="002B2784" w:rsidRPr="00B8012E" w:rsidRDefault="002B2784" w:rsidP="00003420">
            <w:pPr>
              <w:pStyle w:val="t11"/>
              <w:ind w:left="742" w:hanging="425"/>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Crops</w:t>
            </w:r>
          </w:p>
          <w:p w14:paraId="25F2E9BE" w14:textId="77777777" w:rsidR="002B2784" w:rsidRPr="00B8012E" w:rsidRDefault="002B2784" w:rsidP="00003420">
            <w:pPr>
              <w:pStyle w:val="t11"/>
              <w:ind w:left="742" w:hanging="425"/>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Private houses</w:t>
            </w:r>
          </w:p>
          <w:p w14:paraId="72FDEB6C" w14:textId="77777777" w:rsidR="002B2784" w:rsidRPr="00B8012E" w:rsidRDefault="002B2784" w:rsidP="00003420">
            <w:pPr>
              <w:pStyle w:val="t11"/>
              <w:ind w:left="742" w:hanging="425"/>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Road</w:t>
            </w:r>
          </w:p>
          <w:p w14:paraId="123D806E" w14:textId="77777777" w:rsidR="002B2784" w:rsidRPr="00B8012E" w:rsidRDefault="002B2784" w:rsidP="00003420">
            <w:pPr>
              <w:pStyle w:val="t12"/>
              <w:ind w:left="742" w:hanging="425"/>
              <w:rPr>
                <w:rFonts w:ascii="Arial Narrow" w:hAnsi="Arial Narrow" w:cs="Arial"/>
                <w:sz w:val="24"/>
                <w:szCs w:val="24"/>
              </w:rPr>
            </w:pPr>
            <w:r w:rsidRPr="00B8012E">
              <w:rPr>
                <w:rFonts w:ascii="Arial Narrow" w:hAnsi="Arial Narrow" w:cs="Arial"/>
                <w:iCs/>
                <w:sz w:val="24"/>
                <w:szCs w:val="24"/>
              </w:rPr>
              <w:t>iv-</w:t>
            </w:r>
            <w:r w:rsidRPr="00B8012E">
              <w:rPr>
                <w:rFonts w:ascii="Arial Narrow" w:hAnsi="Arial Narrow" w:cs="Arial"/>
                <w:iCs/>
                <w:sz w:val="24"/>
                <w:szCs w:val="24"/>
              </w:rPr>
              <w:tab/>
            </w:r>
            <w:r w:rsidRPr="00B8012E">
              <w:rPr>
                <w:rFonts w:ascii="Arial Narrow" w:hAnsi="Arial Narrow" w:cs="Arial"/>
                <w:sz w:val="24"/>
                <w:szCs w:val="24"/>
              </w:rPr>
              <w:t>Prevention other direct damages</w:t>
            </w:r>
          </w:p>
          <w:p w14:paraId="5C74A88B" w14:textId="77777777" w:rsidR="002B2784" w:rsidRPr="00B8012E" w:rsidRDefault="002B2784" w:rsidP="00003420">
            <w:pPr>
              <w:pStyle w:val="t12"/>
              <w:ind w:left="742" w:hanging="425"/>
              <w:rPr>
                <w:rFonts w:ascii="Arial Narrow" w:hAnsi="Arial Narrow" w:cs="Arial"/>
                <w:sz w:val="24"/>
                <w:szCs w:val="24"/>
              </w:rPr>
            </w:pPr>
            <w:r w:rsidRPr="00B8012E">
              <w:rPr>
                <w:rFonts w:ascii="Arial Narrow" w:hAnsi="Arial Narrow" w:cs="Arial"/>
                <w:sz w:val="24"/>
                <w:szCs w:val="24"/>
              </w:rPr>
              <w:t>v-</w:t>
            </w:r>
            <w:r w:rsidRPr="00B8012E">
              <w:rPr>
                <w:rFonts w:ascii="Arial Narrow" w:hAnsi="Arial Narrow" w:cs="Arial"/>
                <w:sz w:val="24"/>
                <w:szCs w:val="24"/>
              </w:rPr>
              <w:tab/>
              <w:t>Prevention of indirect damages.</w:t>
            </w:r>
          </w:p>
        </w:tc>
      </w:tr>
      <w:tr w:rsidR="002B2784" w:rsidRPr="00B8012E" w14:paraId="52604A2E" w14:textId="77777777">
        <w:tc>
          <w:tcPr>
            <w:tcW w:w="3794" w:type="dxa"/>
          </w:tcPr>
          <w:p w14:paraId="0639EDE0" w14:textId="77777777" w:rsidR="002B2784" w:rsidRPr="00B8012E" w:rsidRDefault="002B2784" w:rsidP="00003420">
            <w:pPr>
              <w:pStyle w:val="p10"/>
              <w:ind w:left="419"/>
              <w:rPr>
                <w:rFonts w:ascii="Arial Narrow" w:hAnsi="Arial Narrow" w:cs="Arial"/>
                <w:b/>
                <w:sz w:val="24"/>
                <w:szCs w:val="24"/>
              </w:rPr>
            </w:pPr>
          </w:p>
        </w:tc>
        <w:tc>
          <w:tcPr>
            <w:tcW w:w="6061" w:type="dxa"/>
          </w:tcPr>
          <w:p w14:paraId="77675622" w14:textId="77777777" w:rsidR="002B2784" w:rsidRPr="00B8012E" w:rsidRDefault="002B2784" w:rsidP="00003420">
            <w:pPr>
              <w:pStyle w:val="t11"/>
              <w:tabs>
                <w:tab w:val="left" w:pos="459"/>
                <w:tab w:val="left" w:pos="1303"/>
              </w:tabs>
              <w:rPr>
                <w:rFonts w:ascii="Arial Narrow" w:hAnsi="Arial Narrow" w:cs="Arial"/>
                <w:sz w:val="24"/>
                <w:szCs w:val="24"/>
              </w:rPr>
            </w:pPr>
          </w:p>
        </w:tc>
      </w:tr>
      <w:tr w:rsidR="002B2784" w:rsidRPr="00B8012E" w14:paraId="77510CF6" w14:textId="77777777">
        <w:tc>
          <w:tcPr>
            <w:tcW w:w="3794" w:type="dxa"/>
          </w:tcPr>
          <w:p w14:paraId="530AB0BC" w14:textId="77777777" w:rsidR="002B2784" w:rsidRPr="00B8012E" w:rsidRDefault="002B2784" w:rsidP="00003420">
            <w:pPr>
              <w:pStyle w:val="p10"/>
              <w:ind w:left="419"/>
              <w:rPr>
                <w:rFonts w:ascii="Arial Narrow" w:hAnsi="Arial Narrow" w:cs="Arial"/>
                <w:b/>
                <w:sz w:val="24"/>
                <w:szCs w:val="24"/>
              </w:rPr>
            </w:pPr>
          </w:p>
        </w:tc>
        <w:tc>
          <w:tcPr>
            <w:tcW w:w="6061" w:type="dxa"/>
          </w:tcPr>
          <w:p w14:paraId="5C2AF6F5" w14:textId="77777777" w:rsidR="002B2784" w:rsidRPr="00B8012E" w:rsidRDefault="006870B5" w:rsidP="00F4710E">
            <w:pPr>
              <w:pStyle w:val="p1"/>
              <w:tabs>
                <w:tab w:val="clear" w:pos="204"/>
              </w:tabs>
              <w:jc w:val="left"/>
              <w:rPr>
                <w:rFonts w:ascii="Arial Narrow" w:hAnsi="Arial Narrow" w:cs="Arial"/>
                <w:sz w:val="24"/>
                <w:szCs w:val="24"/>
              </w:rPr>
            </w:pPr>
            <w:r w:rsidRPr="00B8012E">
              <w:rPr>
                <w:rFonts w:ascii="Arial Narrow" w:hAnsi="Arial Narrow" w:cs="Arial"/>
                <w:sz w:val="24"/>
                <w:szCs w:val="24"/>
              </w:rPr>
              <w:t>The Project studies have indicated that the aggregate average annual damages in these sectors are about Rs. 73 million, against 25-years flood. The implementation of the Project works would save the average annual damages of about Rs. 18 million.</w:t>
            </w:r>
          </w:p>
        </w:tc>
      </w:tr>
      <w:tr w:rsidR="006870B5" w:rsidRPr="00B8012E" w14:paraId="0F389769" w14:textId="77777777">
        <w:tc>
          <w:tcPr>
            <w:tcW w:w="3794" w:type="dxa"/>
          </w:tcPr>
          <w:p w14:paraId="7B6B3226" w14:textId="77777777" w:rsidR="006870B5" w:rsidRPr="00B8012E" w:rsidRDefault="006870B5" w:rsidP="00003420">
            <w:pPr>
              <w:pStyle w:val="p10"/>
              <w:ind w:left="419"/>
              <w:rPr>
                <w:rFonts w:ascii="Arial Narrow" w:hAnsi="Arial Narrow" w:cs="Arial"/>
                <w:b/>
                <w:sz w:val="24"/>
                <w:szCs w:val="24"/>
              </w:rPr>
            </w:pPr>
          </w:p>
        </w:tc>
        <w:tc>
          <w:tcPr>
            <w:tcW w:w="6061" w:type="dxa"/>
          </w:tcPr>
          <w:p w14:paraId="5A6FD483" w14:textId="77777777" w:rsidR="006870B5" w:rsidRPr="00B8012E" w:rsidRDefault="006870B5" w:rsidP="00003420">
            <w:pPr>
              <w:pStyle w:val="p1"/>
              <w:jc w:val="left"/>
              <w:rPr>
                <w:rFonts w:ascii="Arial Narrow" w:hAnsi="Arial Narrow" w:cs="Arial"/>
                <w:sz w:val="24"/>
                <w:szCs w:val="24"/>
              </w:rPr>
            </w:pPr>
          </w:p>
        </w:tc>
      </w:tr>
      <w:tr w:rsidR="002B2784" w:rsidRPr="00B8012E" w14:paraId="4175F0B4" w14:textId="77777777">
        <w:tc>
          <w:tcPr>
            <w:tcW w:w="3794" w:type="dxa"/>
          </w:tcPr>
          <w:p w14:paraId="09154741" w14:textId="77777777" w:rsidR="002B2784" w:rsidRPr="00B8012E" w:rsidRDefault="002B2784" w:rsidP="00003420">
            <w:pPr>
              <w:pStyle w:val="p10"/>
              <w:ind w:left="419"/>
              <w:rPr>
                <w:rFonts w:ascii="Arial Narrow" w:hAnsi="Arial Narrow" w:cs="Arial"/>
                <w:b/>
                <w:sz w:val="24"/>
                <w:szCs w:val="24"/>
              </w:rPr>
            </w:pPr>
          </w:p>
        </w:tc>
        <w:tc>
          <w:tcPr>
            <w:tcW w:w="6061" w:type="dxa"/>
          </w:tcPr>
          <w:p w14:paraId="105B2D42" w14:textId="77777777" w:rsidR="002B2784" w:rsidRPr="00B8012E" w:rsidRDefault="002B2784" w:rsidP="00003420">
            <w:pPr>
              <w:pStyle w:val="p13"/>
              <w:tabs>
                <w:tab w:val="clear" w:pos="4087"/>
                <w:tab w:val="clear" w:pos="4478"/>
              </w:tabs>
              <w:ind w:left="0" w:firstLine="0"/>
              <w:rPr>
                <w:rFonts w:ascii="Arial Narrow" w:hAnsi="Arial Narrow" w:cs="Arial"/>
                <w:sz w:val="24"/>
                <w:szCs w:val="24"/>
              </w:rPr>
            </w:pPr>
            <w:r w:rsidRPr="00B8012E">
              <w:rPr>
                <w:rFonts w:ascii="Arial Narrow" w:hAnsi="Arial Narrow" w:cs="Arial"/>
                <w:sz w:val="24"/>
                <w:szCs w:val="24"/>
              </w:rPr>
              <w:t>The intangible benefits include</w:t>
            </w:r>
            <w:r w:rsidR="006870B5" w:rsidRPr="00B8012E">
              <w:rPr>
                <w:rFonts w:ascii="Arial Narrow" w:hAnsi="Arial Narrow" w:cs="Arial"/>
                <w:sz w:val="24"/>
                <w:szCs w:val="24"/>
              </w:rPr>
              <w:t>:</w:t>
            </w:r>
          </w:p>
          <w:p w14:paraId="14E3E9A3" w14:textId="77777777" w:rsidR="006870B5" w:rsidRPr="00B8012E" w:rsidRDefault="006870B5" w:rsidP="00003420">
            <w:pPr>
              <w:pStyle w:val="p13"/>
              <w:tabs>
                <w:tab w:val="clear" w:pos="4087"/>
                <w:tab w:val="clear" w:pos="4478"/>
              </w:tabs>
              <w:ind w:left="0" w:firstLine="0"/>
              <w:rPr>
                <w:rFonts w:ascii="Arial Narrow" w:hAnsi="Arial Narrow" w:cs="Arial"/>
                <w:sz w:val="24"/>
                <w:szCs w:val="24"/>
              </w:rPr>
            </w:pPr>
          </w:p>
          <w:p w14:paraId="0686CF96"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the building up of the social confidence due to raised income</w:t>
            </w:r>
          </w:p>
          <w:p w14:paraId="7CD657E6"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uplift of the social activities including youth and women</w:t>
            </w:r>
          </w:p>
          <w:p w14:paraId="45F70B6A"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increase in demand of better amenities of life</w:t>
            </w:r>
          </w:p>
          <w:p w14:paraId="317DBAE6"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increase in farm output trade</w:t>
            </w:r>
          </w:p>
          <w:p w14:paraId="3F77D7C8" w14:textId="77777777" w:rsidR="006870B5" w:rsidRPr="00B8012E" w:rsidRDefault="006870B5" w:rsidP="00003420">
            <w:pPr>
              <w:pStyle w:val="p14"/>
              <w:tabs>
                <w:tab w:val="left" w:pos="374"/>
              </w:tabs>
              <w:ind w:left="374"/>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prevention of health hazards</w:t>
            </w:r>
          </w:p>
          <w:p w14:paraId="739DDF68"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reduction in social disputes due to useful activities</w:t>
            </w:r>
          </w:p>
          <w:p w14:paraId="0A908B20"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development in social sectors e.g. education, politics etc.</w:t>
            </w:r>
          </w:p>
          <w:p w14:paraId="6636054B" w14:textId="77777777" w:rsidR="006870B5" w:rsidRPr="00B8012E" w:rsidRDefault="006870B5" w:rsidP="00003420">
            <w:pPr>
              <w:pStyle w:val="p10"/>
              <w:ind w:left="419"/>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creation of employment opportunities during a post construction period.</w:t>
            </w:r>
          </w:p>
        </w:tc>
      </w:tr>
      <w:tr w:rsidR="002B2784" w:rsidRPr="00B8012E" w14:paraId="0835FB5A" w14:textId="77777777">
        <w:tc>
          <w:tcPr>
            <w:tcW w:w="3794" w:type="dxa"/>
          </w:tcPr>
          <w:p w14:paraId="649FF6CA" w14:textId="77777777" w:rsidR="002B2784" w:rsidRPr="00B8012E" w:rsidRDefault="002B2784" w:rsidP="00003420">
            <w:pPr>
              <w:pStyle w:val="p10"/>
              <w:ind w:left="419"/>
              <w:rPr>
                <w:rFonts w:ascii="Arial Narrow" w:hAnsi="Arial Narrow" w:cs="Arial"/>
                <w:b/>
                <w:sz w:val="24"/>
                <w:szCs w:val="24"/>
              </w:rPr>
            </w:pPr>
          </w:p>
        </w:tc>
        <w:tc>
          <w:tcPr>
            <w:tcW w:w="6061" w:type="dxa"/>
          </w:tcPr>
          <w:p w14:paraId="67CB9592" w14:textId="77777777" w:rsidR="002B2784" w:rsidRPr="00B8012E" w:rsidRDefault="002B2784" w:rsidP="00003420">
            <w:pPr>
              <w:rPr>
                <w:rFonts w:ascii="Arial Narrow" w:hAnsi="Arial Narrow" w:cs="Arial"/>
                <w:sz w:val="24"/>
                <w:szCs w:val="24"/>
              </w:rPr>
            </w:pPr>
          </w:p>
        </w:tc>
      </w:tr>
      <w:tr w:rsidR="006870B5" w:rsidRPr="00B8012E" w14:paraId="42A8E428" w14:textId="77777777">
        <w:tc>
          <w:tcPr>
            <w:tcW w:w="3794" w:type="dxa"/>
          </w:tcPr>
          <w:p w14:paraId="19F86219" w14:textId="77777777" w:rsidR="006870B5" w:rsidRPr="00B8012E" w:rsidRDefault="006870B5" w:rsidP="00003420">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21.</w:t>
            </w:r>
            <w:r w:rsidRPr="00B8012E">
              <w:rPr>
                <w:rFonts w:ascii="Arial Narrow" w:hAnsi="Arial Narrow" w:cs="Arial"/>
                <w:b/>
                <w:sz w:val="24"/>
                <w:szCs w:val="24"/>
              </w:rPr>
              <w:tab/>
              <w:t>Environmental Aspect</w:t>
            </w:r>
          </w:p>
        </w:tc>
        <w:tc>
          <w:tcPr>
            <w:tcW w:w="6061" w:type="dxa"/>
          </w:tcPr>
          <w:p w14:paraId="68D8079C" w14:textId="77777777" w:rsidR="006870B5" w:rsidRPr="00B8012E" w:rsidRDefault="006870B5" w:rsidP="00003420">
            <w:pPr>
              <w:rPr>
                <w:rFonts w:ascii="Arial Narrow" w:hAnsi="Arial Narrow" w:cs="Arial"/>
                <w:sz w:val="24"/>
                <w:szCs w:val="24"/>
              </w:rPr>
            </w:pPr>
          </w:p>
        </w:tc>
      </w:tr>
      <w:tr w:rsidR="006870B5" w:rsidRPr="00B8012E" w14:paraId="0F4713B4" w14:textId="77777777">
        <w:tc>
          <w:tcPr>
            <w:tcW w:w="3794" w:type="dxa"/>
          </w:tcPr>
          <w:p w14:paraId="6445AF5E" w14:textId="77777777" w:rsidR="006870B5" w:rsidRPr="00B8012E" w:rsidRDefault="00386FFC" w:rsidP="00003420">
            <w:pPr>
              <w:pStyle w:val="p13"/>
              <w:tabs>
                <w:tab w:val="clear" w:pos="4087"/>
                <w:tab w:val="clear" w:pos="4478"/>
              </w:tabs>
              <w:ind w:left="426" w:firstLine="0"/>
              <w:rPr>
                <w:rFonts w:ascii="Arial Narrow" w:hAnsi="Arial Narrow" w:cs="Arial"/>
                <w:sz w:val="24"/>
                <w:szCs w:val="24"/>
              </w:rPr>
            </w:pPr>
            <w:r w:rsidRPr="00B8012E">
              <w:rPr>
                <w:rFonts w:ascii="Arial Narrow" w:hAnsi="Arial Narrow" w:cs="Arial"/>
                <w:sz w:val="24"/>
                <w:szCs w:val="24"/>
              </w:rPr>
              <w:t>D</w:t>
            </w:r>
            <w:r w:rsidR="006870B5" w:rsidRPr="00B8012E">
              <w:rPr>
                <w:rFonts w:ascii="Arial Narrow" w:hAnsi="Arial Narrow" w:cs="Arial"/>
                <w:sz w:val="24"/>
                <w:szCs w:val="24"/>
              </w:rPr>
              <w:t>etail</w:t>
            </w:r>
            <w:r w:rsidRPr="00B8012E">
              <w:rPr>
                <w:rFonts w:ascii="Arial Narrow" w:hAnsi="Arial Narrow" w:cs="Arial"/>
                <w:sz w:val="24"/>
                <w:szCs w:val="24"/>
              </w:rPr>
              <w:t>ed</w:t>
            </w:r>
            <w:r w:rsidR="006870B5" w:rsidRPr="00B8012E">
              <w:rPr>
                <w:rFonts w:ascii="Arial Narrow" w:hAnsi="Arial Narrow" w:cs="Arial"/>
                <w:sz w:val="24"/>
                <w:szCs w:val="24"/>
              </w:rPr>
              <w:t xml:space="preserve"> sector-wise information on environmental impact assessment and its mitigation should be provided. All projects require an initial environmental examination. If necessary, this is followed by a more detailed environmental impact</w:t>
            </w:r>
            <w:r w:rsidR="005614FE" w:rsidRPr="00B8012E">
              <w:rPr>
                <w:rFonts w:ascii="Arial Narrow" w:hAnsi="Arial Narrow" w:cs="Arial"/>
                <w:sz w:val="24"/>
                <w:szCs w:val="24"/>
              </w:rPr>
              <w:t xml:space="preserve"> assessment. Where there are adverse impacts resulting from the project, a fully costed program for their mitigation is required. The cost mitigation should be included in the projects costs for the purpose of economic analysis. Quantifiable positive impacts should be included in the projects benefits when doing economic evaluation of the project.</w:t>
            </w:r>
          </w:p>
        </w:tc>
        <w:tc>
          <w:tcPr>
            <w:tcW w:w="6061" w:type="dxa"/>
          </w:tcPr>
          <w:p w14:paraId="60658502" w14:textId="77777777" w:rsidR="006870B5" w:rsidRPr="00B8012E" w:rsidRDefault="006870B5" w:rsidP="00003420">
            <w:pPr>
              <w:pStyle w:val="p1"/>
              <w:tabs>
                <w:tab w:val="clear" w:pos="204"/>
              </w:tabs>
              <w:jc w:val="left"/>
              <w:rPr>
                <w:rFonts w:ascii="Arial Narrow" w:hAnsi="Arial Narrow" w:cs="Arial"/>
                <w:sz w:val="24"/>
                <w:szCs w:val="24"/>
              </w:rPr>
            </w:pPr>
            <w:r w:rsidRPr="00B8012E">
              <w:rPr>
                <w:rFonts w:ascii="Arial Narrow" w:hAnsi="Arial Narrow" w:cs="Arial"/>
                <w:sz w:val="24"/>
                <w:szCs w:val="24"/>
              </w:rPr>
              <w:t>No adverse environmental effects are, in general, envisaged as explained in 20 (c) above. On the contrary the works included in the project would help in protecting environmental hazards such as degradation of the land by inundation and erosion etc.</w:t>
            </w:r>
          </w:p>
          <w:p w14:paraId="31AC9217" w14:textId="77777777" w:rsidR="005614FE" w:rsidRPr="00B8012E" w:rsidRDefault="005614FE" w:rsidP="00003420">
            <w:pPr>
              <w:pStyle w:val="p1"/>
              <w:tabs>
                <w:tab w:val="clear" w:pos="204"/>
              </w:tabs>
              <w:jc w:val="left"/>
              <w:rPr>
                <w:rFonts w:ascii="Arial Narrow" w:hAnsi="Arial Narrow" w:cs="Arial"/>
                <w:sz w:val="24"/>
                <w:szCs w:val="24"/>
              </w:rPr>
            </w:pPr>
          </w:p>
          <w:p w14:paraId="446D5991" w14:textId="77777777" w:rsidR="00003420" w:rsidRPr="00B8012E" w:rsidRDefault="005614FE" w:rsidP="00003420">
            <w:pPr>
              <w:pStyle w:val="p1"/>
              <w:jc w:val="left"/>
              <w:rPr>
                <w:rFonts w:ascii="Arial Narrow" w:hAnsi="Arial Narrow" w:cs="Arial"/>
                <w:sz w:val="24"/>
                <w:szCs w:val="24"/>
              </w:rPr>
            </w:pPr>
            <w:r w:rsidRPr="00B8012E">
              <w:rPr>
                <w:rFonts w:ascii="Arial Narrow" w:hAnsi="Arial Narrow" w:cs="Arial"/>
                <w:sz w:val="24"/>
                <w:szCs w:val="24"/>
              </w:rPr>
              <w:t>The positive environmental impacts on physical, ecological and socio-economic issues result in</w:t>
            </w:r>
            <w:r w:rsidR="00003420" w:rsidRPr="00B8012E">
              <w:rPr>
                <w:rFonts w:ascii="Arial Narrow" w:hAnsi="Arial Narrow" w:cs="Arial"/>
                <w:sz w:val="24"/>
                <w:szCs w:val="24"/>
              </w:rPr>
              <w:t xml:space="preserve"> sustainable development in the region. It is concluded that there is no need for any further environmental study on project like EIA.</w:t>
            </w:r>
          </w:p>
          <w:p w14:paraId="3211E804" w14:textId="77777777" w:rsidR="005614FE" w:rsidRPr="00B8012E" w:rsidRDefault="005614FE" w:rsidP="00003420">
            <w:pPr>
              <w:pStyle w:val="p1"/>
              <w:tabs>
                <w:tab w:val="clear" w:pos="204"/>
              </w:tabs>
              <w:jc w:val="left"/>
              <w:rPr>
                <w:rFonts w:ascii="Arial Narrow" w:hAnsi="Arial Narrow" w:cs="Arial"/>
                <w:sz w:val="24"/>
                <w:szCs w:val="24"/>
              </w:rPr>
            </w:pPr>
          </w:p>
          <w:p w14:paraId="73FEC135" w14:textId="77777777" w:rsidR="005614FE" w:rsidRPr="00B8012E" w:rsidRDefault="005614FE" w:rsidP="00003420">
            <w:pPr>
              <w:pStyle w:val="p1"/>
              <w:tabs>
                <w:tab w:val="clear" w:pos="204"/>
              </w:tabs>
              <w:jc w:val="left"/>
              <w:rPr>
                <w:rFonts w:ascii="Arial Narrow" w:hAnsi="Arial Narrow" w:cs="Arial"/>
                <w:sz w:val="24"/>
                <w:szCs w:val="24"/>
              </w:rPr>
            </w:pPr>
          </w:p>
        </w:tc>
      </w:tr>
      <w:tr w:rsidR="006870B5" w:rsidRPr="00B8012E" w14:paraId="616F43F8" w14:textId="77777777">
        <w:tc>
          <w:tcPr>
            <w:tcW w:w="3794" w:type="dxa"/>
          </w:tcPr>
          <w:p w14:paraId="34CBA733" w14:textId="77777777" w:rsidR="006870B5" w:rsidRPr="00B8012E" w:rsidRDefault="006870B5" w:rsidP="00003420">
            <w:pPr>
              <w:pStyle w:val="p10"/>
              <w:ind w:left="419"/>
              <w:rPr>
                <w:rFonts w:ascii="Arial Narrow" w:hAnsi="Arial Narrow" w:cs="Arial"/>
                <w:b/>
                <w:sz w:val="24"/>
                <w:szCs w:val="24"/>
              </w:rPr>
            </w:pPr>
          </w:p>
        </w:tc>
        <w:tc>
          <w:tcPr>
            <w:tcW w:w="6061" w:type="dxa"/>
          </w:tcPr>
          <w:p w14:paraId="03DA1BF5" w14:textId="77777777" w:rsidR="006870B5" w:rsidRPr="00B8012E" w:rsidRDefault="006870B5" w:rsidP="00003420">
            <w:pPr>
              <w:rPr>
                <w:rFonts w:ascii="Arial Narrow" w:hAnsi="Arial Narrow" w:cs="Arial"/>
                <w:sz w:val="24"/>
                <w:szCs w:val="24"/>
              </w:rPr>
            </w:pPr>
          </w:p>
        </w:tc>
      </w:tr>
      <w:tr w:rsidR="006870B5" w:rsidRPr="00B8012E" w14:paraId="145E4F65" w14:textId="77777777">
        <w:tc>
          <w:tcPr>
            <w:tcW w:w="3794" w:type="dxa"/>
          </w:tcPr>
          <w:p w14:paraId="048F6341" w14:textId="77777777" w:rsidR="006870B5" w:rsidRPr="00B8012E" w:rsidRDefault="00003420" w:rsidP="00003420">
            <w:pPr>
              <w:pStyle w:val="p10"/>
              <w:ind w:left="419"/>
              <w:rPr>
                <w:rFonts w:ascii="Arial Narrow" w:hAnsi="Arial Narrow" w:cs="Arial"/>
                <w:b/>
                <w:sz w:val="24"/>
                <w:szCs w:val="24"/>
              </w:rPr>
            </w:pPr>
            <w:r w:rsidRPr="00B8012E">
              <w:rPr>
                <w:rFonts w:ascii="Arial Narrow" w:hAnsi="Arial Narrow" w:cs="Arial"/>
                <w:b/>
                <w:sz w:val="24"/>
                <w:szCs w:val="24"/>
              </w:rPr>
              <w:t>22.</w:t>
            </w:r>
            <w:r w:rsidRPr="00B8012E">
              <w:rPr>
                <w:rFonts w:ascii="Arial Narrow" w:hAnsi="Arial Narrow" w:cs="Arial"/>
                <w:b/>
                <w:sz w:val="24"/>
                <w:szCs w:val="24"/>
              </w:rPr>
              <w:tab/>
              <w:t>Facilities to be provided by the Project</w:t>
            </w:r>
          </w:p>
        </w:tc>
        <w:tc>
          <w:tcPr>
            <w:tcW w:w="6061" w:type="dxa"/>
          </w:tcPr>
          <w:p w14:paraId="0BDF6625" w14:textId="77777777" w:rsidR="006870B5" w:rsidRPr="00B8012E" w:rsidRDefault="006870B5" w:rsidP="00003420">
            <w:pPr>
              <w:tabs>
                <w:tab w:val="left" w:pos="204"/>
              </w:tabs>
              <w:rPr>
                <w:rFonts w:ascii="Arial Narrow" w:hAnsi="Arial Narrow" w:cs="Arial"/>
                <w:sz w:val="24"/>
                <w:szCs w:val="24"/>
              </w:rPr>
            </w:pPr>
          </w:p>
        </w:tc>
      </w:tr>
      <w:tr w:rsidR="006870B5" w:rsidRPr="00B8012E" w14:paraId="3EA3AAE2" w14:textId="77777777">
        <w:tc>
          <w:tcPr>
            <w:tcW w:w="3794" w:type="dxa"/>
          </w:tcPr>
          <w:p w14:paraId="011880C8" w14:textId="77777777" w:rsidR="006870B5" w:rsidRPr="00B8012E" w:rsidRDefault="00003420" w:rsidP="00C2034C">
            <w:pPr>
              <w:pStyle w:val="p10"/>
              <w:tabs>
                <w:tab w:val="clear" w:pos="419"/>
              </w:tabs>
              <w:ind w:left="851"/>
              <w:rPr>
                <w:rFonts w:ascii="Arial Narrow" w:hAnsi="Arial Narrow" w:cs="Arial"/>
                <w:b/>
                <w:sz w:val="24"/>
                <w:szCs w:val="24"/>
              </w:rPr>
            </w:pPr>
            <w:r w:rsidRPr="00B8012E">
              <w:rPr>
                <w:rFonts w:ascii="Arial Narrow" w:hAnsi="Arial Narrow" w:cs="Arial"/>
                <w:sz w:val="24"/>
                <w:szCs w:val="24"/>
              </w:rPr>
              <w:t>(a)</w:t>
            </w:r>
            <w:r w:rsidRPr="00B8012E">
              <w:rPr>
                <w:rFonts w:ascii="Arial Narrow" w:hAnsi="Arial Narrow" w:cs="Arial"/>
                <w:sz w:val="24"/>
                <w:szCs w:val="24"/>
              </w:rPr>
              <w:tab/>
              <w:t>Special Facilities (such as roads, hospitals, tubewells, drains, channels, command area, tractors etc.) which will become available to the people of the Project area.</w:t>
            </w:r>
          </w:p>
        </w:tc>
        <w:tc>
          <w:tcPr>
            <w:tcW w:w="6061" w:type="dxa"/>
          </w:tcPr>
          <w:p w14:paraId="241116C8" w14:textId="77777777" w:rsidR="006870B5" w:rsidRPr="00B8012E" w:rsidRDefault="00003420" w:rsidP="00003420">
            <w:pPr>
              <w:pStyle w:val="p1"/>
              <w:jc w:val="left"/>
              <w:rPr>
                <w:rFonts w:ascii="Arial Narrow" w:hAnsi="Arial Narrow" w:cs="Arial"/>
                <w:sz w:val="24"/>
                <w:szCs w:val="24"/>
              </w:rPr>
            </w:pPr>
            <w:r w:rsidRPr="00B8012E">
              <w:rPr>
                <w:rFonts w:ascii="Arial Narrow" w:hAnsi="Arial Narrow" w:cs="Arial"/>
                <w:sz w:val="24"/>
                <w:szCs w:val="24"/>
              </w:rPr>
              <w:t>No special facilities required</w:t>
            </w:r>
          </w:p>
        </w:tc>
      </w:tr>
      <w:tr w:rsidR="00003420" w:rsidRPr="00B8012E" w14:paraId="7E824E92" w14:textId="77777777">
        <w:tc>
          <w:tcPr>
            <w:tcW w:w="3794" w:type="dxa"/>
          </w:tcPr>
          <w:p w14:paraId="27DF763C" w14:textId="77777777" w:rsidR="00003420" w:rsidRPr="00B8012E" w:rsidRDefault="00003420" w:rsidP="00C2034C">
            <w:pPr>
              <w:pStyle w:val="p10"/>
              <w:tabs>
                <w:tab w:val="clear" w:pos="419"/>
              </w:tabs>
              <w:ind w:left="851"/>
              <w:rPr>
                <w:rFonts w:ascii="Arial Narrow" w:hAnsi="Arial Narrow" w:cs="Arial"/>
              </w:rPr>
            </w:pPr>
          </w:p>
        </w:tc>
        <w:tc>
          <w:tcPr>
            <w:tcW w:w="6061" w:type="dxa"/>
          </w:tcPr>
          <w:p w14:paraId="42C79A96" w14:textId="77777777" w:rsidR="00003420" w:rsidRPr="00B8012E" w:rsidRDefault="00003420" w:rsidP="00003420">
            <w:pPr>
              <w:pStyle w:val="p1"/>
              <w:jc w:val="left"/>
              <w:rPr>
                <w:rFonts w:ascii="Arial Narrow" w:hAnsi="Arial Narrow" w:cs="Arial"/>
              </w:rPr>
            </w:pPr>
          </w:p>
        </w:tc>
      </w:tr>
      <w:tr w:rsidR="00003420" w:rsidRPr="00B8012E" w14:paraId="193877AF" w14:textId="77777777">
        <w:tc>
          <w:tcPr>
            <w:tcW w:w="3794" w:type="dxa"/>
          </w:tcPr>
          <w:p w14:paraId="680D2E53" w14:textId="77777777" w:rsidR="00003420" w:rsidRPr="00B8012E" w:rsidRDefault="00003420" w:rsidP="00C2034C">
            <w:pPr>
              <w:pStyle w:val="p10"/>
              <w:tabs>
                <w:tab w:val="clear" w:pos="419"/>
              </w:tabs>
              <w:ind w:left="851"/>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Other Socio-Economic Benefits/Disadvantages which are likely to accrue as a result of the Project.</w:t>
            </w:r>
          </w:p>
          <w:p w14:paraId="5CB70695" w14:textId="77777777" w:rsidR="00003420" w:rsidRPr="00B8012E" w:rsidRDefault="00003420" w:rsidP="00C2034C">
            <w:pPr>
              <w:pStyle w:val="p10"/>
              <w:tabs>
                <w:tab w:val="clear" w:pos="419"/>
              </w:tabs>
              <w:ind w:left="851"/>
              <w:rPr>
                <w:rFonts w:ascii="Arial Narrow" w:hAnsi="Arial Narrow" w:cs="Arial"/>
                <w:b/>
                <w:sz w:val="24"/>
                <w:szCs w:val="24"/>
              </w:rPr>
            </w:pPr>
          </w:p>
        </w:tc>
        <w:tc>
          <w:tcPr>
            <w:tcW w:w="6061" w:type="dxa"/>
          </w:tcPr>
          <w:p w14:paraId="74847990" w14:textId="77777777" w:rsidR="00003420" w:rsidRPr="00B8012E" w:rsidRDefault="00003420" w:rsidP="00003420">
            <w:pPr>
              <w:pStyle w:val="p1"/>
              <w:jc w:val="left"/>
              <w:rPr>
                <w:rFonts w:ascii="Arial Narrow" w:hAnsi="Arial Narrow" w:cs="Arial"/>
                <w:sz w:val="24"/>
                <w:szCs w:val="24"/>
              </w:rPr>
            </w:pPr>
            <w:r w:rsidRPr="00B8012E">
              <w:rPr>
                <w:rFonts w:ascii="Arial Narrow" w:hAnsi="Arial Narrow" w:cs="Arial"/>
                <w:sz w:val="24"/>
                <w:szCs w:val="24"/>
              </w:rPr>
              <w:t>Construction of Project works is expected to utilized public/government lands. Most of the expected beneficiaries are willing to donate their land free of cost if required. However, in order to cater the situation of any beneficiaries promise-deviation, adequate provision of funds for acquisition of land has been made in the Project cost. In addition, no other appreciable loss is anticipated at this stage.</w:t>
            </w:r>
          </w:p>
        </w:tc>
      </w:tr>
      <w:tr w:rsidR="00003420" w:rsidRPr="00B8012E" w14:paraId="64D6E4CF" w14:textId="77777777">
        <w:tc>
          <w:tcPr>
            <w:tcW w:w="3794" w:type="dxa"/>
          </w:tcPr>
          <w:p w14:paraId="26543D7B" w14:textId="77777777" w:rsidR="00003420" w:rsidRPr="00B8012E" w:rsidRDefault="00003420" w:rsidP="00003420">
            <w:pPr>
              <w:pStyle w:val="p10"/>
              <w:ind w:left="419"/>
              <w:rPr>
                <w:rFonts w:ascii="Arial Narrow" w:hAnsi="Arial Narrow" w:cs="Arial"/>
                <w:b/>
                <w:sz w:val="24"/>
                <w:szCs w:val="24"/>
              </w:rPr>
            </w:pPr>
          </w:p>
        </w:tc>
        <w:tc>
          <w:tcPr>
            <w:tcW w:w="6061" w:type="dxa"/>
          </w:tcPr>
          <w:p w14:paraId="08C76769" w14:textId="77777777" w:rsidR="00003420" w:rsidRPr="00B8012E" w:rsidRDefault="00003420" w:rsidP="00003420">
            <w:pPr>
              <w:rPr>
                <w:rFonts w:ascii="Arial Narrow" w:hAnsi="Arial Narrow" w:cs="Arial"/>
                <w:sz w:val="24"/>
                <w:szCs w:val="24"/>
              </w:rPr>
            </w:pPr>
          </w:p>
        </w:tc>
      </w:tr>
      <w:tr w:rsidR="00003420" w:rsidRPr="00B8012E" w14:paraId="0EC35449" w14:textId="77777777">
        <w:tc>
          <w:tcPr>
            <w:tcW w:w="3794" w:type="dxa"/>
          </w:tcPr>
          <w:p w14:paraId="2314C5D9" w14:textId="77777777" w:rsidR="00003420" w:rsidRPr="00B8012E" w:rsidRDefault="00003420" w:rsidP="00003420">
            <w:pPr>
              <w:pStyle w:val="p10"/>
              <w:ind w:left="419"/>
              <w:rPr>
                <w:rFonts w:ascii="Arial Narrow" w:hAnsi="Arial Narrow" w:cs="Arial"/>
                <w:b/>
                <w:sz w:val="24"/>
                <w:szCs w:val="24"/>
              </w:rPr>
            </w:pPr>
            <w:r w:rsidRPr="00B8012E">
              <w:rPr>
                <w:rFonts w:ascii="Arial Narrow" w:hAnsi="Arial Narrow" w:cs="Arial"/>
                <w:b/>
                <w:sz w:val="24"/>
                <w:szCs w:val="24"/>
              </w:rPr>
              <w:t>23.</w:t>
            </w:r>
            <w:r w:rsidRPr="00B8012E">
              <w:rPr>
                <w:rFonts w:ascii="Arial Narrow" w:hAnsi="Arial Narrow" w:cs="Arial"/>
                <w:b/>
                <w:sz w:val="24"/>
                <w:szCs w:val="24"/>
              </w:rPr>
              <w:tab/>
              <w:t>Summary of Capital Costs (Rs. Million)</w:t>
            </w:r>
          </w:p>
        </w:tc>
        <w:tc>
          <w:tcPr>
            <w:tcW w:w="6061" w:type="dxa"/>
          </w:tcPr>
          <w:p w14:paraId="6EF6D7D7" w14:textId="77777777" w:rsidR="00003420" w:rsidRPr="00B8012E" w:rsidRDefault="00003420" w:rsidP="00003420">
            <w:pPr>
              <w:pStyle w:val="p1"/>
              <w:tabs>
                <w:tab w:val="clear" w:pos="204"/>
              </w:tabs>
              <w:rPr>
                <w:rFonts w:ascii="Arial Narrow" w:hAnsi="Arial Narrow" w:cs="Arial"/>
              </w:rPr>
            </w:pPr>
            <w:r w:rsidRPr="00B8012E">
              <w:rPr>
                <w:rFonts w:ascii="Arial Narrow" w:hAnsi="Arial Narrow" w:cs="Arial"/>
              </w:rPr>
              <w:t>Summary of the cost is as follows:</w:t>
            </w:r>
          </w:p>
        </w:tc>
      </w:tr>
      <w:tr w:rsidR="00003420" w:rsidRPr="00B8012E" w14:paraId="4210A6EE" w14:textId="77777777">
        <w:tc>
          <w:tcPr>
            <w:tcW w:w="3794" w:type="dxa"/>
          </w:tcPr>
          <w:p w14:paraId="76852DB0" w14:textId="77777777" w:rsidR="00003420" w:rsidRPr="00B8012E" w:rsidRDefault="00003420" w:rsidP="00003420">
            <w:pPr>
              <w:pStyle w:val="p10"/>
              <w:ind w:left="419"/>
              <w:rPr>
                <w:rFonts w:ascii="Arial Narrow" w:hAnsi="Arial Narrow" w:cs="Arial"/>
                <w:b/>
                <w:sz w:val="24"/>
                <w:szCs w:val="24"/>
              </w:rPr>
            </w:pPr>
          </w:p>
        </w:tc>
        <w:tc>
          <w:tcPr>
            <w:tcW w:w="6061" w:type="dxa"/>
          </w:tcPr>
          <w:p w14:paraId="6E36A97A" w14:textId="77777777" w:rsidR="00003420" w:rsidRPr="00B8012E" w:rsidRDefault="00003420" w:rsidP="00003420">
            <w:pPr>
              <w:rPr>
                <w:rFonts w:ascii="Arial Narrow" w:hAnsi="Arial Narrow" w:cs="Arial"/>
              </w:rPr>
            </w:pPr>
            <w:r w:rsidRPr="00B8012E">
              <w:rPr>
                <w:rFonts w:ascii="Arial Narrow" w:hAnsi="Arial Narrow" w:cs="Arial"/>
                <w:noProof/>
                <w:lang w:eastAsia="nl-NL"/>
              </w:rPr>
              <w:drawing>
                <wp:inline distT="0" distB="0" distL="0" distR="0" wp14:anchorId="3A893429" wp14:editId="3CA2D001">
                  <wp:extent cx="3676650" cy="3800475"/>
                  <wp:effectExtent l="19050" t="0" r="0" b="0"/>
                  <wp:docPr id="22" name="Picture 8" descr="C:\Documents and Settings\Owner\My Documents\LIZ\SCANNING\Page 26 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Owner\My Documents\LIZ\SCANNING\Page 26 Tables.jpg"/>
                          <pic:cNvPicPr>
                            <a:picLocks noChangeAspect="1" noChangeArrowheads="1"/>
                          </pic:cNvPicPr>
                        </pic:nvPicPr>
                        <pic:blipFill>
                          <a:blip r:embed="rId51" cstate="print"/>
                          <a:srcRect/>
                          <a:stretch>
                            <a:fillRect/>
                          </a:stretch>
                        </pic:blipFill>
                        <pic:spPr bwMode="auto">
                          <a:xfrm>
                            <a:off x="0" y="0"/>
                            <a:ext cx="3676650" cy="3800475"/>
                          </a:xfrm>
                          <a:prstGeom prst="rect">
                            <a:avLst/>
                          </a:prstGeom>
                          <a:noFill/>
                          <a:ln w="9525">
                            <a:noFill/>
                            <a:miter lim="800000"/>
                            <a:headEnd/>
                            <a:tailEnd/>
                          </a:ln>
                        </pic:spPr>
                      </pic:pic>
                    </a:graphicData>
                  </a:graphic>
                </wp:inline>
              </w:drawing>
            </w:r>
          </w:p>
        </w:tc>
      </w:tr>
      <w:tr w:rsidR="00003420" w:rsidRPr="00B8012E" w14:paraId="418E2744" w14:textId="77777777">
        <w:tc>
          <w:tcPr>
            <w:tcW w:w="3794" w:type="dxa"/>
          </w:tcPr>
          <w:p w14:paraId="13E0CACF" w14:textId="77777777" w:rsidR="00003420" w:rsidRPr="00B8012E" w:rsidRDefault="00003420" w:rsidP="00003420">
            <w:pPr>
              <w:pStyle w:val="p10"/>
              <w:ind w:left="419"/>
              <w:rPr>
                <w:rFonts w:ascii="Arial Narrow" w:hAnsi="Arial Narrow" w:cs="Arial"/>
                <w:b/>
              </w:rPr>
            </w:pPr>
          </w:p>
        </w:tc>
        <w:tc>
          <w:tcPr>
            <w:tcW w:w="6061" w:type="dxa"/>
          </w:tcPr>
          <w:p w14:paraId="31D13294" w14:textId="77777777" w:rsidR="00003420" w:rsidRPr="00B8012E" w:rsidRDefault="00003420" w:rsidP="00003420">
            <w:pPr>
              <w:rPr>
                <w:rFonts w:ascii="Arial Narrow" w:hAnsi="Arial Narrow" w:cs="Arial"/>
              </w:rPr>
            </w:pPr>
          </w:p>
        </w:tc>
      </w:tr>
    </w:tbl>
    <w:p w14:paraId="05852AD5" w14:textId="77777777" w:rsidR="00AA2BC8" w:rsidRDefault="00AA2BC8">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003420" w:rsidRPr="00B8012E" w14:paraId="518C1252" w14:textId="77777777">
        <w:tc>
          <w:tcPr>
            <w:tcW w:w="3794" w:type="dxa"/>
          </w:tcPr>
          <w:p w14:paraId="60C8D9A9" w14:textId="77777777" w:rsidR="00003420" w:rsidRPr="00B8012E" w:rsidRDefault="00227DEA" w:rsidP="00F4710E">
            <w:pPr>
              <w:pStyle w:val="p10"/>
              <w:tabs>
                <w:tab w:val="clear" w:pos="419"/>
              </w:tabs>
              <w:ind w:left="426" w:hanging="426"/>
              <w:rPr>
                <w:rFonts w:ascii="Arial Narrow" w:hAnsi="Arial Narrow" w:cs="Arial"/>
                <w:sz w:val="24"/>
                <w:szCs w:val="24"/>
              </w:rPr>
            </w:pPr>
            <w:r w:rsidRPr="00B8012E">
              <w:rPr>
                <w:rFonts w:ascii="Arial Narrow" w:hAnsi="Arial Narrow" w:cs="Arial"/>
                <w:b/>
                <w:sz w:val="24"/>
                <w:szCs w:val="24"/>
              </w:rPr>
              <w:t>24.</w:t>
            </w:r>
            <w:r w:rsidRPr="00B8012E">
              <w:rPr>
                <w:rFonts w:ascii="Arial Narrow" w:hAnsi="Arial Narrow" w:cs="Arial"/>
                <w:b/>
                <w:sz w:val="24"/>
                <w:szCs w:val="24"/>
              </w:rPr>
              <w:tab/>
              <w:t xml:space="preserve">Allocation of Costs between Different </w:t>
            </w:r>
            <w:r w:rsidRPr="00B8012E">
              <w:rPr>
                <w:rFonts w:ascii="Arial Narrow" w:hAnsi="Arial Narrow" w:cs="Arial"/>
                <w:b/>
                <w:bCs/>
                <w:iCs/>
                <w:sz w:val="24"/>
                <w:szCs w:val="24"/>
              </w:rPr>
              <w:t xml:space="preserve">Projects </w:t>
            </w:r>
            <w:r w:rsidRPr="00B8012E">
              <w:rPr>
                <w:rFonts w:ascii="Arial Narrow" w:hAnsi="Arial Narrow" w:cs="Arial"/>
                <w:b/>
                <w:sz w:val="24"/>
                <w:szCs w:val="24"/>
              </w:rPr>
              <w:t>and Basis of Allocation:</w:t>
            </w:r>
            <w:r w:rsidRPr="00B8012E">
              <w:rPr>
                <w:rFonts w:ascii="Arial Narrow" w:hAnsi="Arial Narrow" w:cs="Arial"/>
                <w:sz w:val="24"/>
                <w:szCs w:val="24"/>
              </w:rPr>
              <w:t xml:space="preserve"> (for multipurpose projects only)</w:t>
            </w:r>
          </w:p>
        </w:tc>
        <w:tc>
          <w:tcPr>
            <w:tcW w:w="6061" w:type="dxa"/>
          </w:tcPr>
          <w:p w14:paraId="14530FA6" w14:textId="77777777" w:rsidR="00003420" w:rsidRPr="00B8012E" w:rsidRDefault="00227DEA" w:rsidP="00227DEA">
            <w:pPr>
              <w:pStyle w:val="p10"/>
              <w:tabs>
                <w:tab w:val="clear" w:pos="419"/>
              </w:tabs>
              <w:ind w:left="0" w:firstLine="0"/>
              <w:rPr>
                <w:rFonts w:ascii="Arial Narrow" w:hAnsi="Arial Narrow" w:cs="Arial"/>
                <w:sz w:val="24"/>
                <w:szCs w:val="24"/>
              </w:rPr>
            </w:pPr>
            <w:r w:rsidRPr="00B8012E">
              <w:rPr>
                <w:rFonts w:ascii="Arial Narrow" w:hAnsi="Arial Narrow" w:cs="Arial"/>
                <w:sz w:val="24"/>
                <w:szCs w:val="24"/>
              </w:rPr>
              <w:t>Not Applicable</w:t>
            </w:r>
          </w:p>
        </w:tc>
      </w:tr>
      <w:tr w:rsidR="00003420" w:rsidRPr="00B8012E" w14:paraId="45F5DCBB" w14:textId="77777777">
        <w:tc>
          <w:tcPr>
            <w:tcW w:w="3794" w:type="dxa"/>
          </w:tcPr>
          <w:p w14:paraId="05A7A46A" w14:textId="77777777" w:rsidR="00003420" w:rsidRPr="00B8012E" w:rsidRDefault="00003420" w:rsidP="00227DEA">
            <w:pPr>
              <w:pStyle w:val="p10"/>
              <w:tabs>
                <w:tab w:val="clear" w:pos="419"/>
              </w:tabs>
              <w:ind w:left="567" w:hanging="567"/>
              <w:rPr>
                <w:rFonts w:ascii="Arial Narrow" w:hAnsi="Arial Narrow" w:cs="Arial"/>
                <w:b/>
                <w:sz w:val="24"/>
                <w:szCs w:val="24"/>
              </w:rPr>
            </w:pPr>
          </w:p>
        </w:tc>
        <w:tc>
          <w:tcPr>
            <w:tcW w:w="6061" w:type="dxa"/>
          </w:tcPr>
          <w:p w14:paraId="0B5B3B12" w14:textId="77777777" w:rsidR="00003420" w:rsidRPr="00B8012E" w:rsidRDefault="00003420" w:rsidP="00003420">
            <w:pPr>
              <w:rPr>
                <w:rFonts w:ascii="Arial Narrow" w:hAnsi="Arial Narrow" w:cs="Arial"/>
                <w:sz w:val="24"/>
                <w:szCs w:val="24"/>
              </w:rPr>
            </w:pPr>
          </w:p>
        </w:tc>
      </w:tr>
      <w:tr w:rsidR="00003420" w:rsidRPr="00B8012E" w14:paraId="5865C990" w14:textId="77777777">
        <w:tc>
          <w:tcPr>
            <w:tcW w:w="3794" w:type="dxa"/>
          </w:tcPr>
          <w:p w14:paraId="0421DECF" w14:textId="77777777" w:rsidR="00003420" w:rsidRPr="00B8012E" w:rsidRDefault="00227DEA" w:rsidP="00F4710E">
            <w:pPr>
              <w:pStyle w:val="p10"/>
              <w:tabs>
                <w:tab w:val="clear" w:pos="419"/>
              </w:tabs>
              <w:ind w:left="425" w:hanging="425"/>
              <w:rPr>
                <w:rFonts w:ascii="Arial Narrow" w:hAnsi="Arial Narrow" w:cs="Arial"/>
                <w:b/>
                <w:sz w:val="24"/>
                <w:szCs w:val="24"/>
              </w:rPr>
            </w:pPr>
            <w:r w:rsidRPr="00B8012E">
              <w:rPr>
                <w:rFonts w:ascii="Arial Narrow" w:hAnsi="Arial Narrow" w:cs="Arial"/>
                <w:b/>
                <w:sz w:val="24"/>
                <w:szCs w:val="24"/>
              </w:rPr>
              <w:t>25.</w:t>
            </w:r>
            <w:r w:rsidRPr="00B8012E">
              <w:rPr>
                <w:rFonts w:ascii="Arial Narrow" w:hAnsi="Arial Narrow" w:cs="Arial"/>
                <w:b/>
                <w:sz w:val="24"/>
                <w:szCs w:val="24"/>
              </w:rPr>
              <w:tab/>
              <w:t>Basis of cost estimates</w:t>
            </w:r>
          </w:p>
        </w:tc>
        <w:tc>
          <w:tcPr>
            <w:tcW w:w="6061" w:type="dxa"/>
          </w:tcPr>
          <w:p w14:paraId="226D5BC1" w14:textId="77777777" w:rsidR="00003420" w:rsidRPr="00B8012E" w:rsidRDefault="00B835AA" w:rsidP="00B835AA">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For estimation of costs of various works proposed in the recommended package, unit rates have been adopted from the Composite Schedule of Rates (CR5) provided by the Finance Department of the Government of Punjab Province of Pakistan for the Year-2004. These rates have been derived from the relevant website of the Government of Punjab.</w:t>
            </w:r>
          </w:p>
        </w:tc>
      </w:tr>
      <w:tr w:rsidR="00003420" w:rsidRPr="00B8012E" w14:paraId="1E55658C" w14:textId="77777777">
        <w:tc>
          <w:tcPr>
            <w:tcW w:w="3794" w:type="dxa"/>
          </w:tcPr>
          <w:p w14:paraId="53F279F8" w14:textId="77777777" w:rsidR="00003420" w:rsidRPr="00B8012E" w:rsidRDefault="00003420" w:rsidP="00003420">
            <w:pPr>
              <w:pStyle w:val="p10"/>
              <w:ind w:left="419"/>
              <w:rPr>
                <w:rFonts w:ascii="Arial Narrow" w:hAnsi="Arial Narrow" w:cs="Arial"/>
                <w:b/>
              </w:rPr>
            </w:pPr>
          </w:p>
        </w:tc>
        <w:tc>
          <w:tcPr>
            <w:tcW w:w="6061" w:type="dxa"/>
          </w:tcPr>
          <w:p w14:paraId="183E0513" w14:textId="77777777" w:rsidR="00003420" w:rsidRPr="00B8012E" w:rsidRDefault="00003420" w:rsidP="00003420">
            <w:pPr>
              <w:rPr>
                <w:rFonts w:ascii="Arial Narrow" w:hAnsi="Arial Narrow" w:cs="Arial"/>
                <w:sz w:val="24"/>
                <w:szCs w:val="24"/>
              </w:rPr>
            </w:pPr>
          </w:p>
        </w:tc>
      </w:tr>
      <w:tr w:rsidR="00003420" w:rsidRPr="00B8012E" w14:paraId="093CFC9A" w14:textId="77777777">
        <w:tc>
          <w:tcPr>
            <w:tcW w:w="3794" w:type="dxa"/>
          </w:tcPr>
          <w:p w14:paraId="4D2575D0" w14:textId="77777777" w:rsidR="00003420" w:rsidRPr="00B8012E" w:rsidRDefault="00003420" w:rsidP="00003420">
            <w:pPr>
              <w:pStyle w:val="p10"/>
              <w:ind w:left="419"/>
              <w:rPr>
                <w:rFonts w:ascii="Arial Narrow" w:hAnsi="Arial Narrow" w:cs="Arial"/>
                <w:b/>
                <w:sz w:val="24"/>
                <w:szCs w:val="24"/>
              </w:rPr>
            </w:pPr>
          </w:p>
        </w:tc>
        <w:tc>
          <w:tcPr>
            <w:tcW w:w="6061" w:type="dxa"/>
          </w:tcPr>
          <w:p w14:paraId="3125911E" w14:textId="77777777" w:rsidR="00003420" w:rsidRPr="00B8012E" w:rsidRDefault="00B835AA" w:rsidP="00B835AA">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The item rate package comprises over 180 pages, of which the rates given under following titles, relating to recommend works were picked up:</w:t>
            </w:r>
          </w:p>
        </w:tc>
      </w:tr>
      <w:tr w:rsidR="00B835AA" w:rsidRPr="00B8012E" w14:paraId="3542C78E" w14:textId="77777777">
        <w:tc>
          <w:tcPr>
            <w:tcW w:w="3794" w:type="dxa"/>
          </w:tcPr>
          <w:p w14:paraId="03B3451D" w14:textId="77777777" w:rsidR="00B835AA" w:rsidRPr="00B8012E" w:rsidRDefault="00B835AA" w:rsidP="00003420">
            <w:pPr>
              <w:pStyle w:val="p10"/>
              <w:ind w:left="419"/>
              <w:rPr>
                <w:rFonts w:ascii="Arial Narrow" w:hAnsi="Arial Narrow" w:cs="Arial"/>
                <w:b/>
                <w:sz w:val="24"/>
                <w:szCs w:val="24"/>
              </w:rPr>
            </w:pPr>
          </w:p>
        </w:tc>
        <w:tc>
          <w:tcPr>
            <w:tcW w:w="6061" w:type="dxa"/>
          </w:tcPr>
          <w:p w14:paraId="0F6F209C" w14:textId="77777777" w:rsidR="00B835AA" w:rsidRPr="00B8012E" w:rsidRDefault="00B835AA" w:rsidP="00B835AA">
            <w:pPr>
              <w:pStyle w:val="p44"/>
              <w:tabs>
                <w:tab w:val="clear" w:pos="1377"/>
                <w:tab w:val="clear" w:pos="3509"/>
              </w:tabs>
              <w:ind w:left="0" w:firstLine="0"/>
              <w:rPr>
                <w:rFonts w:ascii="Arial Narrow" w:hAnsi="Arial Narrow" w:cs="Arial"/>
                <w:sz w:val="24"/>
                <w:szCs w:val="24"/>
              </w:rPr>
            </w:pPr>
          </w:p>
        </w:tc>
      </w:tr>
      <w:tr w:rsidR="00B835AA" w:rsidRPr="00B8012E" w14:paraId="7771E7F5" w14:textId="77777777">
        <w:tc>
          <w:tcPr>
            <w:tcW w:w="3794" w:type="dxa"/>
          </w:tcPr>
          <w:p w14:paraId="5DEE65FB" w14:textId="77777777" w:rsidR="00B835AA" w:rsidRPr="00B8012E" w:rsidRDefault="00B835AA" w:rsidP="00003420">
            <w:pPr>
              <w:pStyle w:val="p10"/>
              <w:ind w:left="419"/>
              <w:rPr>
                <w:rFonts w:ascii="Arial Narrow" w:hAnsi="Arial Narrow" w:cs="Arial"/>
                <w:b/>
              </w:rPr>
            </w:pPr>
          </w:p>
        </w:tc>
        <w:tc>
          <w:tcPr>
            <w:tcW w:w="6061" w:type="dxa"/>
          </w:tcPr>
          <w:p w14:paraId="1DCB2E65" w14:textId="77777777" w:rsidR="00B835AA" w:rsidRPr="00B8012E" w:rsidRDefault="00B835AA" w:rsidP="00B835AA">
            <w:pPr>
              <w:pStyle w:val="p45"/>
              <w:tabs>
                <w:tab w:val="clear" w:pos="737"/>
                <w:tab w:val="clear" w:pos="1094"/>
                <w:tab w:val="left" w:pos="601"/>
              </w:tabs>
              <w:ind w:left="0" w:firstLine="0"/>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Earthwork (Excavation and Embankments);</w:t>
            </w:r>
          </w:p>
          <w:p w14:paraId="16BF94DD" w14:textId="77777777" w:rsidR="00B835AA" w:rsidRPr="00B8012E" w:rsidRDefault="00B835AA" w:rsidP="00B835AA">
            <w:pPr>
              <w:pStyle w:val="p45"/>
              <w:tabs>
                <w:tab w:val="clear" w:pos="737"/>
                <w:tab w:val="clear" w:pos="1094"/>
                <w:tab w:val="left" w:pos="601"/>
              </w:tabs>
              <w:ind w:left="0" w:firstLine="0"/>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Stone Masonry;</w:t>
            </w:r>
          </w:p>
          <w:p w14:paraId="4EBE904A" w14:textId="77777777" w:rsidR="00B835AA" w:rsidRPr="00B8012E" w:rsidRDefault="00B835AA" w:rsidP="00B835AA">
            <w:pPr>
              <w:pStyle w:val="p45"/>
              <w:tabs>
                <w:tab w:val="clear" w:pos="737"/>
                <w:tab w:val="clear" w:pos="1094"/>
                <w:tab w:val="left" w:pos="601"/>
              </w:tabs>
              <w:ind w:left="0" w:firstLine="0"/>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Concrete; and</w:t>
            </w:r>
          </w:p>
          <w:p w14:paraId="7FB254F3" w14:textId="77777777" w:rsidR="00B835AA" w:rsidRPr="00B8012E" w:rsidRDefault="00B835AA" w:rsidP="00B835AA">
            <w:pPr>
              <w:pStyle w:val="p45"/>
              <w:tabs>
                <w:tab w:val="clear" w:pos="737"/>
                <w:tab w:val="clear" w:pos="1094"/>
                <w:tab w:val="left" w:pos="601"/>
              </w:tabs>
              <w:ind w:left="0" w:firstLine="0"/>
              <w:rPr>
                <w:rFonts w:ascii="Arial Narrow" w:hAnsi="Arial Narrow" w:cs="Arial"/>
                <w:sz w:val="24"/>
                <w:szCs w:val="24"/>
              </w:rPr>
            </w:pPr>
            <w:r w:rsidRPr="00B8012E">
              <w:rPr>
                <w:rFonts w:ascii="Arial Narrow" w:hAnsi="Arial Narrow" w:cs="Arial"/>
                <w:sz w:val="24"/>
                <w:szCs w:val="24"/>
              </w:rPr>
              <w:t>•</w:t>
            </w:r>
            <w:r w:rsidRPr="00B8012E">
              <w:rPr>
                <w:rFonts w:ascii="Arial Narrow" w:hAnsi="Arial Narrow" w:cs="Arial"/>
                <w:sz w:val="24"/>
                <w:szCs w:val="24"/>
              </w:rPr>
              <w:tab/>
              <w:t>Protection and Diversion Works.</w:t>
            </w:r>
          </w:p>
        </w:tc>
      </w:tr>
      <w:tr w:rsidR="00B835AA" w:rsidRPr="00B8012E" w14:paraId="622B9A3B" w14:textId="77777777">
        <w:tc>
          <w:tcPr>
            <w:tcW w:w="3794" w:type="dxa"/>
          </w:tcPr>
          <w:p w14:paraId="67DCA19B" w14:textId="77777777" w:rsidR="00B835AA" w:rsidRPr="00B8012E" w:rsidRDefault="00B835AA" w:rsidP="00003420">
            <w:pPr>
              <w:pStyle w:val="p10"/>
              <w:ind w:left="419"/>
              <w:rPr>
                <w:rFonts w:ascii="Arial Narrow" w:hAnsi="Arial Narrow" w:cs="Arial"/>
                <w:b/>
              </w:rPr>
            </w:pPr>
          </w:p>
        </w:tc>
        <w:tc>
          <w:tcPr>
            <w:tcW w:w="6061" w:type="dxa"/>
          </w:tcPr>
          <w:p w14:paraId="16309E0A" w14:textId="77777777" w:rsidR="00B835AA" w:rsidRPr="00B8012E" w:rsidRDefault="00B835AA" w:rsidP="00B835AA">
            <w:pPr>
              <w:pStyle w:val="p44"/>
              <w:tabs>
                <w:tab w:val="clear" w:pos="1377"/>
                <w:tab w:val="clear" w:pos="3509"/>
              </w:tabs>
              <w:ind w:left="0" w:firstLine="0"/>
              <w:rPr>
                <w:rFonts w:ascii="Arial Narrow" w:hAnsi="Arial Narrow" w:cs="Arial"/>
                <w:sz w:val="24"/>
                <w:szCs w:val="24"/>
              </w:rPr>
            </w:pPr>
          </w:p>
        </w:tc>
      </w:tr>
      <w:tr w:rsidR="00227DEA" w:rsidRPr="00B8012E" w14:paraId="0431CC31" w14:textId="77777777">
        <w:tc>
          <w:tcPr>
            <w:tcW w:w="3794" w:type="dxa"/>
          </w:tcPr>
          <w:p w14:paraId="3DC8B6E7" w14:textId="77777777" w:rsidR="00227DEA" w:rsidRPr="00B8012E" w:rsidRDefault="00227DEA" w:rsidP="00F4710E">
            <w:pPr>
              <w:pStyle w:val="p10"/>
              <w:tabs>
                <w:tab w:val="clear" w:pos="419"/>
              </w:tabs>
              <w:ind w:left="426" w:hanging="426"/>
              <w:rPr>
                <w:rFonts w:ascii="Arial Narrow" w:hAnsi="Arial Narrow" w:cs="Arial"/>
                <w:b/>
                <w:sz w:val="24"/>
                <w:szCs w:val="24"/>
              </w:rPr>
            </w:pPr>
            <w:r w:rsidRPr="00B8012E">
              <w:rPr>
                <w:rFonts w:ascii="Arial Narrow" w:hAnsi="Arial Narrow" w:cs="Arial"/>
                <w:b/>
                <w:sz w:val="24"/>
                <w:szCs w:val="24"/>
              </w:rPr>
              <w:t>26.</w:t>
            </w:r>
            <w:r w:rsidRPr="00B8012E">
              <w:rPr>
                <w:rFonts w:ascii="Arial Narrow" w:hAnsi="Arial Narrow" w:cs="Arial"/>
                <w:b/>
                <w:sz w:val="24"/>
                <w:szCs w:val="24"/>
              </w:rPr>
              <w:tab/>
              <w:t>Annual Phasing of Works and Expenditure (Rs. Million)</w:t>
            </w:r>
          </w:p>
        </w:tc>
        <w:tc>
          <w:tcPr>
            <w:tcW w:w="6061" w:type="dxa"/>
          </w:tcPr>
          <w:p w14:paraId="581DA438" w14:textId="77777777" w:rsidR="00227DEA" w:rsidRPr="00B8012E" w:rsidRDefault="00B835AA" w:rsidP="00B835AA">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The implementation of the Project has been planned under a 3-Year financial investment. Under the schedule, the year-wise allocation has been anticipated as under:</w:t>
            </w:r>
          </w:p>
        </w:tc>
      </w:tr>
      <w:tr w:rsidR="00227DEA" w:rsidRPr="00B8012E" w14:paraId="403EFE4C" w14:textId="77777777">
        <w:tc>
          <w:tcPr>
            <w:tcW w:w="3794" w:type="dxa"/>
          </w:tcPr>
          <w:p w14:paraId="05733119" w14:textId="77777777" w:rsidR="00227DEA" w:rsidRPr="00B8012E" w:rsidRDefault="00227DEA" w:rsidP="00003420">
            <w:pPr>
              <w:pStyle w:val="p10"/>
              <w:ind w:left="419"/>
              <w:rPr>
                <w:rFonts w:ascii="Arial Narrow" w:hAnsi="Arial Narrow" w:cs="Arial"/>
                <w:b/>
                <w:sz w:val="24"/>
                <w:szCs w:val="24"/>
              </w:rPr>
            </w:pPr>
          </w:p>
        </w:tc>
        <w:tc>
          <w:tcPr>
            <w:tcW w:w="6061" w:type="dxa"/>
          </w:tcPr>
          <w:p w14:paraId="2F2F2F86" w14:textId="77777777" w:rsidR="00227DEA" w:rsidRPr="00B8012E" w:rsidRDefault="00227DEA" w:rsidP="00003420">
            <w:pPr>
              <w:rPr>
                <w:rFonts w:ascii="Arial Narrow" w:hAnsi="Arial Narrow" w:cs="Arial"/>
                <w:sz w:val="24"/>
                <w:szCs w:val="24"/>
              </w:rPr>
            </w:pPr>
          </w:p>
        </w:tc>
      </w:tr>
      <w:tr w:rsidR="00227DEA" w:rsidRPr="00B8012E" w14:paraId="4106D79F" w14:textId="77777777">
        <w:tc>
          <w:tcPr>
            <w:tcW w:w="3794" w:type="dxa"/>
          </w:tcPr>
          <w:p w14:paraId="4BAE828D" w14:textId="77777777" w:rsidR="00227DEA" w:rsidRPr="00B8012E" w:rsidRDefault="00227DEA" w:rsidP="00003420">
            <w:pPr>
              <w:pStyle w:val="p10"/>
              <w:ind w:left="419"/>
              <w:rPr>
                <w:rFonts w:ascii="Arial Narrow" w:hAnsi="Arial Narrow" w:cs="Arial"/>
                <w:b/>
                <w:sz w:val="24"/>
                <w:szCs w:val="24"/>
              </w:rPr>
            </w:pPr>
          </w:p>
        </w:tc>
        <w:tc>
          <w:tcPr>
            <w:tcW w:w="6061" w:type="dxa"/>
          </w:tcPr>
          <w:p w14:paraId="00D32601" w14:textId="77777777" w:rsidR="00B835AA" w:rsidRPr="00B8012E" w:rsidRDefault="00B835AA" w:rsidP="00B835AA">
            <w:pPr>
              <w:pStyle w:val="t47"/>
              <w:tabs>
                <w:tab w:val="left" w:pos="459"/>
                <w:tab w:val="left" w:pos="1576"/>
                <w:tab w:val="left" w:pos="2160"/>
              </w:tabs>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Year-I</w:t>
            </w:r>
            <w:r w:rsidRPr="00B8012E">
              <w:rPr>
                <w:rFonts w:ascii="Arial Narrow" w:hAnsi="Arial Narrow" w:cs="Arial"/>
                <w:sz w:val="24"/>
                <w:szCs w:val="24"/>
              </w:rPr>
              <w:tab/>
              <w:t>Rs.</w:t>
            </w:r>
            <w:r w:rsidRPr="00B8012E">
              <w:rPr>
                <w:rFonts w:ascii="Arial Narrow" w:hAnsi="Arial Narrow" w:cs="Arial"/>
                <w:sz w:val="24"/>
                <w:szCs w:val="24"/>
              </w:rPr>
              <w:tab/>
              <w:t>235.43 million</w:t>
            </w:r>
          </w:p>
          <w:p w14:paraId="3F65B27B" w14:textId="77777777" w:rsidR="00B835AA" w:rsidRPr="00B8012E" w:rsidRDefault="00B835AA" w:rsidP="00B835AA">
            <w:pPr>
              <w:pStyle w:val="t47"/>
              <w:tabs>
                <w:tab w:val="left" w:pos="459"/>
                <w:tab w:val="left" w:pos="1576"/>
                <w:tab w:val="left" w:pos="2160"/>
              </w:tabs>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Year-2</w:t>
            </w:r>
            <w:r w:rsidRPr="00B8012E">
              <w:rPr>
                <w:rFonts w:ascii="Arial Narrow" w:hAnsi="Arial Narrow" w:cs="Arial"/>
                <w:sz w:val="24"/>
                <w:szCs w:val="24"/>
              </w:rPr>
              <w:tab/>
              <w:t>Rs.</w:t>
            </w:r>
            <w:r w:rsidRPr="00B8012E">
              <w:rPr>
                <w:rFonts w:ascii="Arial Narrow" w:hAnsi="Arial Narrow" w:cs="Arial"/>
                <w:sz w:val="24"/>
                <w:szCs w:val="24"/>
              </w:rPr>
              <w:tab/>
              <w:t>161.30 million</w:t>
            </w:r>
          </w:p>
          <w:p w14:paraId="3B7CE26A" w14:textId="77777777" w:rsidR="00227DEA" w:rsidRPr="00B8012E" w:rsidRDefault="00B835AA" w:rsidP="00B835AA">
            <w:pPr>
              <w:tabs>
                <w:tab w:val="left" w:pos="459"/>
                <w:tab w:val="left" w:pos="1576"/>
                <w:tab w:val="left" w:pos="2160"/>
              </w:tabs>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Year-3</w:t>
            </w:r>
            <w:r w:rsidRPr="00B8012E">
              <w:rPr>
                <w:rFonts w:ascii="Arial Narrow" w:hAnsi="Arial Narrow" w:cs="Arial"/>
                <w:sz w:val="24"/>
                <w:szCs w:val="24"/>
              </w:rPr>
              <w:tab/>
              <w:t>Rs.</w:t>
            </w:r>
            <w:r w:rsidRPr="00B8012E">
              <w:rPr>
                <w:rFonts w:ascii="Arial Narrow" w:hAnsi="Arial Narrow" w:cs="Arial"/>
                <w:sz w:val="24"/>
                <w:szCs w:val="24"/>
              </w:rPr>
              <w:tab/>
              <w:t>69.13 million</w:t>
            </w:r>
          </w:p>
        </w:tc>
      </w:tr>
      <w:tr w:rsidR="00B835AA" w:rsidRPr="00B8012E" w14:paraId="023146CA" w14:textId="77777777">
        <w:tc>
          <w:tcPr>
            <w:tcW w:w="3794" w:type="dxa"/>
          </w:tcPr>
          <w:p w14:paraId="3E8AC3CE" w14:textId="77777777" w:rsidR="00B835AA" w:rsidRPr="00B8012E" w:rsidRDefault="00B835AA" w:rsidP="00003420">
            <w:pPr>
              <w:pStyle w:val="p10"/>
              <w:ind w:left="419"/>
              <w:rPr>
                <w:rFonts w:ascii="Arial Narrow" w:hAnsi="Arial Narrow" w:cs="Arial"/>
                <w:b/>
                <w:sz w:val="24"/>
                <w:szCs w:val="24"/>
              </w:rPr>
            </w:pPr>
          </w:p>
        </w:tc>
        <w:tc>
          <w:tcPr>
            <w:tcW w:w="6061" w:type="dxa"/>
          </w:tcPr>
          <w:p w14:paraId="6C8695E4" w14:textId="77777777" w:rsidR="00B835AA" w:rsidRPr="00B8012E" w:rsidRDefault="00B835AA" w:rsidP="00B835AA">
            <w:pPr>
              <w:pStyle w:val="t46"/>
              <w:tabs>
                <w:tab w:val="center" w:pos="697"/>
              </w:tabs>
              <w:rPr>
                <w:rFonts w:ascii="Arial Narrow" w:hAnsi="Arial Narrow" w:cs="Arial"/>
                <w:sz w:val="24"/>
                <w:szCs w:val="24"/>
              </w:rPr>
            </w:pPr>
          </w:p>
        </w:tc>
      </w:tr>
      <w:tr w:rsidR="00B835AA" w:rsidRPr="00B8012E" w14:paraId="768A8A74" w14:textId="77777777">
        <w:tc>
          <w:tcPr>
            <w:tcW w:w="3794" w:type="dxa"/>
          </w:tcPr>
          <w:p w14:paraId="377569B5" w14:textId="77777777" w:rsidR="00B835AA" w:rsidRPr="00B8012E" w:rsidRDefault="00B835AA" w:rsidP="00F4710E">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27.</w:t>
            </w:r>
            <w:r w:rsidRPr="00B8012E">
              <w:rPr>
                <w:rFonts w:ascii="Arial Narrow" w:hAnsi="Arial Narrow" w:cs="Arial"/>
                <w:b/>
                <w:sz w:val="24"/>
                <w:szCs w:val="24"/>
              </w:rPr>
              <w:tab/>
              <w:t>Unit Costs:</w:t>
            </w:r>
          </w:p>
        </w:tc>
        <w:tc>
          <w:tcPr>
            <w:tcW w:w="6061" w:type="dxa"/>
          </w:tcPr>
          <w:p w14:paraId="2E6512AF" w14:textId="77777777" w:rsidR="00B835AA" w:rsidRPr="00B8012E" w:rsidRDefault="00B835AA" w:rsidP="00B835AA">
            <w:pPr>
              <w:pStyle w:val="t46"/>
              <w:tabs>
                <w:tab w:val="center" w:pos="697"/>
              </w:tabs>
              <w:rPr>
                <w:rFonts w:ascii="Arial Narrow" w:hAnsi="Arial Narrow" w:cs="Arial"/>
                <w:sz w:val="24"/>
                <w:szCs w:val="24"/>
              </w:rPr>
            </w:pPr>
          </w:p>
        </w:tc>
      </w:tr>
      <w:tr w:rsidR="00B835AA" w:rsidRPr="00B8012E" w14:paraId="65D2BB3D" w14:textId="77777777">
        <w:tc>
          <w:tcPr>
            <w:tcW w:w="3794" w:type="dxa"/>
          </w:tcPr>
          <w:p w14:paraId="3BEE7DE6" w14:textId="77777777" w:rsidR="00B835AA" w:rsidRPr="00B8012E" w:rsidRDefault="00B835AA" w:rsidP="00E12D7D">
            <w:pPr>
              <w:pStyle w:val="p10"/>
              <w:tabs>
                <w:tab w:val="clear" w:pos="419"/>
              </w:tabs>
              <w:ind w:left="851" w:hanging="425"/>
              <w:rPr>
                <w:rFonts w:ascii="Arial Narrow" w:hAnsi="Arial Narrow" w:cs="Arial"/>
                <w:sz w:val="24"/>
                <w:szCs w:val="24"/>
              </w:rPr>
            </w:pPr>
            <w:r w:rsidRPr="00B8012E">
              <w:rPr>
                <w:rFonts w:ascii="Arial Narrow" w:hAnsi="Arial Narrow" w:cs="Arial"/>
                <w:sz w:val="24"/>
                <w:szCs w:val="24"/>
              </w:rPr>
              <w:t>(a)</w:t>
            </w:r>
            <w:r w:rsidRPr="00B8012E">
              <w:rPr>
                <w:rFonts w:ascii="Arial Narrow" w:hAnsi="Arial Narrow" w:cs="Arial"/>
                <w:sz w:val="24"/>
                <w:szCs w:val="24"/>
              </w:rPr>
              <w:tab/>
              <w:t>Facilities e.g. per Tubewell</w:t>
            </w:r>
          </w:p>
        </w:tc>
        <w:tc>
          <w:tcPr>
            <w:tcW w:w="6061" w:type="dxa"/>
          </w:tcPr>
          <w:p w14:paraId="4760C0D6" w14:textId="77777777" w:rsidR="00B835AA" w:rsidRPr="00B8012E" w:rsidRDefault="00B835AA" w:rsidP="00C2034C">
            <w:pPr>
              <w:pStyle w:val="p44"/>
              <w:tabs>
                <w:tab w:val="clear" w:pos="1377"/>
              </w:tabs>
              <w:ind w:left="0" w:firstLine="0"/>
              <w:rPr>
                <w:rFonts w:ascii="Arial Narrow" w:hAnsi="Arial Narrow" w:cs="Arial"/>
                <w:sz w:val="24"/>
                <w:szCs w:val="24"/>
              </w:rPr>
            </w:pPr>
            <w:r w:rsidRPr="00B8012E">
              <w:rPr>
                <w:rFonts w:ascii="Arial Narrow" w:hAnsi="Arial Narrow" w:cs="Arial"/>
                <w:sz w:val="24"/>
                <w:szCs w:val="24"/>
              </w:rPr>
              <w:t>Not Applicable</w:t>
            </w:r>
          </w:p>
        </w:tc>
      </w:tr>
      <w:tr w:rsidR="00B835AA" w:rsidRPr="00B8012E" w14:paraId="027377E4" w14:textId="77777777">
        <w:tc>
          <w:tcPr>
            <w:tcW w:w="3794" w:type="dxa"/>
          </w:tcPr>
          <w:p w14:paraId="606609C5" w14:textId="77777777" w:rsidR="00B835AA" w:rsidRPr="00B8012E" w:rsidRDefault="00B835AA" w:rsidP="00E12D7D">
            <w:pPr>
              <w:pStyle w:val="p10"/>
              <w:ind w:left="851" w:hanging="425"/>
              <w:rPr>
                <w:rFonts w:ascii="Arial Narrow" w:hAnsi="Arial Narrow" w:cs="Arial"/>
                <w:b/>
                <w:sz w:val="24"/>
                <w:szCs w:val="24"/>
              </w:rPr>
            </w:pPr>
          </w:p>
        </w:tc>
        <w:tc>
          <w:tcPr>
            <w:tcW w:w="6061" w:type="dxa"/>
          </w:tcPr>
          <w:p w14:paraId="4591B903" w14:textId="77777777" w:rsidR="00B835AA" w:rsidRPr="00B8012E" w:rsidRDefault="00B835AA" w:rsidP="00B835AA">
            <w:pPr>
              <w:pStyle w:val="t46"/>
              <w:tabs>
                <w:tab w:val="center" w:pos="697"/>
              </w:tabs>
              <w:rPr>
                <w:rFonts w:ascii="Arial Narrow" w:hAnsi="Arial Narrow" w:cs="Arial"/>
                <w:sz w:val="24"/>
                <w:szCs w:val="24"/>
              </w:rPr>
            </w:pPr>
          </w:p>
        </w:tc>
      </w:tr>
      <w:tr w:rsidR="00B835AA" w:rsidRPr="00B8012E" w14:paraId="2528D115" w14:textId="77777777">
        <w:tc>
          <w:tcPr>
            <w:tcW w:w="3794" w:type="dxa"/>
          </w:tcPr>
          <w:p w14:paraId="22CB2A77" w14:textId="77777777" w:rsidR="00B835AA" w:rsidRPr="00B8012E" w:rsidRDefault="00C2034C" w:rsidP="00E12D7D">
            <w:pPr>
              <w:pStyle w:val="p10"/>
              <w:tabs>
                <w:tab w:val="clear" w:pos="419"/>
              </w:tabs>
              <w:ind w:left="851" w:hanging="425"/>
              <w:rPr>
                <w:rFonts w:ascii="Arial Narrow" w:hAnsi="Arial Narrow" w:cs="Arial"/>
                <w:bCs/>
                <w:iCs/>
                <w:sz w:val="24"/>
                <w:szCs w:val="24"/>
              </w:rPr>
            </w:pPr>
            <w:r w:rsidRPr="00B8012E">
              <w:rPr>
                <w:rFonts w:ascii="Arial Narrow" w:hAnsi="Arial Narrow" w:cs="Arial"/>
                <w:sz w:val="24"/>
                <w:szCs w:val="24"/>
              </w:rPr>
              <w:t>(b)</w:t>
            </w:r>
            <w:r w:rsidRPr="00B8012E">
              <w:rPr>
                <w:rFonts w:ascii="Arial Narrow" w:hAnsi="Arial Narrow" w:cs="Arial"/>
                <w:sz w:val="24"/>
                <w:szCs w:val="24"/>
              </w:rPr>
              <w:tab/>
              <w:t>Output e.g. per acre-foot of</w:t>
            </w:r>
            <w:r w:rsidRPr="00B8012E">
              <w:rPr>
                <w:rFonts w:ascii="Arial Narrow" w:hAnsi="Arial Narrow" w:cs="Arial"/>
                <w:bCs/>
                <w:iCs/>
                <w:sz w:val="24"/>
                <w:szCs w:val="24"/>
              </w:rPr>
              <w:t xml:space="preserve"> water</w:t>
            </w:r>
          </w:p>
        </w:tc>
        <w:tc>
          <w:tcPr>
            <w:tcW w:w="6061" w:type="dxa"/>
          </w:tcPr>
          <w:p w14:paraId="6728D964" w14:textId="77777777" w:rsidR="00B835AA" w:rsidRPr="00B8012E" w:rsidRDefault="00C2034C" w:rsidP="00C2034C">
            <w:pPr>
              <w:pStyle w:val="p1"/>
              <w:rPr>
                <w:rFonts w:ascii="Arial Narrow" w:hAnsi="Arial Narrow" w:cs="Arial"/>
                <w:sz w:val="24"/>
                <w:szCs w:val="24"/>
              </w:rPr>
            </w:pPr>
            <w:r w:rsidRPr="00B8012E">
              <w:rPr>
                <w:rFonts w:ascii="Arial Narrow" w:hAnsi="Arial Narrow" w:cs="Arial"/>
                <w:sz w:val="24"/>
                <w:szCs w:val="24"/>
              </w:rPr>
              <w:t>Not Applicable</w:t>
            </w:r>
          </w:p>
        </w:tc>
      </w:tr>
      <w:tr w:rsidR="00B835AA" w:rsidRPr="00B8012E" w14:paraId="72F9B209" w14:textId="77777777">
        <w:tc>
          <w:tcPr>
            <w:tcW w:w="3794" w:type="dxa"/>
          </w:tcPr>
          <w:p w14:paraId="29E9E0DB" w14:textId="77777777" w:rsidR="00B835AA" w:rsidRPr="00B8012E" w:rsidRDefault="00B835AA" w:rsidP="00003420">
            <w:pPr>
              <w:pStyle w:val="p10"/>
              <w:ind w:left="419"/>
              <w:rPr>
                <w:rFonts w:ascii="Arial Narrow" w:hAnsi="Arial Narrow" w:cs="Arial"/>
                <w:b/>
                <w:sz w:val="24"/>
                <w:szCs w:val="24"/>
              </w:rPr>
            </w:pPr>
          </w:p>
        </w:tc>
        <w:tc>
          <w:tcPr>
            <w:tcW w:w="6061" w:type="dxa"/>
          </w:tcPr>
          <w:p w14:paraId="0C63FD51" w14:textId="77777777" w:rsidR="00B835AA" w:rsidRPr="00B8012E" w:rsidRDefault="00B835AA" w:rsidP="00B835AA">
            <w:pPr>
              <w:pStyle w:val="t46"/>
              <w:tabs>
                <w:tab w:val="center" w:pos="697"/>
              </w:tabs>
              <w:rPr>
                <w:rFonts w:ascii="Arial Narrow" w:hAnsi="Arial Narrow" w:cs="Arial"/>
                <w:sz w:val="24"/>
                <w:szCs w:val="24"/>
              </w:rPr>
            </w:pPr>
          </w:p>
        </w:tc>
      </w:tr>
      <w:tr w:rsidR="00C2034C" w:rsidRPr="00B8012E" w14:paraId="503C5D8C" w14:textId="77777777">
        <w:tc>
          <w:tcPr>
            <w:tcW w:w="3794" w:type="dxa"/>
          </w:tcPr>
          <w:p w14:paraId="70300A83" w14:textId="77777777" w:rsidR="00C2034C" w:rsidRPr="00B8012E" w:rsidRDefault="00E12D7D" w:rsidP="008C7D39">
            <w:pPr>
              <w:pStyle w:val="p10"/>
              <w:tabs>
                <w:tab w:val="clear" w:pos="419"/>
              </w:tabs>
              <w:ind w:left="426"/>
              <w:rPr>
                <w:rFonts w:ascii="Arial Narrow" w:hAnsi="Arial Narrow" w:cs="Arial"/>
                <w:b/>
                <w:sz w:val="24"/>
                <w:szCs w:val="24"/>
              </w:rPr>
            </w:pPr>
            <w:r w:rsidRPr="00B8012E">
              <w:rPr>
                <w:rFonts w:ascii="Arial Narrow" w:hAnsi="Arial Narrow" w:cs="Arial"/>
                <w:b/>
                <w:sz w:val="24"/>
                <w:szCs w:val="24"/>
              </w:rPr>
              <w:t>28.</w:t>
            </w:r>
            <w:r w:rsidRPr="00B8012E">
              <w:rPr>
                <w:rFonts w:ascii="Arial Narrow" w:hAnsi="Arial Narrow" w:cs="Arial"/>
                <w:b/>
                <w:sz w:val="24"/>
                <w:szCs w:val="24"/>
              </w:rPr>
              <w:tab/>
              <w:t>Annual Operating Costs of Project after Completion:</w:t>
            </w:r>
          </w:p>
        </w:tc>
        <w:tc>
          <w:tcPr>
            <w:tcW w:w="6061" w:type="dxa"/>
          </w:tcPr>
          <w:p w14:paraId="7E103E8B" w14:textId="77777777" w:rsidR="00C2034C" w:rsidRPr="00B8012E" w:rsidRDefault="00C2034C" w:rsidP="00B835AA">
            <w:pPr>
              <w:pStyle w:val="t46"/>
              <w:tabs>
                <w:tab w:val="center" w:pos="697"/>
              </w:tabs>
              <w:rPr>
                <w:rFonts w:ascii="Arial Narrow" w:hAnsi="Arial Narrow" w:cs="Arial"/>
                <w:sz w:val="24"/>
                <w:szCs w:val="24"/>
              </w:rPr>
            </w:pPr>
          </w:p>
        </w:tc>
      </w:tr>
      <w:tr w:rsidR="00C2034C" w:rsidRPr="00B8012E" w14:paraId="1F5A2AB2" w14:textId="77777777">
        <w:tc>
          <w:tcPr>
            <w:tcW w:w="3794" w:type="dxa"/>
          </w:tcPr>
          <w:p w14:paraId="36DD91DC" w14:textId="77777777" w:rsidR="00C2034C" w:rsidRPr="00B8012E" w:rsidRDefault="00E12D7D" w:rsidP="008C7D39">
            <w:pPr>
              <w:pStyle w:val="p10"/>
              <w:tabs>
                <w:tab w:val="clear" w:pos="419"/>
              </w:tabs>
              <w:ind w:left="851"/>
              <w:rPr>
                <w:rFonts w:ascii="Arial Narrow" w:hAnsi="Arial Narrow" w:cs="Arial"/>
                <w:b/>
                <w:sz w:val="24"/>
                <w:szCs w:val="24"/>
              </w:rPr>
            </w:pPr>
            <w:r w:rsidRPr="00B8012E">
              <w:rPr>
                <w:rFonts w:ascii="Arial Narrow" w:hAnsi="Arial Narrow" w:cs="Arial"/>
                <w:sz w:val="24"/>
                <w:szCs w:val="24"/>
              </w:rPr>
              <w:t>(a)</w:t>
            </w:r>
            <w:r w:rsidRPr="00B8012E">
              <w:rPr>
                <w:rFonts w:ascii="Arial Narrow" w:hAnsi="Arial Narrow" w:cs="Arial"/>
                <w:sz w:val="24"/>
                <w:szCs w:val="24"/>
              </w:rPr>
              <w:tab/>
              <w:t>Agency Responsible</w:t>
            </w:r>
          </w:p>
        </w:tc>
        <w:tc>
          <w:tcPr>
            <w:tcW w:w="6061" w:type="dxa"/>
          </w:tcPr>
          <w:p w14:paraId="6D318221" w14:textId="77777777" w:rsidR="00C2034C" w:rsidRPr="00B8012E" w:rsidRDefault="008C7D39" w:rsidP="008C7D39">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The Provincial Irrigation and Power Department, Government of Punjab.</w:t>
            </w:r>
          </w:p>
        </w:tc>
      </w:tr>
      <w:tr w:rsidR="00E12D7D" w:rsidRPr="00B8012E" w14:paraId="4A298664" w14:textId="77777777">
        <w:tc>
          <w:tcPr>
            <w:tcW w:w="3794" w:type="dxa"/>
          </w:tcPr>
          <w:p w14:paraId="6124A822" w14:textId="77777777" w:rsidR="00E12D7D" w:rsidRPr="00B8012E" w:rsidRDefault="00E12D7D" w:rsidP="008C7D39">
            <w:pPr>
              <w:pStyle w:val="p10"/>
              <w:tabs>
                <w:tab w:val="clear" w:pos="419"/>
              </w:tabs>
              <w:ind w:left="851"/>
              <w:rPr>
                <w:rFonts w:ascii="Arial Narrow" w:hAnsi="Arial Narrow" w:cs="Arial"/>
                <w:sz w:val="24"/>
                <w:szCs w:val="24"/>
              </w:rPr>
            </w:pPr>
          </w:p>
        </w:tc>
        <w:tc>
          <w:tcPr>
            <w:tcW w:w="6061" w:type="dxa"/>
          </w:tcPr>
          <w:p w14:paraId="56530667" w14:textId="77777777" w:rsidR="00E12D7D" w:rsidRPr="00B8012E" w:rsidRDefault="00E12D7D" w:rsidP="00B835AA">
            <w:pPr>
              <w:pStyle w:val="t46"/>
              <w:tabs>
                <w:tab w:val="center" w:pos="697"/>
              </w:tabs>
              <w:rPr>
                <w:rFonts w:ascii="Arial Narrow" w:hAnsi="Arial Narrow" w:cs="Arial"/>
              </w:rPr>
            </w:pPr>
          </w:p>
        </w:tc>
      </w:tr>
      <w:tr w:rsidR="00E12D7D" w:rsidRPr="00B8012E" w14:paraId="2BC568D9" w14:textId="77777777">
        <w:tc>
          <w:tcPr>
            <w:tcW w:w="3794" w:type="dxa"/>
          </w:tcPr>
          <w:p w14:paraId="36159687" w14:textId="77777777" w:rsidR="00E12D7D" w:rsidRPr="00B8012E" w:rsidRDefault="00E12D7D" w:rsidP="008C7D39">
            <w:pPr>
              <w:pStyle w:val="p10"/>
              <w:tabs>
                <w:tab w:val="clear" w:pos="419"/>
              </w:tabs>
              <w:ind w:left="851"/>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Handover Arrangements (Indicate Operational Arrangements)</w:t>
            </w:r>
          </w:p>
        </w:tc>
        <w:tc>
          <w:tcPr>
            <w:tcW w:w="6061" w:type="dxa"/>
          </w:tcPr>
          <w:p w14:paraId="753C779B" w14:textId="77777777" w:rsidR="00E12D7D" w:rsidRPr="00B8012E" w:rsidRDefault="008C7D39" w:rsidP="008C7D39">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Not Applicable. The execution of structures shall be carried out by the operating department itself.</w:t>
            </w:r>
          </w:p>
        </w:tc>
      </w:tr>
      <w:tr w:rsidR="00E12D7D" w:rsidRPr="00B8012E" w14:paraId="22FBC0AD" w14:textId="77777777">
        <w:tc>
          <w:tcPr>
            <w:tcW w:w="3794" w:type="dxa"/>
          </w:tcPr>
          <w:p w14:paraId="4F542A44" w14:textId="77777777" w:rsidR="00E12D7D" w:rsidRPr="00B8012E" w:rsidRDefault="00E12D7D" w:rsidP="008C7D39">
            <w:pPr>
              <w:pStyle w:val="p10"/>
              <w:tabs>
                <w:tab w:val="clear" w:pos="419"/>
              </w:tabs>
              <w:ind w:left="851"/>
              <w:rPr>
                <w:rFonts w:ascii="Arial Narrow" w:hAnsi="Arial Narrow" w:cs="Arial"/>
                <w:sz w:val="24"/>
                <w:szCs w:val="24"/>
              </w:rPr>
            </w:pPr>
          </w:p>
        </w:tc>
        <w:tc>
          <w:tcPr>
            <w:tcW w:w="6061" w:type="dxa"/>
          </w:tcPr>
          <w:p w14:paraId="6AE65FF2" w14:textId="77777777" w:rsidR="00E12D7D" w:rsidRPr="00B8012E" w:rsidRDefault="00E12D7D" w:rsidP="00B835AA">
            <w:pPr>
              <w:pStyle w:val="t46"/>
              <w:tabs>
                <w:tab w:val="center" w:pos="697"/>
              </w:tabs>
              <w:rPr>
                <w:rFonts w:ascii="Arial Narrow" w:hAnsi="Arial Narrow" w:cs="Arial"/>
              </w:rPr>
            </w:pPr>
          </w:p>
        </w:tc>
      </w:tr>
      <w:tr w:rsidR="00E12D7D" w:rsidRPr="00B8012E" w14:paraId="110507A4" w14:textId="77777777">
        <w:tc>
          <w:tcPr>
            <w:tcW w:w="3794" w:type="dxa"/>
          </w:tcPr>
          <w:p w14:paraId="2F1B66C5" w14:textId="77777777" w:rsidR="00E12D7D" w:rsidRPr="00B8012E" w:rsidRDefault="00E12D7D" w:rsidP="008C7D39">
            <w:pPr>
              <w:pStyle w:val="p10"/>
              <w:tabs>
                <w:tab w:val="clear" w:pos="419"/>
              </w:tabs>
              <w:ind w:left="851"/>
              <w:rPr>
                <w:rFonts w:ascii="Arial Narrow" w:hAnsi="Arial Narrow" w:cs="Arial"/>
                <w:sz w:val="24"/>
                <w:szCs w:val="24"/>
              </w:rPr>
            </w:pPr>
            <w:r w:rsidRPr="00B8012E">
              <w:rPr>
                <w:rFonts w:ascii="Arial Narrow" w:hAnsi="Arial Narrow" w:cs="Arial"/>
                <w:sz w:val="24"/>
                <w:szCs w:val="24"/>
              </w:rPr>
              <w:t>(c)</w:t>
            </w:r>
            <w:r w:rsidRPr="00B8012E">
              <w:rPr>
                <w:rFonts w:ascii="Arial Narrow" w:hAnsi="Arial Narrow" w:cs="Arial"/>
                <w:sz w:val="24"/>
                <w:szCs w:val="24"/>
              </w:rPr>
              <w:tab/>
              <w:t>Cost break-up</w:t>
            </w:r>
          </w:p>
        </w:tc>
        <w:tc>
          <w:tcPr>
            <w:tcW w:w="6061" w:type="dxa"/>
          </w:tcPr>
          <w:p w14:paraId="494256B4" w14:textId="77777777" w:rsidR="00E12D7D" w:rsidRPr="00B8012E" w:rsidRDefault="008C7D39" w:rsidP="008C7D39">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The annual recurring expenditure has been estimated at two percent (2%) on the initial capital civil works investment excluding land acquisition and detail design, construction supervision and social mobilization costs.</w:t>
            </w:r>
          </w:p>
        </w:tc>
      </w:tr>
      <w:tr w:rsidR="00E12D7D" w:rsidRPr="00B8012E" w14:paraId="72358FCC" w14:textId="77777777">
        <w:tc>
          <w:tcPr>
            <w:tcW w:w="3794" w:type="dxa"/>
          </w:tcPr>
          <w:p w14:paraId="0902E6AA" w14:textId="77777777" w:rsidR="00E12D7D" w:rsidRPr="00B8012E" w:rsidRDefault="00E12D7D" w:rsidP="00C2034C">
            <w:pPr>
              <w:pStyle w:val="p10"/>
              <w:tabs>
                <w:tab w:val="clear" w:pos="419"/>
              </w:tabs>
              <w:ind w:left="419"/>
              <w:rPr>
                <w:rFonts w:ascii="Arial Narrow" w:hAnsi="Arial Narrow" w:cs="Arial"/>
                <w:sz w:val="24"/>
                <w:szCs w:val="24"/>
              </w:rPr>
            </w:pPr>
          </w:p>
        </w:tc>
        <w:tc>
          <w:tcPr>
            <w:tcW w:w="6061" w:type="dxa"/>
          </w:tcPr>
          <w:p w14:paraId="4F57B131" w14:textId="77777777" w:rsidR="00E12D7D" w:rsidRPr="00B8012E" w:rsidRDefault="00E12D7D" w:rsidP="00B835AA">
            <w:pPr>
              <w:pStyle w:val="t46"/>
              <w:tabs>
                <w:tab w:val="center" w:pos="697"/>
              </w:tabs>
              <w:rPr>
                <w:rFonts w:ascii="Arial Narrow" w:hAnsi="Arial Narrow" w:cs="Arial"/>
              </w:rPr>
            </w:pPr>
          </w:p>
        </w:tc>
      </w:tr>
    </w:tbl>
    <w:p w14:paraId="0BDA6DA3" w14:textId="77777777" w:rsidR="00AA2BC8" w:rsidRDefault="00AA2BC8">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1"/>
      </w:tblGrid>
      <w:tr w:rsidR="00A76B7D" w:rsidRPr="00B8012E" w14:paraId="469BBFFB" w14:textId="77777777">
        <w:tc>
          <w:tcPr>
            <w:tcW w:w="3794" w:type="dxa"/>
          </w:tcPr>
          <w:p w14:paraId="55ACC8AD" w14:textId="77777777" w:rsidR="00A76B7D" w:rsidRPr="00B8012E" w:rsidRDefault="00A76B7D" w:rsidP="00C813F0">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29.</w:t>
            </w:r>
            <w:r w:rsidRPr="00B8012E">
              <w:rPr>
                <w:rFonts w:ascii="Arial Narrow" w:hAnsi="Arial Narrow" w:cs="Arial"/>
                <w:b/>
                <w:sz w:val="24"/>
                <w:szCs w:val="24"/>
              </w:rPr>
              <w:tab/>
              <w:t>Financing Plan</w:t>
            </w:r>
          </w:p>
        </w:tc>
        <w:tc>
          <w:tcPr>
            <w:tcW w:w="6061" w:type="dxa"/>
          </w:tcPr>
          <w:p w14:paraId="609B731B" w14:textId="77777777" w:rsidR="00A76B7D" w:rsidRPr="00B8012E" w:rsidRDefault="00A76B7D" w:rsidP="00B835AA">
            <w:pPr>
              <w:pStyle w:val="t46"/>
              <w:tabs>
                <w:tab w:val="center" w:pos="697"/>
              </w:tabs>
              <w:rPr>
                <w:rFonts w:ascii="Arial Narrow" w:hAnsi="Arial Narrow" w:cs="Arial"/>
              </w:rPr>
            </w:pPr>
          </w:p>
        </w:tc>
      </w:tr>
      <w:tr w:rsidR="00A76B7D" w:rsidRPr="00B8012E" w14:paraId="3DD41F28" w14:textId="77777777">
        <w:tc>
          <w:tcPr>
            <w:tcW w:w="3794" w:type="dxa"/>
          </w:tcPr>
          <w:p w14:paraId="6020CC9C" w14:textId="77777777" w:rsidR="00A76B7D" w:rsidRPr="00B8012E" w:rsidRDefault="00A76B7D" w:rsidP="00A76B7D">
            <w:pPr>
              <w:pStyle w:val="p10"/>
              <w:tabs>
                <w:tab w:val="clear" w:pos="419"/>
              </w:tabs>
              <w:ind w:left="851"/>
              <w:rPr>
                <w:rFonts w:ascii="Arial Narrow" w:hAnsi="Arial Narrow" w:cs="Arial"/>
                <w:sz w:val="24"/>
                <w:szCs w:val="24"/>
              </w:rPr>
            </w:pPr>
            <w:r w:rsidRPr="00B8012E">
              <w:rPr>
                <w:rFonts w:ascii="Arial Narrow" w:hAnsi="Arial Narrow" w:cs="Arial"/>
                <w:sz w:val="24"/>
                <w:szCs w:val="24"/>
              </w:rPr>
              <w:t>(a)</w:t>
            </w:r>
            <w:r w:rsidRPr="00B8012E">
              <w:rPr>
                <w:rFonts w:ascii="Arial Narrow" w:hAnsi="Arial Narrow" w:cs="Arial"/>
                <w:sz w:val="24"/>
                <w:szCs w:val="24"/>
              </w:rPr>
              <w:tab/>
              <w:t>Donor’s Contribution (Donor’s Name)</w:t>
            </w:r>
          </w:p>
        </w:tc>
        <w:tc>
          <w:tcPr>
            <w:tcW w:w="6061" w:type="dxa"/>
          </w:tcPr>
          <w:p w14:paraId="65566100" w14:textId="77777777" w:rsidR="00A76B7D" w:rsidRPr="00B8012E" w:rsidRDefault="00A76B7D" w:rsidP="00A76B7D">
            <w:pPr>
              <w:pStyle w:val="p44"/>
              <w:tabs>
                <w:tab w:val="clear" w:pos="1377"/>
                <w:tab w:val="clear" w:pos="3509"/>
              </w:tabs>
              <w:ind w:left="0" w:firstLine="0"/>
              <w:rPr>
                <w:rFonts w:ascii="Arial Narrow" w:hAnsi="Arial Narrow" w:cs="Arial"/>
                <w:sz w:val="24"/>
                <w:szCs w:val="24"/>
              </w:rPr>
            </w:pPr>
            <w:r w:rsidRPr="00B8012E">
              <w:rPr>
                <w:rFonts w:ascii="Arial Narrow" w:hAnsi="Arial Narrow" w:cs="Arial"/>
                <w:sz w:val="24"/>
                <w:szCs w:val="24"/>
              </w:rPr>
              <w:t>Asian Development Bank is expected to finance the Project as a part of CRBC Project. Therefore all the conditions applicable and prevalent in case of CRBC Project, would expectedly apply to this Project.</w:t>
            </w:r>
          </w:p>
        </w:tc>
      </w:tr>
      <w:tr w:rsidR="00A76B7D" w:rsidRPr="00B8012E" w14:paraId="12756C4F" w14:textId="77777777">
        <w:tc>
          <w:tcPr>
            <w:tcW w:w="3794" w:type="dxa"/>
          </w:tcPr>
          <w:p w14:paraId="0DBC196D" w14:textId="77777777" w:rsidR="00A76B7D" w:rsidRPr="00B8012E" w:rsidRDefault="00A76B7D" w:rsidP="00A76B7D">
            <w:pPr>
              <w:pStyle w:val="p10"/>
              <w:ind w:left="851"/>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Government’s Contribution</w:t>
            </w:r>
          </w:p>
        </w:tc>
        <w:tc>
          <w:tcPr>
            <w:tcW w:w="6061" w:type="dxa"/>
          </w:tcPr>
          <w:p w14:paraId="0428208D" w14:textId="77777777" w:rsidR="00A76B7D" w:rsidRPr="00B8012E" w:rsidRDefault="00A76B7D" w:rsidP="00B835AA">
            <w:pPr>
              <w:pStyle w:val="t46"/>
              <w:tabs>
                <w:tab w:val="center" w:pos="697"/>
              </w:tabs>
              <w:rPr>
                <w:rFonts w:ascii="Arial Narrow" w:hAnsi="Arial Narrow" w:cs="Arial"/>
              </w:rPr>
            </w:pPr>
          </w:p>
        </w:tc>
      </w:tr>
      <w:tr w:rsidR="00A76B7D" w:rsidRPr="00B8012E" w14:paraId="17CA4464" w14:textId="77777777">
        <w:tc>
          <w:tcPr>
            <w:tcW w:w="3794" w:type="dxa"/>
          </w:tcPr>
          <w:p w14:paraId="3DC8D72F" w14:textId="77777777" w:rsidR="00A76B7D" w:rsidRPr="00B8012E" w:rsidRDefault="00A76B7D" w:rsidP="00A76B7D">
            <w:pPr>
              <w:pStyle w:val="p10"/>
              <w:ind w:left="851" w:firstLine="0"/>
              <w:rPr>
                <w:rFonts w:ascii="Arial Narrow" w:hAnsi="Arial Narrow" w:cs="Arial"/>
                <w:sz w:val="24"/>
                <w:szCs w:val="24"/>
              </w:rPr>
            </w:pPr>
            <w:r w:rsidRPr="00B8012E">
              <w:rPr>
                <w:rFonts w:ascii="Arial Narrow" w:hAnsi="Arial Narrow" w:cs="Arial"/>
                <w:sz w:val="24"/>
                <w:szCs w:val="24"/>
              </w:rPr>
              <w:t>(c)</w:t>
            </w:r>
            <w:r w:rsidRPr="00B8012E">
              <w:rPr>
                <w:rFonts w:ascii="Arial Narrow" w:hAnsi="Arial Narrow" w:cs="Arial"/>
                <w:sz w:val="24"/>
                <w:szCs w:val="24"/>
              </w:rPr>
              <w:tab/>
              <w:t>Beneficiaries Contribution</w:t>
            </w:r>
          </w:p>
        </w:tc>
        <w:tc>
          <w:tcPr>
            <w:tcW w:w="6061" w:type="dxa"/>
          </w:tcPr>
          <w:p w14:paraId="5CF400A9" w14:textId="77777777" w:rsidR="00A76B7D" w:rsidRPr="00B8012E" w:rsidRDefault="00A76B7D" w:rsidP="00B835AA">
            <w:pPr>
              <w:pStyle w:val="t46"/>
              <w:tabs>
                <w:tab w:val="center" w:pos="697"/>
              </w:tabs>
              <w:rPr>
                <w:rFonts w:ascii="Arial Narrow" w:hAnsi="Arial Narrow" w:cs="Arial"/>
              </w:rPr>
            </w:pPr>
          </w:p>
        </w:tc>
      </w:tr>
      <w:tr w:rsidR="00A76B7D" w:rsidRPr="00B8012E" w14:paraId="5407CC6D" w14:textId="77777777">
        <w:tc>
          <w:tcPr>
            <w:tcW w:w="3794" w:type="dxa"/>
          </w:tcPr>
          <w:p w14:paraId="45AE6082" w14:textId="77777777" w:rsidR="00A76B7D" w:rsidRPr="00B8012E" w:rsidRDefault="00A76B7D" w:rsidP="00A76B7D">
            <w:pPr>
              <w:pStyle w:val="p10"/>
              <w:ind w:left="851"/>
              <w:rPr>
                <w:rFonts w:ascii="Arial Narrow" w:hAnsi="Arial Narrow" w:cs="Arial"/>
                <w:sz w:val="24"/>
                <w:szCs w:val="24"/>
              </w:rPr>
            </w:pPr>
            <w:r w:rsidRPr="00B8012E">
              <w:rPr>
                <w:rFonts w:ascii="Arial Narrow" w:hAnsi="Arial Narrow" w:cs="Arial"/>
                <w:sz w:val="24"/>
                <w:szCs w:val="24"/>
              </w:rPr>
              <w:t>(d)</w:t>
            </w:r>
            <w:r w:rsidRPr="00B8012E">
              <w:rPr>
                <w:rFonts w:ascii="Arial Narrow" w:hAnsi="Arial Narrow" w:cs="Arial"/>
                <w:sz w:val="24"/>
                <w:szCs w:val="24"/>
              </w:rPr>
              <w:tab/>
              <w:t>Detail of Donor’s Share (grant, loan, etc.)</w:t>
            </w:r>
          </w:p>
        </w:tc>
        <w:tc>
          <w:tcPr>
            <w:tcW w:w="6061" w:type="dxa"/>
          </w:tcPr>
          <w:p w14:paraId="4DB92D33" w14:textId="77777777" w:rsidR="00A76B7D" w:rsidRPr="00B8012E" w:rsidRDefault="00A76B7D" w:rsidP="00B835AA">
            <w:pPr>
              <w:pStyle w:val="t46"/>
              <w:tabs>
                <w:tab w:val="center" w:pos="697"/>
              </w:tabs>
              <w:rPr>
                <w:rFonts w:ascii="Arial Narrow" w:hAnsi="Arial Narrow" w:cs="Arial"/>
              </w:rPr>
            </w:pPr>
          </w:p>
        </w:tc>
      </w:tr>
      <w:tr w:rsidR="00A76B7D" w:rsidRPr="00B8012E" w14:paraId="238A22D6" w14:textId="77777777">
        <w:tc>
          <w:tcPr>
            <w:tcW w:w="3794" w:type="dxa"/>
          </w:tcPr>
          <w:p w14:paraId="4A3A55B4" w14:textId="77777777" w:rsidR="00A76B7D" w:rsidRPr="00B8012E" w:rsidRDefault="00A76B7D" w:rsidP="00772359">
            <w:pPr>
              <w:pStyle w:val="p10"/>
              <w:ind w:left="419"/>
              <w:rPr>
                <w:rFonts w:ascii="Arial Narrow" w:hAnsi="Arial Narrow" w:cs="Arial"/>
                <w:sz w:val="24"/>
                <w:szCs w:val="24"/>
              </w:rPr>
            </w:pPr>
          </w:p>
        </w:tc>
        <w:tc>
          <w:tcPr>
            <w:tcW w:w="6061" w:type="dxa"/>
          </w:tcPr>
          <w:p w14:paraId="3AF6A7A4" w14:textId="77777777" w:rsidR="00A76B7D" w:rsidRPr="00B8012E" w:rsidRDefault="00A76B7D" w:rsidP="00B835AA">
            <w:pPr>
              <w:pStyle w:val="t46"/>
              <w:tabs>
                <w:tab w:val="center" w:pos="697"/>
              </w:tabs>
              <w:rPr>
                <w:rFonts w:ascii="Arial Narrow" w:hAnsi="Arial Narrow" w:cs="Arial"/>
                <w:sz w:val="24"/>
                <w:szCs w:val="24"/>
              </w:rPr>
            </w:pPr>
          </w:p>
        </w:tc>
      </w:tr>
      <w:tr w:rsidR="00A76B7D" w:rsidRPr="00B8012E" w14:paraId="5993D9E0" w14:textId="77777777">
        <w:tc>
          <w:tcPr>
            <w:tcW w:w="3794" w:type="dxa"/>
          </w:tcPr>
          <w:p w14:paraId="05672092" w14:textId="77777777" w:rsidR="00A76B7D" w:rsidRPr="00B8012E" w:rsidRDefault="00A76B7D" w:rsidP="00C813F0">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30.</w:t>
            </w:r>
            <w:r w:rsidRPr="00B8012E">
              <w:rPr>
                <w:rFonts w:ascii="Arial Narrow" w:hAnsi="Arial Narrow" w:cs="Arial"/>
                <w:b/>
                <w:sz w:val="24"/>
                <w:szCs w:val="24"/>
              </w:rPr>
              <w:tab/>
              <w:t>Direct Financial Revenue of the Project</w:t>
            </w:r>
          </w:p>
        </w:tc>
        <w:tc>
          <w:tcPr>
            <w:tcW w:w="6061" w:type="dxa"/>
          </w:tcPr>
          <w:p w14:paraId="605936B0" w14:textId="77777777" w:rsidR="00A76B7D" w:rsidRPr="00B8012E" w:rsidRDefault="00A76B7D" w:rsidP="00B835AA">
            <w:pPr>
              <w:pStyle w:val="t46"/>
              <w:tabs>
                <w:tab w:val="center" w:pos="697"/>
              </w:tabs>
              <w:rPr>
                <w:rFonts w:ascii="Arial Narrow" w:hAnsi="Arial Narrow" w:cs="Arial"/>
                <w:sz w:val="24"/>
                <w:szCs w:val="24"/>
              </w:rPr>
            </w:pPr>
          </w:p>
        </w:tc>
      </w:tr>
      <w:tr w:rsidR="00A76B7D" w:rsidRPr="00B8012E" w14:paraId="2F3CCF28" w14:textId="77777777">
        <w:tc>
          <w:tcPr>
            <w:tcW w:w="3794" w:type="dxa"/>
          </w:tcPr>
          <w:p w14:paraId="181A3B59" w14:textId="77777777" w:rsidR="00A76B7D" w:rsidRPr="00B8012E" w:rsidRDefault="00A76B7D" w:rsidP="00A76B7D">
            <w:pPr>
              <w:pStyle w:val="t15"/>
              <w:ind w:left="851" w:hanging="425"/>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Water Rates</w:t>
            </w:r>
          </w:p>
          <w:p w14:paraId="4163780F" w14:textId="77777777" w:rsidR="00A76B7D" w:rsidRPr="00B8012E" w:rsidRDefault="00A76B7D" w:rsidP="00A76B7D">
            <w:pPr>
              <w:pStyle w:val="t15"/>
              <w:ind w:left="851" w:hanging="425"/>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Land Revenue</w:t>
            </w:r>
          </w:p>
          <w:p w14:paraId="2001B02B" w14:textId="77777777" w:rsidR="00A76B7D" w:rsidRPr="00B8012E" w:rsidRDefault="00A76B7D" w:rsidP="00A76B7D">
            <w:pPr>
              <w:pStyle w:val="t15"/>
              <w:ind w:left="851" w:hanging="425"/>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Cess (Drainage or Flood etc.)</w:t>
            </w:r>
          </w:p>
          <w:p w14:paraId="7BD0177E" w14:textId="77777777" w:rsidR="00A76B7D" w:rsidRPr="00B8012E" w:rsidRDefault="00A76B7D" w:rsidP="00A76B7D">
            <w:pPr>
              <w:pStyle w:val="t15"/>
              <w:ind w:left="851" w:hanging="425"/>
              <w:rPr>
                <w:rFonts w:ascii="Arial Narrow" w:hAnsi="Arial Narrow" w:cs="Arial"/>
                <w:sz w:val="24"/>
                <w:szCs w:val="24"/>
              </w:rPr>
            </w:pPr>
            <w:r w:rsidRPr="00B8012E">
              <w:rPr>
                <w:rFonts w:ascii="Arial Narrow" w:hAnsi="Arial Narrow" w:cs="Arial"/>
                <w:iCs/>
                <w:sz w:val="24"/>
                <w:szCs w:val="24"/>
              </w:rPr>
              <w:t>iv-</w:t>
            </w:r>
            <w:r w:rsidRPr="00B8012E">
              <w:rPr>
                <w:rFonts w:ascii="Arial Narrow" w:hAnsi="Arial Narrow" w:cs="Arial"/>
                <w:iCs/>
                <w:sz w:val="24"/>
                <w:szCs w:val="24"/>
              </w:rPr>
              <w:tab/>
            </w:r>
            <w:r w:rsidRPr="00B8012E">
              <w:rPr>
                <w:rFonts w:ascii="Arial Narrow" w:hAnsi="Arial Narrow" w:cs="Arial"/>
                <w:sz w:val="24"/>
                <w:szCs w:val="24"/>
              </w:rPr>
              <w:t>Out Receipts</w:t>
            </w:r>
          </w:p>
        </w:tc>
        <w:tc>
          <w:tcPr>
            <w:tcW w:w="6061" w:type="dxa"/>
          </w:tcPr>
          <w:p w14:paraId="79222D9D" w14:textId="77777777" w:rsidR="00A76B7D" w:rsidRPr="00B8012E" w:rsidRDefault="00A76B7D" w:rsidP="00A76B7D">
            <w:pPr>
              <w:pStyle w:val="t47"/>
              <w:rPr>
                <w:rFonts w:ascii="Arial Narrow" w:hAnsi="Arial Narrow" w:cs="Arial"/>
                <w:sz w:val="24"/>
                <w:szCs w:val="24"/>
              </w:rPr>
            </w:pPr>
            <w:r w:rsidRPr="00B8012E">
              <w:rPr>
                <w:rFonts w:ascii="Arial Narrow" w:hAnsi="Arial Narrow" w:cs="Arial"/>
                <w:sz w:val="24"/>
                <w:szCs w:val="24"/>
              </w:rPr>
              <w:t>Not Applicable</w:t>
            </w:r>
          </w:p>
        </w:tc>
      </w:tr>
      <w:tr w:rsidR="00A76B7D" w:rsidRPr="00B8012E" w14:paraId="7E234073" w14:textId="77777777">
        <w:tc>
          <w:tcPr>
            <w:tcW w:w="3794" w:type="dxa"/>
          </w:tcPr>
          <w:p w14:paraId="4AE3F365" w14:textId="77777777" w:rsidR="00A76B7D" w:rsidRPr="00B8012E" w:rsidRDefault="00A76B7D" w:rsidP="00772359">
            <w:pPr>
              <w:pStyle w:val="p10"/>
              <w:ind w:left="419"/>
              <w:rPr>
                <w:rFonts w:ascii="Arial Narrow" w:hAnsi="Arial Narrow" w:cs="Arial"/>
                <w:sz w:val="24"/>
                <w:szCs w:val="24"/>
              </w:rPr>
            </w:pPr>
          </w:p>
        </w:tc>
        <w:tc>
          <w:tcPr>
            <w:tcW w:w="6061" w:type="dxa"/>
          </w:tcPr>
          <w:p w14:paraId="25FD3692" w14:textId="77777777" w:rsidR="00A76B7D" w:rsidRPr="00B8012E" w:rsidRDefault="00A76B7D" w:rsidP="00B835AA">
            <w:pPr>
              <w:pStyle w:val="t46"/>
              <w:tabs>
                <w:tab w:val="center" w:pos="697"/>
              </w:tabs>
              <w:rPr>
                <w:rFonts w:ascii="Arial Narrow" w:hAnsi="Arial Narrow" w:cs="Arial"/>
                <w:sz w:val="24"/>
                <w:szCs w:val="24"/>
              </w:rPr>
            </w:pPr>
          </w:p>
        </w:tc>
      </w:tr>
      <w:tr w:rsidR="00A76B7D" w:rsidRPr="00B8012E" w14:paraId="04929DE6" w14:textId="77777777">
        <w:tc>
          <w:tcPr>
            <w:tcW w:w="3794" w:type="dxa"/>
          </w:tcPr>
          <w:p w14:paraId="296C6B92" w14:textId="77777777" w:rsidR="00A76B7D" w:rsidRPr="00B8012E" w:rsidRDefault="00A76B7D" w:rsidP="0094498B">
            <w:pPr>
              <w:pStyle w:val="t15"/>
              <w:ind w:left="426" w:hanging="426"/>
              <w:rPr>
                <w:rFonts w:ascii="Arial Narrow" w:hAnsi="Arial Narrow" w:cs="Arial"/>
                <w:b/>
                <w:sz w:val="24"/>
                <w:szCs w:val="24"/>
              </w:rPr>
            </w:pPr>
            <w:r w:rsidRPr="00B8012E">
              <w:rPr>
                <w:rFonts w:ascii="Arial Narrow" w:hAnsi="Arial Narrow" w:cs="Arial"/>
                <w:b/>
                <w:sz w:val="24"/>
                <w:szCs w:val="24"/>
              </w:rPr>
              <w:t>31.</w:t>
            </w:r>
            <w:r w:rsidRPr="00B8012E">
              <w:rPr>
                <w:rFonts w:ascii="Arial Narrow" w:hAnsi="Arial Narrow" w:cs="Arial"/>
                <w:b/>
                <w:sz w:val="24"/>
                <w:szCs w:val="24"/>
              </w:rPr>
              <w:tab/>
              <w:t>Financial Results</w:t>
            </w:r>
          </w:p>
        </w:tc>
        <w:tc>
          <w:tcPr>
            <w:tcW w:w="6061" w:type="dxa"/>
          </w:tcPr>
          <w:p w14:paraId="3F679A2E" w14:textId="77777777" w:rsidR="00A76B7D" w:rsidRPr="00B8012E" w:rsidRDefault="00A76B7D" w:rsidP="00B835AA">
            <w:pPr>
              <w:pStyle w:val="t46"/>
              <w:tabs>
                <w:tab w:val="center" w:pos="697"/>
              </w:tabs>
              <w:rPr>
                <w:rFonts w:ascii="Arial Narrow" w:hAnsi="Arial Narrow" w:cs="Arial"/>
                <w:sz w:val="24"/>
                <w:szCs w:val="24"/>
              </w:rPr>
            </w:pPr>
          </w:p>
        </w:tc>
      </w:tr>
      <w:tr w:rsidR="00A76B7D" w:rsidRPr="00B8012E" w14:paraId="71F5D3DD" w14:textId="77777777">
        <w:tc>
          <w:tcPr>
            <w:tcW w:w="3794" w:type="dxa"/>
          </w:tcPr>
          <w:p w14:paraId="07C0231A" w14:textId="77777777" w:rsidR="00A76B7D" w:rsidRPr="00B8012E" w:rsidRDefault="00C401E8" w:rsidP="000B7181">
            <w:pPr>
              <w:pStyle w:val="p10"/>
              <w:tabs>
                <w:tab w:val="clear" w:pos="419"/>
              </w:tabs>
              <w:ind w:left="851"/>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Annual Expenditure, Rs. Million</w:t>
            </w:r>
          </w:p>
        </w:tc>
        <w:tc>
          <w:tcPr>
            <w:tcW w:w="6061" w:type="dxa"/>
          </w:tcPr>
          <w:p w14:paraId="710F45CE" w14:textId="77777777" w:rsidR="00A76B7D" w:rsidRPr="00B8012E" w:rsidRDefault="00C401E8" w:rsidP="00C813F0">
            <w:pPr>
              <w:pStyle w:val="p53"/>
              <w:tabs>
                <w:tab w:val="clear" w:pos="323"/>
              </w:tabs>
              <w:ind w:left="0" w:firstLine="0"/>
              <w:rPr>
                <w:rFonts w:ascii="Arial Narrow" w:hAnsi="Arial Narrow" w:cs="Arial"/>
                <w:sz w:val="24"/>
                <w:szCs w:val="24"/>
              </w:rPr>
            </w:pPr>
            <w:r w:rsidRPr="00B8012E">
              <w:rPr>
                <w:rFonts w:ascii="Arial Narrow" w:hAnsi="Arial Narrow" w:cs="Arial"/>
                <w:sz w:val="24"/>
                <w:szCs w:val="24"/>
              </w:rPr>
              <w:t>The annual expenditure of various components of the Project have been summarized below:</w:t>
            </w:r>
          </w:p>
        </w:tc>
      </w:tr>
      <w:tr w:rsidR="00C401E8" w:rsidRPr="00B8012E" w14:paraId="19F43965" w14:textId="77777777">
        <w:tc>
          <w:tcPr>
            <w:tcW w:w="3794" w:type="dxa"/>
          </w:tcPr>
          <w:p w14:paraId="7ECDB201" w14:textId="77777777" w:rsidR="00C401E8" w:rsidRPr="00B8012E" w:rsidRDefault="00C401E8" w:rsidP="000B7181">
            <w:pPr>
              <w:pStyle w:val="p10"/>
              <w:tabs>
                <w:tab w:val="clear" w:pos="419"/>
              </w:tabs>
              <w:ind w:left="851"/>
              <w:rPr>
                <w:rFonts w:ascii="Arial Narrow" w:hAnsi="Arial Narrow" w:cs="Arial"/>
                <w:sz w:val="24"/>
                <w:szCs w:val="24"/>
              </w:rPr>
            </w:pPr>
          </w:p>
        </w:tc>
        <w:tc>
          <w:tcPr>
            <w:tcW w:w="6061" w:type="dxa"/>
          </w:tcPr>
          <w:p w14:paraId="3432BFC8" w14:textId="77777777" w:rsidR="00C401E8" w:rsidRPr="00B8012E" w:rsidRDefault="00C401E8" w:rsidP="00B835AA">
            <w:pPr>
              <w:pStyle w:val="t46"/>
              <w:tabs>
                <w:tab w:val="center" w:pos="697"/>
              </w:tabs>
              <w:rPr>
                <w:rFonts w:ascii="Arial Narrow" w:hAnsi="Arial Narrow" w:cs="Arial"/>
                <w:sz w:val="24"/>
                <w:szCs w:val="24"/>
              </w:rPr>
            </w:pPr>
          </w:p>
        </w:tc>
      </w:tr>
      <w:tr w:rsidR="00C401E8" w:rsidRPr="00B8012E" w14:paraId="0BD256B8" w14:textId="77777777">
        <w:tc>
          <w:tcPr>
            <w:tcW w:w="3794" w:type="dxa"/>
          </w:tcPr>
          <w:p w14:paraId="494A9415" w14:textId="77777777" w:rsidR="00C401E8" w:rsidRPr="00B8012E" w:rsidRDefault="00C401E8" w:rsidP="000B7181">
            <w:pPr>
              <w:pStyle w:val="p10"/>
              <w:tabs>
                <w:tab w:val="clear" w:pos="419"/>
              </w:tabs>
              <w:ind w:left="851"/>
              <w:rPr>
                <w:rFonts w:ascii="Arial Narrow" w:hAnsi="Arial Narrow" w:cs="Arial"/>
                <w:sz w:val="24"/>
                <w:szCs w:val="24"/>
              </w:rPr>
            </w:pPr>
          </w:p>
        </w:tc>
        <w:tc>
          <w:tcPr>
            <w:tcW w:w="6061" w:type="dxa"/>
          </w:tcPr>
          <w:p w14:paraId="4D1FD2E7" w14:textId="77777777" w:rsidR="00C401E8" w:rsidRPr="00B8012E" w:rsidRDefault="00C401E8" w:rsidP="00C401E8">
            <w:pPr>
              <w:pStyle w:val="t48"/>
              <w:tabs>
                <w:tab w:val="left" w:pos="567"/>
                <w:tab w:val="left" w:pos="2268"/>
              </w:tabs>
              <w:rPr>
                <w:rFonts w:ascii="Arial Narrow" w:hAnsi="Arial Narrow" w:cs="Arial"/>
                <w:sz w:val="24"/>
                <w:szCs w:val="24"/>
              </w:rPr>
            </w:pPr>
            <w:r w:rsidRPr="00B8012E">
              <w:rPr>
                <w:rFonts w:ascii="Arial Narrow" w:hAnsi="Arial Narrow" w:cs="Arial"/>
                <w:sz w:val="24"/>
                <w:szCs w:val="24"/>
              </w:rPr>
              <w:tab/>
              <w:t>First Year</w:t>
            </w:r>
            <w:r w:rsidRPr="00B8012E">
              <w:rPr>
                <w:rFonts w:ascii="Arial Narrow" w:hAnsi="Arial Narrow" w:cs="Arial"/>
                <w:sz w:val="24"/>
                <w:szCs w:val="24"/>
              </w:rPr>
              <w:tab/>
              <w:t>-</w:t>
            </w:r>
            <w:r w:rsidRPr="00B8012E">
              <w:rPr>
                <w:rFonts w:ascii="Arial Narrow" w:hAnsi="Arial Narrow" w:cs="Arial"/>
                <w:sz w:val="24"/>
                <w:szCs w:val="24"/>
              </w:rPr>
              <w:tab/>
              <w:t>Rs. 235.43 million</w:t>
            </w:r>
          </w:p>
          <w:p w14:paraId="58EAC9A0" w14:textId="77777777" w:rsidR="00C401E8" w:rsidRPr="00B8012E" w:rsidRDefault="00C401E8" w:rsidP="00C401E8">
            <w:pPr>
              <w:pStyle w:val="t48"/>
              <w:tabs>
                <w:tab w:val="left" w:pos="567"/>
                <w:tab w:val="left" w:pos="2268"/>
              </w:tabs>
              <w:rPr>
                <w:rFonts w:ascii="Arial Narrow" w:hAnsi="Arial Narrow" w:cs="Arial"/>
                <w:sz w:val="24"/>
                <w:szCs w:val="24"/>
              </w:rPr>
            </w:pPr>
            <w:r w:rsidRPr="00B8012E">
              <w:rPr>
                <w:rFonts w:ascii="Arial Narrow" w:hAnsi="Arial Narrow" w:cs="Arial"/>
                <w:sz w:val="24"/>
                <w:szCs w:val="24"/>
              </w:rPr>
              <w:tab/>
              <w:t>Second Year</w:t>
            </w:r>
            <w:r w:rsidRPr="00B8012E">
              <w:rPr>
                <w:rFonts w:ascii="Arial Narrow" w:hAnsi="Arial Narrow" w:cs="Arial"/>
                <w:sz w:val="24"/>
                <w:szCs w:val="24"/>
              </w:rPr>
              <w:tab/>
              <w:t>-</w:t>
            </w:r>
            <w:r w:rsidRPr="00B8012E">
              <w:rPr>
                <w:rFonts w:ascii="Arial Narrow" w:hAnsi="Arial Narrow" w:cs="Arial"/>
                <w:sz w:val="24"/>
                <w:szCs w:val="24"/>
              </w:rPr>
              <w:tab/>
              <w:t>Rs. 161.30 million</w:t>
            </w:r>
          </w:p>
          <w:p w14:paraId="4245D392" w14:textId="77777777" w:rsidR="00C401E8" w:rsidRPr="00B8012E" w:rsidRDefault="00C401E8" w:rsidP="00C401E8">
            <w:pPr>
              <w:pStyle w:val="t48"/>
              <w:tabs>
                <w:tab w:val="left" w:pos="567"/>
                <w:tab w:val="left" w:pos="2268"/>
              </w:tabs>
              <w:rPr>
                <w:rFonts w:ascii="Arial Narrow" w:hAnsi="Arial Narrow" w:cs="Arial"/>
                <w:sz w:val="24"/>
                <w:szCs w:val="24"/>
              </w:rPr>
            </w:pPr>
            <w:r w:rsidRPr="00B8012E">
              <w:rPr>
                <w:rFonts w:ascii="Arial Narrow" w:hAnsi="Arial Narrow" w:cs="Arial"/>
                <w:sz w:val="24"/>
                <w:szCs w:val="24"/>
              </w:rPr>
              <w:tab/>
              <w:t>Third Year</w:t>
            </w:r>
            <w:r w:rsidRPr="00B8012E">
              <w:rPr>
                <w:rFonts w:ascii="Arial Narrow" w:hAnsi="Arial Narrow" w:cs="Arial"/>
                <w:sz w:val="24"/>
                <w:szCs w:val="24"/>
              </w:rPr>
              <w:tab/>
              <w:t>-</w:t>
            </w:r>
            <w:r w:rsidRPr="00B8012E">
              <w:rPr>
                <w:rFonts w:ascii="Arial Narrow" w:hAnsi="Arial Narrow" w:cs="Arial"/>
                <w:sz w:val="24"/>
                <w:szCs w:val="24"/>
              </w:rPr>
              <w:tab/>
              <w:t>Rs. 69.13 million</w:t>
            </w:r>
          </w:p>
        </w:tc>
      </w:tr>
      <w:tr w:rsidR="00C401E8" w:rsidRPr="00B8012E" w14:paraId="3AC93EC8" w14:textId="77777777">
        <w:tc>
          <w:tcPr>
            <w:tcW w:w="3794" w:type="dxa"/>
          </w:tcPr>
          <w:p w14:paraId="1F5579AF" w14:textId="77777777" w:rsidR="00C401E8" w:rsidRPr="00B8012E" w:rsidRDefault="00C401E8" w:rsidP="000B7181">
            <w:pPr>
              <w:pStyle w:val="p10"/>
              <w:tabs>
                <w:tab w:val="clear" w:pos="419"/>
              </w:tabs>
              <w:ind w:left="851"/>
              <w:rPr>
                <w:rFonts w:ascii="Arial Narrow" w:hAnsi="Arial Narrow" w:cs="Arial"/>
                <w:sz w:val="24"/>
                <w:szCs w:val="24"/>
              </w:rPr>
            </w:pPr>
          </w:p>
        </w:tc>
        <w:tc>
          <w:tcPr>
            <w:tcW w:w="6061" w:type="dxa"/>
          </w:tcPr>
          <w:p w14:paraId="2D29E1D4" w14:textId="77777777" w:rsidR="00C401E8" w:rsidRPr="00B8012E" w:rsidRDefault="00C401E8" w:rsidP="00B835AA">
            <w:pPr>
              <w:pStyle w:val="t46"/>
              <w:tabs>
                <w:tab w:val="center" w:pos="697"/>
              </w:tabs>
              <w:rPr>
                <w:rFonts w:ascii="Arial Narrow" w:hAnsi="Arial Narrow" w:cs="Arial"/>
                <w:sz w:val="24"/>
                <w:szCs w:val="24"/>
              </w:rPr>
            </w:pPr>
          </w:p>
        </w:tc>
      </w:tr>
      <w:tr w:rsidR="00C64BE7" w:rsidRPr="00B8012E" w14:paraId="45B69034" w14:textId="77777777">
        <w:tc>
          <w:tcPr>
            <w:tcW w:w="3794" w:type="dxa"/>
          </w:tcPr>
          <w:p w14:paraId="557A6468" w14:textId="77777777" w:rsidR="00C64BE7" w:rsidRPr="00B8012E" w:rsidRDefault="00C64BE7" w:rsidP="000B7181">
            <w:pPr>
              <w:pStyle w:val="p10"/>
              <w:tabs>
                <w:tab w:val="clear" w:pos="419"/>
              </w:tabs>
              <w:ind w:left="851"/>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Annual Receipts</w:t>
            </w:r>
          </w:p>
        </w:tc>
        <w:tc>
          <w:tcPr>
            <w:tcW w:w="6061" w:type="dxa"/>
          </w:tcPr>
          <w:p w14:paraId="536ADD3F" w14:textId="77777777" w:rsidR="00C64BE7" w:rsidRPr="00B8012E" w:rsidRDefault="00C64BE7" w:rsidP="00C64BE7">
            <w:pPr>
              <w:pStyle w:val="t46"/>
              <w:rPr>
                <w:rFonts w:ascii="Arial Narrow" w:hAnsi="Arial Narrow" w:cs="Arial"/>
                <w:sz w:val="24"/>
                <w:szCs w:val="24"/>
              </w:rPr>
            </w:pPr>
            <w:r w:rsidRPr="00B8012E">
              <w:rPr>
                <w:rFonts w:ascii="Arial Narrow" w:hAnsi="Arial Narrow" w:cs="Arial"/>
                <w:sz w:val="24"/>
                <w:szCs w:val="24"/>
              </w:rPr>
              <w:t>Economic benefits of the Project comprise:</w:t>
            </w:r>
          </w:p>
        </w:tc>
      </w:tr>
      <w:tr w:rsidR="00C64BE7" w:rsidRPr="00B8012E" w14:paraId="3572B4B4" w14:textId="77777777">
        <w:tc>
          <w:tcPr>
            <w:tcW w:w="3794" w:type="dxa"/>
          </w:tcPr>
          <w:p w14:paraId="07C6FE53" w14:textId="77777777" w:rsidR="00C64BE7" w:rsidRPr="00B8012E" w:rsidRDefault="00C64BE7" w:rsidP="000B7181">
            <w:pPr>
              <w:pStyle w:val="p10"/>
              <w:tabs>
                <w:tab w:val="clear" w:pos="419"/>
              </w:tabs>
              <w:ind w:left="851"/>
              <w:rPr>
                <w:rFonts w:ascii="Arial Narrow" w:hAnsi="Arial Narrow" w:cs="Arial"/>
                <w:sz w:val="24"/>
                <w:szCs w:val="24"/>
              </w:rPr>
            </w:pPr>
          </w:p>
        </w:tc>
        <w:tc>
          <w:tcPr>
            <w:tcW w:w="6061" w:type="dxa"/>
          </w:tcPr>
          <w:p w14:paraId="78176B0C" w14:textId="77777777" w:rsidR="00C64BE7" w:rsidRPr="00B8012E" w:rsidRDefault="00C64BE7" w:rsidP="00B835AA">
            <w:pPr>
              <w:pStyle w:val="t46"/>
              <w:tabs>
                <w:tab w:val="center" w:pos="697"/>
              </w:tabs>
              <w:rPr>
                <w:rFonts w:ascii="Arial Narrow" w:hAnsi="Arial Narrow" w:cs="Arial"/>
                <w:sz w:val="24"/>
                <w:szCs w:val="24"/>
              </w:rPr>
            </w:pPr>
          </w:p>
        </w:tc>
      </w:tr>
      <w:tr w:rsidR="00C64BE7" w:rsidRPr="00B8012E" w14:paraId="41BF4346" w14:textId="77777777">
        <w:tc>
          <w:tcPr>
            <w:tcW w:w="3794" w:type="dxa"/>
          </w:tcPr>
          <w:p w14:paraId="0C8B3549" w14:textId="77777777" w:rsidR="00C64BE7" w:rsidRPr="00B8012E" w:rsidRDefault="00C64BE7" w:rsidP="000B7181">
            <w:pPr>
              <w:pStyle w:val="p10"/>
              <w:tabs>
                <w:tab w:val="clear" w:pos="419"/>
              </w:tabs>
              <w:ind w:left="851"/>
              <w:rPr>
                <w:rFonts w:ascii="Arial Narrow" w:hAnsi="Arial Narrow" w:cs="Arial"/>
                <w:sz w:val="24"/>
                <w:szCs w:val="24"/>
              </w:rPr>
            </w:pPr>
          </w:p>
        </w:tc>
        <w:tc>
          <w:tcPr>
            <w:tcW w:w="6061" w:type="dxa"/>
          </w:tcPr>
          <w:p w14:paraId="5387E778" w14:textId="77777777" w:rsidR="00C64BE7" w:rsidRPr="00B8012E" w:rsidRDefault="00C64BE7" w:rsidP="00C64BE7">
            <w:pPr>
              <w:pStyle w:val="p54"/>
              <w:tabs>
                <w:tab w:val="clear" w:pos="4093"/>
                <w:tab w:val="clear" w:pos="4597"/>
              </w:tabs>
              <w:ind w:left="993"/>
              <w:rPr>
                <w:rFonts w:ascii="Arial Narrow" w:hAnsi="Arial Narrow" w:cs="Arial"/>
                <w:sz w:val="24"/>
                <w:szCs w:val="24"/>
              </w:rPr>
            </w:pPr>
            <w:r w:rsidRPr="00B8012E">
              <w:rPr>
                <w:rFonts w:ascii="Arial Narrow" w:hAnsi="Arial Narrow" w:cs="Arial"/>
                <w:iCs/>
                <w:sz w:val="24"/>
                <w:szCs w:val="24"/>
              </w:rPr>
              <w:t>i)</w:t>
            </w:r>
            <w:r w:rsidRPr="00B8012E">
              <w:rPr>
                <w:rFonts w:ascii="Arial Narrow" w:hAnsi="Arial Narrow" w:cs="Arial"/>
                <w:i/>
                <w:iCs/>
                <w:sz w:val="24"/>
                <w:szCs w:val="24"/>
              </w:rPr>
              <w:tab/>
            </w:r>
            <w:r w:rsidRPr="00B8012E">
              <w:rPr>
                <w:rFonts w:ascii="Arial Narrow" w:hAnsi="Arial Narrow" w:cs="Arial"/>
                <w:sz w:val="24"/>
                <w:szCs w:val="24"/>
              </w:rPr>
              <w:t>increase in agricultural output in Pachad Area</w:t>
            </w:r>
          </w:p>
          <w:p w14:paraId="1FC7B80B" w14:textId="77777777" w:rsidR="00C64BE7" w:rsidRPr="00B8012E" w:rsidRDefault="00C64BE7" w:rsidP="00C64BE7">
            <w:pPr>
              <w:pStyle w:val="p54"/>
              <w:tabs>
                <w:tab w:val="clear" w:pos="4093"/>
                <w:tab w:val="clear" w:pos="4597"/>
              </w:tabs>
              <w:ind w:left="993"/>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flood protection in Command Area</w:t>
            </w:r>
          </w:p>
          <w:p w14:paraId="4BEC427B" w14:textId="77777777" w:rsidR="00C64BE7" w:rsidRPr="00B8012E" w:rsidRDefault="00C64BE7" w:rsidP="00C64BE7">
            <w:pPr>
              <w:pStyle w:val="p54"/>
              <w:tabs>
                <w:tab w:val="clear" w:pos="4093"/>
                <w:tab w:val="clear" w:pos="4597"/>
              </w:tabs>
              <w:ind w:left="993"/>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social uplift</w:t>
            </w:r>
          </w:p>
        </w:tc>
      </w:tr>
      <w:tr w:rsidR="00C64BE7" w:rsidRPr="00B8012E" w14:paraId="484F5A3F" w14:textId="77777777">
        <w:tc>
          <w:tcPr>
            <w:tcW w:w="3794" w:type="dxa"/>
          </w:tcPr>
          <w:p w14:paraId="61849F0E" w14:textId="77777777" w:rsidR="00C64BE7" w:rsidRPr="00B8012E" w:rsidRDefault="00C64BE7" w:rsidP="000B7181">
            <w:pPr>
              <w:pStyle w:val="p10"/>
              <w:tabs>
                <w:tab w:val="clear" w:pos="419"/>
              </w:tabs>
              <w:ind w:left="851"/>
              <w:rPr>
                <w:rFonts w:ascii="Arial Narrow" w:hAnsi="Arial Narrow" w:cs="Arial"/>
                <w:sz w:val="24"/>
                <w:szCs w:val="24"/>
              </w:rPr>
            </w:pPr>
          </w:p>
        </w:tc>
        <w:tc>
          <w:tcPr>
            <w:tcW w:w="6061" w:type="dxa"/>
          </w:tcPr>
          <w:p w14:paraId="37D6D8FE" w14:textId="77777777" w:rsidR="00C64BE7" w:rsidRPr="00B8012E" w:rsidRDefault="00C64BE7" w:rsidP="00B835AA">
            <w:pPr>
              <w:pStyle w:val="t46"/>
              <w:tabs>
                <w:tab w:val="center" w:pos="697"/>
              </w:tabs>
              <w:rPr>
                <w:rFonts w:ascii="Arial Narrow" w:hAnsi="Arial Narrow" w:cs="Arial"/>
                <w:sz w:val="24"/>
                <w:szCs w:val="24"/>
              </w:rPr>
            </w:pPr>
          </w:p>
        </w:tc>
      </w:tr>
      <w:tr w:rsidR="00C64BE7" w:rsidRPr="00B8012E" w14:paraId="23FAE8E1" w14:textId="77777777">
        <w:tc>
          <w:tcPr>
            <w:tcW w:w="3794" w:type="dxa"/>
          </w:tcPr>
          <w:p w14:paraId="2745F1CA" w14:textId="77777777" w:rsidR="00C64BE7" w:rsidRPr="00B8012E" w:rsidRDefault="00C64BE7" w:rsidP="000B7181">
            <w:pPr>
              <w:pStyle w:val="p10"/>
              <w:tabs>
                <w:tab w:val="clear" w:pos="419"/>
              </w:tabs>
              <w:ind w:left="851"/>
              <w:rPr>
                <w:rFonts w:ascii="Arial Narrow" w:hAnsi="Arial Narrow" w:cs="Arial"/>
                <w:sz w:val="24"/>
                <w:szCs w:val="24"/>
              </w:rPr>
            </w:pPr>
          </w:p>
        </w:tc>
        <w:tc>
          <w:tcPr>
            <w:tcW w:w="6061" w:type="dxa"/>
          </w:tcPr>
          <w:p w14:paraId="41599020" w14:textId="77777777" w:rsidR="00C64BE7" w:rsidRPr="00B8012E" w:rsidRDefault="00DE262E"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No revenue has been proposed in the feasibility studies. Therefore the Project Plan does not include any direct receipts</w:t>
            </w:r>
          </w:p>
        </w:tc>
      </w:tr>
      <w:tr w:rsidR="00DE262E" w:rsidRPr="00B8012E" w14:paraId="54D95CEF" w14:textId="77777777">
        <w:tc>
          <w:tcPr>
            <w:tcW w:w="3794" w:type="dxa"/>
          </w:tcPr>
          <w:p w14:paraId="6BC4BDA0" w14:textId="77777777" w:rsidR="00DE262E" w:rsidRPr="00B8012E" w:rsidRDefault="00DE262E" w:rsidP="000B7181">
            <w:pPr>
              <w:pStyle w:val="p10"/>
              <w:tabs>
                <w:tab w:val="clear" w:pos="419"/>
              </w:tabs>
              <w:ind w:left="851"/>
              <w:rPr>
                <w:rFonts w:ascii="Arial Narrow" w:hAnsi="Arial Narrow" w:cs="Arial"/>
                <w:sz w:val="24"/>
                <w:szCs w:val="24"/>
              </w:rPr>
            </w:pPr>
          </w:p>
        </w:tc>
        <w:tc>
          <w:tcPr>
            <w:tcW w:w="6061" w:type="dxa"/>
          </w:tcPr>
          <w:p w14:paraId="75ABA4AC" w14:textId="77777777" w:rsidR="00DE262E" w:rsidRPr="00B8012E" w:rsidRDefault="00DE262E" w:rsidP="00DE262E">
            <w:pPr>
              <w:pStyle w:val="p55"/>
              <w:tabs>
                <w:tab w:val="clear" w:pos="436"/>
              </w:tabs>
              <w:ind w:left="0" w:firstLine="0"/>
              <w:rPr>
                <w:rFonts w:ascii="Arial Narrow" w:hAnsi="Arial Narrow" w:cs="Arial"/>
                <w:sz w:val="24"/>
                <w:szCs w:val="24"/>
              </w:rPr>
            </w:pPr>
          </w:p>
        </w:tc>
      </w:tr>
      <w:tr w:rsidR="00DE262E" w:rsidRPr="00B8012E" w14:paraId="1D8D5104" w14:textId="77777777">
        <w:tc>
          <w:tcPr>
            <w:tcW w:w="3794" w:type="dxa"/>
          </w:tcPr>
          <w:p w14:paraId="31CF1FCE" w14:textId="77777777" w:rsidR="00DE262E" w:rsidRPr="00B8012E" w:rsidRDefault="00DE262E" w:rsidP="000B7181">
            <w:pPr>
              <w:pStyle w:val="p10"/>
              <w:tabs>
                <w:tab w:val="clear" w:pos="419"/>
              </w:tabs>
              <w:ind w:left="851"/>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Deficit or Surplus</w:t>
            </w:r>
          </w:p>
        </w:tc>
        <w:tc>
          <w:tcPr>
            <w:tcW w:w="6061" w:type="dxa"/>
          </w:tcPr>
          <w:p w14:paraId="7203F9A6" w14:textId="77777777" w:rsidR="00DE262E" w:rsidRPr="00B8012E" w:rsidRDefault="000B7181"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Not Applicable</w:t>
            </w:r>
          </w:p>
        </w:tc>
      </w:tr>
      <w:tr w:rsidR="00DE262E" w:rsidRPr="00B8012E" w14:paraId="0F4714DE" w14:textId="77777777">
        <w:tc>
          <w:tcPr>
            <w:tcW w:w="3794" w:type="dxa"/>
          </w:tcPr>
          <w:p w14:paraId="5169B5BB" w14:textId="77777777" w:rsidR="00DE262E" w:rsidRPr="00B8012E" w:rsidRDefault="00DE262E" w:rsidP="00772359">
            <w:pPr>
              <w:pStyle w:val="p10"/>
              <w:ind w:left="419"/>
              <w:rPr>
                <w:rFonts w:ascii="Arial Narrow" w:hAnsi="Arial Narrow" w:cs="Arial"/>
                <w:sz w:val="24"/>
                <w:szCs w:val="24"/>
              </w:rPr>
            </w:pPr>
          </w:p>
        </w:tc>
        <w:tc>
          <w:tcPr>
            <w:tcW w:w="6061" w:type="dxa"/>
          </w:tcPr>
          <w:p w14:paraId="5F6DB860" w14:textId="77777777" w:rsidR="00DE262E" w:rsidRPr="00B8012E" w:rsidRDefault="00DE262E" w:rsidP="00DE262E">
            <w:pPr>
              <w:pStyle w:val="p55"/>
              <w:tabs>
                <w:tab w:val="clear" w:pos="436"/>
              </w:tabs>
              <w:ind w:left="0" w:firstLine="0"/>
              <w:rPr>
                <w:rFonts w:ascii="Arial Narrow" w:hAnsi="Arial Narrow" w:cs="Arial"/>
                <w:sz w:val="24"/>
                <w:szCs w:val="24"/>
              </w:rPr>
            </w:pPr>
          </w:p>
        </w:tc>
      </w:tr>
      <w:tr w:rsidR="00DE262E" w:rsidRPr="00B8012E" w14:paraId="582D3B94" w14:textId="77777777">
        <w:tc>
          <w:tcPr>
            <w:tcW w:w="3794" w:type="dxa"/>
          </w:tcPr>
          <w:p w14:paraId="34F841E5" w14:textId="77777777" w:rsidR="00DE262E" w:rsidRPr="00B8012E" w:rsidRDefault="000B7181" w:rsidP="00C813F0">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32.</w:t>
            </w:r>
            <w:r w:rsidRPr="00B8012E">
              <w:rPr>
                <w:rFonts w:ascii="Arial Narrow" w:hAnsi="Arial Narrow" w:cs="Arial"/>
                <w:b/>
                <w:sz w:val="24"/>
                <w:szCs w:val="24"/>
              </w:rPr>
              <w:tab/>
              <w:t>Economic Benefits</w:t>
            </w:r>
          </w:p>
        </w:tc>
        <w:tc>
          <w:tcPr>
            <w:tcW w:w="6061" w:type="dxa"/>
          </w:tcPr>
          <w:p w14:paraId="3304BF57" w14:textId="77777777" w:rsidR="00DE262E" w:rsidRPr="00B8012E" w:rsidRDefault="00DE262E" w:rsidP="00DE262E">
            <w:pPr>
              <w:pStyle w:val="p55"/>
              <w:tabs>
                <w:tab w:val="clear" w:pos="436"/>
              </w:tabs>
              <w:ind w:left="0" w:firstLine="0"/>
              <w:rPr>
                <w:rFonts w:ascii="Arial Narrow" w:hAnsi="Arial Narrow" w:cs="Arial"/>
                <w:sz w:val="24"/>
                <w:szCs w:val="24"/>
              </w:rPr>
            </w:pPr>
          </w:p>
        </w:tc>
      </w:tr>
      <w:tr w:rsidR="00DE262E" w:rsidRPr="00B8012E" w14:paraId="77D53E6C" w14:textId="77777777">
        <w:tc>
          <w:tcPr>
            <w:tcW w:w="3794" w:type="dxa"/>
          </w:tcPr>
          <w:p w14:paraId="5A5387D6" w14:textId="77777777" w:rsidR="00DE262E" w:rsidRPr="00B8012E" w:rsidRDefault="00782B11" w:rsidP="00782B11">
            <w:pPr>
              <w:pStyle w:val="p10"/>
              <w:tabs>
                <w:tab w:val="clear" w:pos="419"/>
              </w:tabs>
              <w:ind w:left="851"/>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Annual Expenditure</w:t>
            </w:r>
          </w:p>
        </w:tc>
        <w:tc>
          <w:tcPr>
            <w:tcW w:w="6061" w:type="dxa"/>
          </w:tcPr>
          <w:p w14:paraId="518F0C3C" w14:textId="77777777" w:rsidR="00DE262E" w:rsidRPr="00B8012E" w:rsidRDefault="00782B11"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All economic costs and benefits of the project are expressed in constant 2004 values, and only directly quantifiable costs and benefits have been included in the analysis. The total financial project costs are estimated about Rs. 466 million which have been converted to economic process by removing the distortions due to monetary and fiscal policies. After the adjustment, the total economic capital cost of the project is Rs. 417.08 million. The annual phasing of the Project Cost is thus:</w:t>
            </w:r>
          </w:p>
        </w:tc>
      </w:tr>
      <w:tr w:rsidR="00DE262E" w:rsidRPr="00B8012E" w14:paraId="4BFA72B9" w14:textId="77777777">
        <w:tc>
          <w:tcPr>
            <w:tcW w:w="3794" w:type="dxa"/>
          </w:tcPr>
          <w:p w14:paraId="4AC8B343" w14:textId="77777777" w:rsidR="00DE262E" w:rsidRPr="00B8012E" w:rsidRDefault="00DE262E" w:rsidP="00772359">
            <w:pPr>
              <w:pStyle w:val="p10"/>
              <w:ind w:left="419"/>
              <w:rPr>
                <w:rFonts w:ascii="Arial Narrow" w:hAnsi="Arial Narrow" w:cs="Arial"/>
                <w:sz w:val="24"/>
                <w:szCs w:val="24"/>
              </w:rPr>
            </w:pPr>
          </w:p>
        </w:tc>
        <w:tc>
          <w:tcPr>
            <w:tcW w:w="6061" w:type="dxa"/>
          </w:tcPr>
          <w:p w14:paraId="1091FF43" w14:textId="77777777" w:rsidR="00DE262E" w:rsidRPr="00B8012E" w:rsidRDefault="00DE262E" w:rsidP="00DE262E">
            <w:pPr>
              <w:pStyle w:val="p55"/>
              <w:tabs>
                <w:tab w:val="clear" w:pos="436"/>
              </w:tabs>
              <w:ind w:left="0" w:firstLine="0"/>
              <w:rPr>
                <w:rFonts w:ascii="Arial Narrow" w:hAnsi="Arial Narrow" w:cs="Arial"/>
                <w:sz w:val="24"/>
                <w:szCs w:val="24"/>
              </w:rPr>
            </w:pPr>
          </w:p>
        </w:tc>
      </w:tr>
      <w:tr w:rsidR="00782B11" w:rsidRPr="00B8012E" w14:paraId="09C78923" w14:textId="77777777">
        <w:tc>
          <w:tcPr>
            <w:tcW w:w="3794" w:type="dxa"/>
          </w:tcPr>
          <w:p w14:paraId="621004B0" w14:textId="77777777" w:rsidR="00782B11" w:rsidRPr="00B8012E" w:rsidRDefault="00782B11" w:rsidP="00772359">
            <w:pPr>
              <w:pStyle w:val="p10"/>
              <w:ind w:left="419"/>
              <w:rPr>
                <w:rFonts w:ascii="Arial Narrow" w:hAnsi="Arial Narrow" w:cs="Arial"/>
                <w:sz w:val="24"/>
                <w:szCs w:val="24"/>
              </w:rPr>
            </w:pPr>
          </w:p>
        </w:tc>
        <w:tc>
          <w:tcPr>
            <w:tcW w:w="6061" w:type="dxa"/>
          </w:tcPr>
          <w:p w14:paraId="1B90B9D8" w14:textId="77777777" w:rsidR="00782B11" w:rsidRPr="00B8012E" w:rsidRDefault="00782B11" w:rsidP="00782B11">
            <w:pPr>
              <w:pStyle w:val="t50"/>
              <w:rPr>
                <w:rFonts w:ascii="Arial Narrow" w:hAnsi="Arial Narrow" w:cs="Arial"/>
                <w:sz w:val="24"/>
                <w:szCs w:val="24"/>
              </w:rPr>
            </w:pPr>
            <w:r w:rsidRPr="00B8012E">
              <w:rPr>
                <w:rFonts w:ascii="Arial Narrow" w:hAnsi="Arial Narrow" w:cs="Arial"/>
                <w:sz w:val="24"/>
                <w:szCs w:val="24"/>
              </w:rPr>
              <w:tab/>
              <w:t>First Year</w:t>
            </w:r>
            <w:r w:rsidRPr="00B8012E">
              <w:rPr>
                <w:rFonts w:ascii="Arial Narrow" w:hAnsi="Arial Narrow" w:cs="Arial"/>
                <w:sz w:val="24"/>
                <w:szCs w:val="24"/>
              </w:rPr>
              <w:tab/>
              <w:t>=</w:t>
            </w:r>
            <w:r w:rsidRPr="00B8012E">
              <w:rPr>
                <w:rFonts w:ascii="Arial Narrow" w:hAnsi="Arial Narrow" w:cs="Arial"/>
                <w:sz w:val="24"/>
                <w:szCs w:val="24"/>
              </w:rPr>
              <w:tab/>
              <w:t>Rs.</w:t>
            </w:r>
            <w:r w:rsidRPr="00B8012E">
              <w:rPr>
                <w:rFonts w:ascii="Arial Narrow" w:hAnsi="Arial Narrow" w:cs="Arial"/>
                <w:sz w:val="24"/>
                <w:szCs w:val="24"/>
              </w:rPr>
              <w:tab/>
              <w:t>208.54 million</w:t>
            </w:r>
          </w:p>
          <w:p w14:paraId="1A364825" w14:textId="77777777" w:rsidR="00782B11" w:rsidRPr="00B8012E" w:rsidRDefault="00782B11" w:rsidP="00782B11">
            <w:pPr>
              <w:pStyle w:val="t50"/>
              <w:rPr>
                <w:rFonts w:ascii="Arial Narrow" w:hAnsi="Arial Narrow" w:cs="Arial"/>
                <w:sz w:val="24"/>
                <w:szCs w:val="24"/>
              </w:rPr>
            </w:pPr>
            <w:r w:rsidRPr="00B8012E">
              <w:rPr>
                <w:rFonts w:ascii="Arial Narrow" w:hAnsi="Arial Narrow" w:cs="Arial"/>
                <w:sz w:val="24"/>
                <w:szCs w:val="24"/>
              </w:rPr>
              <w:tab/>
              <w:t>Second Year</w:t>
            </w:r>
            <w:r w:rsidRPr="00B8012E">
              <w:rPr>
                <w:rFonts w:ascii="Arial Narrow" w:hAnsi="Arial Narrow" w:cs="Arial"/>
                <w:sz w:val="24"/>
                <w:szCs w:val="24"/>
              </w:rPr>
              <w:tab/>
              <w:t>=</w:t>
            </w:r>
            <w:r w:rsidRPr="00B8012E">
              <w:rPr>
                <w:rFonts w:ascii="Arial Narrow" w:hAnsi="Arial Narrow" w:cs="Arial"/>
                <w:sz w:val="24"/>
                <w:szCs w:val="24"/>
              </w:rPr>
              <w:tab/>
              <w:t>Rs.</w:t>
            </w:r>
            <w:r w:rsidRPr="00B8012E">
              <w:rPr>
                <w:rFonts w:ascii="Arial Narrow" w:hAnsi="Arial Narrow" w:cs="Arial"/>
                <w:sz w:val="24"/>
                <w:szCs w:val="24"/>
              </w:rPr>
              <w:tab/>
              <w:t>145.98 million</w:t>
            </w:r>
          </w:p>
          <w:p w14:paraId="2F7A8185" w14:textId="77777777" w:rsidR="00782B11" w:rsidRPr="00B8012E" w:rsidRDefault="00782B11" w:rsidP="00782B11">
            <w:pPr>
              <w:pStyle w:val="t50"/>
              <w:rPr>
                <w:rFonts w:ascii="Arial Narrow" w:hAnsi="Arial Narrow" w:cs="Arial"/>
                <w:sz w:val="24"/>
                <w:szCs w:val="24"/>
              </w:rPr>
            </w:pPr>
            <w:r w:rsidRPr="00B8012E">
              <w:rPr>
                <w:rFonts w:ascii="Arial Narrow" w:hAnsi="Arial Narrow" w:cs="Arial"/>
                <w:sz w:val="24"/>
                <w:szCs w:val="24"/>
              </w:rPr>
              <w:tab/>
              <w:t>Third Year</w:t>
            </w:r>
            <w:r w:rsidRPr="00B8012E">
              <w:rPr>
                <w:rFonts w:ascii="Arial Narrow" w:hAnsi="Arial Narrow" w:cs="Arial"/>
                <w:sz w:val="24"/>
                <w:szCs w:val="24"/>
              </w:rPr>
              <w:tab/>
              <w:t>=</w:t>
            </w:r>
            <w:r w:rsidRPr="00B8012E">
              <w:rPr>
                <w:rFonts w:ascii="Arial Narrow" w:hAnsi="Arial Narrow" w:cs="Arial"/>
                <w:sz w:val="24"/>
                <w:szCs w:val="24"/>
              </w:rPr>
              <w:tab/>
              <w:t>Rs.</w:t>
            </w:r>
            <w:r w:rsidRPr="00B8012E">
              <w:rPr>
                <w:rFonts w:ascii="Arial Narrow" w:hAnsi="Arial Narrow" w:cs="Arial"/>
                <w:sz w:val="24"/>
                <w:szCs w:val="24"/>
              </w:rPr>
              <w:tab/>
              <w:t>62.56 million</w:t>
            </w:r>
          </w:p>
        </w:tc>
      </w:tr>
      <w:tr w:rsidR="00782B11" w:rsidRPr="00B8012E" w14:paraId="2E95898C" w14:textId="77777777">
        <w:tc>
          <w:tcPr>
            <w:tcW w:w="3794" w:type="dxa"/>
          </w:tcPr>
          <w:p w14:paraId="46E4B192" w14:textId="77777777" w:rsidR="00782B11" w:rsidRPr="00B8012E" w:rsidRDefault="00782B11" w:rsidP="00772359">
            <w:pPr>
              <w:pStyle w:val="p10"/>
              <w:ind w:left="419"/>
              <w:rPr>
                <w:rFonts w:ascii="Arial Narrow" w:hAnsi="Arial Narrow" w:cs="Arial"/>
                <w:sz w:val="24"/>
                <w:szCs w:val="24"/>
              </w:rPr>
            </w:pPr>
          </w:p>
        </w:tc>
        <w:tc>
          <w:tcPr>
            <w:tcW w:w="6061" w:type="dxa"/>
          </w:tcPr>
          <w:p w14:paraId="4E7D0E2C" w14:textId="77777777" w:rsidR="00782B11" w:rsidRPr="00B8012E" w:rsidRDefault="00782B11" w:rsidP="00DE262E">
            <w:pPr>
              <w:pStyle w:val="p55"/>
              <w:tabs>
                <w:tab w:val="clear" w:pos="436"/>
              </w:tabs>
              <w:ind w:left="0" w:firstLine="0"/>
              <w:rPr>
                <w:rFonts w:ascii="Arial Narrow" w:hAnsi="Arial Narrow" w:cs="Arial"/>
                <w:sz w:val="24"/>
                <w:szCs w:val="24"/>
              </w:rPr>
            </w:pPr>
          </w:p>
        </w:tc>
      </w:tr>
      <w:tr w:rsidR="00782B11" w:rsidRPr="00B8012E" w14:paraId="33F9EF63" w14:textId="77777777">
        <w:tc>
          <w:tcPr>
            <w:tcW w:w="3794" w:type="dxa"/>
          </w:tcPr>
          <w:p w14:paraId="39CA985A" w14:textId="77777777" w:rsidR="00782B11" w:rsidRPr="00B8012E" w:rsidRDefault="00782B11" w:rsidP="00772359">
            <w:pPr>
              <w:pStyle w:val="p10"/>
              <w:ind w:left="419"/>
              <w:rPr>
                <w:rFonts w:ascii="Arial Narrow" w:hAnsi="Arial Narrow" w:cs="Arial"/>
                <w:sz w:val="24"/>
                <w:szCs w:val="24"/>
              </w:rPr>
            </w:pPr>
          </w:p>
        </w:tc>
        <w:tc>
          <w:tcPr>
            <w:tcW w:w="6061" w:type="dxa"/>
          </w:tcPr>
          <w:p w14:paraId="2C437C07" w14:textId="77777777" w:rsidR="00782B11" w:rsidRPr="00B8012E" w:rsidRDefault="00782B11"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The economic value of incremental of operation and maintenance for the Project is Rs, 7.59 million.</w:t>
            </w:r>
          </w:p>
        </w:tc>
      </w:tr>
      <w:tr w:rsidR="00782B11" w:rsidRPr="00B8012E" w14:paraId="7A44FF66" w14:textId="77777777">
        <w:tc>
          <w:tcPr>
            <w:tcW w:w="3794" w:type="dxa"/>
          </w:tcPr>
          <w:p w14:paraId="16617073" w14:textId="77777777" w:rsidR="00782B11" w:rsidRPr="00B8012E" w:rsidRDefault="00782B11" w:rsidP="00772359">
            <w:pPr>
              <w:pStyle w:val="p10"/>
              <w:ind w:left="419"/>
              <w:rPr>
                <w:rFonts w:ascii="Arial Narrow" w:hAnsi="Arial Narrow" w:cs="Arial"/>
                <w:sz w:val="24"/>
                <w:szCs w:val="24"/>
              </w:rPr>
            </w:pPr>
          </w:p>
        </w:tc>
        <w:tc>
          <w:tcPr>
            <w:tcW w:w="6061" w:type="dxa"/>
          </w:tcPr>
          <w:p w14:paraId="3323AA32" w14:textId="77777777" w:rsidR="00782B11" w:rsidRPr="00B8012E" w:rsidRDefault="00782B11" w:rsidP="00DE262E">
            <w:pPr>
              <w:pStyle w:val="p55"/>
              <w:tabs>
                <w:tab w:val="clear" w:pos="436"/>
              </w:tabs>
              <w:ind w:left="0" w:firstLine="0"/>
              <w:rPr>
                <w:rFonts w:ascii="Arial Narrow" w:hAnsi="Arial Narrow" w:cs="Arial"/>
                <w:sz w:val="24"/>
                <w:szCs w:val="24"/>
              </w:rPr>
            </w:pPr>
          </w:p>
        </w:tc>
      </w:tr>
      <w:tr w:rsidR="00782B11" w:rsidRPr="00B8012E" w14:paraId="1DDA2D83" w14:textId="77777777">
        <w:tc>
          <w:tcPr>
            <w:tcW w:w="3794" w:type="dxa"/>
          </w:tcPr>
          <w:p w14:paraId="4406F7F2" w14:textId="77777777" w:rsidR="00782B11" w:rsidRPr="00B8012E" w:rsidRDefault="00782B11" w:rsidP="00782B11">
            <w:pPr>
              <w:pStyle w:val="p10"/>
              <w:tabs>
                <w:tab w:val="clear" w:pos="419"/>
              </w:tabs>
              <w:ind w:left="709"/>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Annual Benefits</w:t>
            </w:r>
          </w:p>
        </w:tc>
        <w:tc>
          <w:tcPr>
            <w:tcW w:w="6061" w:type="dxa"/>
          </w:tcPr>
          <w:p w14:paraId="5A62DD8C" w14:textId="77777777" w:rsidR="00782B11" w:rsidRPr="00B8012E" w:rsidRDefault="00782B11" w:rsidP="00782B11">
            <w:pPr>
              <w:pStyle w:val="t51"/>
              <w:rPr>
                <w:rFonts w:ascii="Arial Narrow" w:hAnsi="Arial Narrow" w:cs="Arial"/>
                <w:sz w:val="24"/>
                <w:szCs w:val="24"/>
              </w:rPr>
            </w:pPr>
            <w:r w:rsidRPr="00B8012E">
              <w:rPr>
                <w:rFonts w:ascii="Arial Narrow" w:hAnsi="Arial Narrow" w:cs="Arial"/>
                <w:sz w:val="24"/>
                <w:szCs w:val="24"/>
              </w:rPr>
              <w:t>The annual maximum potential benefits on account of increase in agricultural production and avoidance of flood damages after the completion of Project works are estimated as Rs. 38.22 million and Rs. 18.26 million respectively. The aggregate annual benefits are thus about Rs. 56.5 million. These assumed to increase at an annual rate of 5 percent up to 10</w:t>
            </w:r>
            <w:r w:rsidRPr="00B8012E">
              <w:rPr>
                <w:rFonts w:ascii="Arial Narrow" w:hAnsi="Arial Narrow" w:cs="Arial"/>
                <w:sz w:val="24"/>
                <w:szCs w:val="24"/>
                <w:vertAlign w:val="superscript"/>
              </w:rPr>
              <w:t>th</w:t>
            </w:r>
            <w:r w:rsidRPr="00B8012E">
              <w:rPr>
                <w:rFonts w:ascii="Arial Narrow" w:hAnsi="Arial Narrow" w:cs="Arial"/>
                <w:sz w:val="24"/>
                <w:szCs w:val="24"/>
              </w:rPr>
              <w:t xml:space="preserve"> year beyond which they may be constant, which work out to be about Rs. 92 million.</w:t>
            </w:r>
          </w:p>
        </w:tc>
      </w:tr>
      <w:tr w:rsidR="00782B11" w:rsidRPr="00B8012E" w14:paraId="6912C2E1" w14:textId="77777777">
        <w:tc>
          <w:tcPr>
            <w:tcW w:w="3794" w:type="dxa"/>
          </w:tcPr>
          <w:p w14:paraId="5610B269" w14:textId="77777777" w:rsidR="00782B11" w:rsidRPr="00B8012E" w:rsidRDefault="00782B11" w:rsidP="00772359">
            <w:pPr>
              <w:pStyle w:val="p10"/>
              <w:ind w:left="419"/>
              <w:rPr>
                <w:rFonts w:ascii="Arial Narrow" w:hAnsi="Arial Narrow" w:cs="Arial"/>
                <w:sz w:val="24"/>
                <w:szCs w:val="24"/>
              </w:rPr>
            </w:pPr>
          </w:p>
        </w:tc>
        <w:tc>
          <w:tcPr>
            <w:tcW w:w="6061" w:type="dxa"/>
          </w:tcPr>
          <w:p w14:paraId="59994C58" w14:textId="77777777" w:rsidR="00782B11" w:rsidRPr="00B8012E" w:rsidRDefault="00782B11" w:rsidP="00DE262E">
            <w:pPr>
              <w:pStyle w:val="p55"/>
              <w:tabs>
                <w:tab w:val="clear" w:pos="436"/>
              </w:tabs>
              <w:ind w:left="0" w:firstLine="0"/>
              <w:rPr>
                <w:rFonts w:ascii="Arial Narrow" w:hAnsi="Arial Narrow" w:cs="Arial"/>
                <w:sz w:val="24"/>
                <w:szCs w:val="24"/>
              </w:rPr>
            </w:pPr>
          </w:p>
        </w:tc>
      </w:tr>
      <w:tr w:rsidR="00782B11" w:rsidRPr="00B8012E" w14:paraId="525ABF51" w14:textId="77777777">
        <w:tc>
          <w:tcPr>
            <w:tcW w:w="3794" w:type="dxa"/>
          </w:tcPr>
          <w:p w14:paraId="0FCB15B2" w14:textId="77777777" w:rsidR="00782B11" w:rsidRPr="00B8012E" w:rsidRDefault="0026492A" w:rsidP="0026492A">
            <w:pPr>
              <w:pStyle w:val="p10"/>
              <w:tabs>
                <w:tab w:val="clear" w:pos="419"/>
              </w:tabs>
              <w:ind w:left="851"/>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Deficit or Surplus</w:t>
            </w:r>
          </w:p>
        </w:tc>
        <w:tc>
          <w:tcPr>
            <w:tcW w:w="6061" w:type="dxa"/>
          </w:tcPr>
          <w:p w14:paraId="7D0C0CFA" w14:textId="77777777" w:rsidR="00782B11" w:rsidRPr="00B8012E" w:rsidRDefault="0026492A" w:rsidP="0026492A">
            <w:pPr>
              <w:pStyle w:val="p57"/>
              <w:ind w:left="0" w:firstLine="0"/>
              <w:rPr>
                <w:rFonts w:ascii="Arial Narrow" w:hAnsi="Arial Narrow" w:cs="Arial"/>
                <w:sz w:val="24"/>
                <w:szCs w:val="24"/>
              </w:rPr>
            </w:pPr>
            <w:r w:rsidRPr="00B8012E">
              <w:rPr>
                <w:rFonts w:ascii="Arial Narrow" w:hAnsi="Arial Narrow" w:cs="Arial"/>
                <w:sz w:val="24"/>
                <w:szCs w:val="24"/>
              </w:rPr>
              <w:t>Not applicable</w:t>
            </w:r>
          </w:p>
        </w:tc>
      </w:tr>
      <w:tr w:rsidR="00782B11" w:rsidRPr="00B8012E" w14:paraId="395BA58A" w14:textId="77777777">
        <w:tc>
          <w:tcPr>
            <w:tcW w:w="3794" w:type="dxa"/>
          </w:tcPr>
          <w:p w14:paraId="7E6A60DC" w14:textId="77777777" w:rsidR="00782B11" w:rsidRPr="00B8012E" w:rsidRDefault="00782B11" w:rsidP="00772359">
            <w:pPr>
              <w:pStyle w:val="p10"/>
              <w:ind w:left="419"/>
              <w:rPr>
                <w:rFonts w:ascii="Arial Narrow" w:hAnsi="Arial Narrow" w:cs="Arial"/>
                <w:sz w:val="24"/>
                <w:szCs w:val="24"/>
              </w:rPr>
            </w:pPr>
          </w:p>
        </w:tc>
        <w:tc>
          <w:tcPr>
            <w:tcW w:w="6061" w:type="dxa"/>
          </w:tcPr>
          <w:p w14:paraId="5212E157" w14:textId="77777777" w:rsidR="00782B11" w:rsidRPr="00B8012E" w:rsidRDefault="00782B11" w:rsidP="00DE262E">
            <w:pPr>
              <w:pStyle w:val="p55"/>
              <w:tabs>
                <w:tab w:val="clear" w:pos="436"/>
              </w:tabs>
              <w:ind w:left="0" w:firstLine="0"/>
              <w:rPr>
                <w:rFonts w:ascii="Arial Narrow" w:hAnsi="Arial Narrow" w:cs="Arial"/>
                <w:sz w:val="24"/>
                <w:szCs w:val="24"/>
              </w:rPr>
            </w:pPr>
          </w:p>
        </w:tc>
      </w:tr>
      <w:tr w:rsidR="00782B11" w:rsidRPr="00B8012E" w14:paraId="008BBB9E" w14:textId="77777777">
        <w:tc>
          <w:tcPr>
            <w:tcW w:w="3794" w:type="dxa"/>
          </w:tcPr>
          <w:p w14:paraId="0BEA7E4C" w14:textId="77777777" w:rsidR="00782B11" w:rsidRPr="00B8012E" w:rsidRDefault="00934E5E" w:rsidP="00934E5E">
            <w:pPr>
              <w:pStyle w:val="p10"/>
              <w:tabs>
                <w:tab w:val="clear" w:pos="419"/>
              </w:tabs>
              <w:ind w:left="851"/>
              <w:rPr>
                <w:rFonts w:ascii="Arial Narrow" w:hAnsi="Arial Narrow" w:cs="Arial"/>
                <w:sz w:val="24"/>
                <w:szCs w:val="24"/>
              </w:rPr>
            </w:pPr>
            <w:r w:rsidRPr="00B8012E">
              <w:rPr>
                <w:rFonts w:ascii="Arial Narrow" w:hAnsi="Arial Narrow" w:cs="Arial"/>
              </w:rPr>
              <w:t>iv)</w:t>
            </w:r>
            <w:r w:rsidRPr="00B8012E">
              <w:rPr>
                <w:rFonts w:ascii="Arial Narrow" w:hAnsi="Arial Narrow" w:cs="Arial"/>
              </w:rPr>
              <w:tab/>
              <w:t>Benefit Cost Ratio</w:t>
            </w:r>
          </w:p>
        </w:tc>
        <w:tc>
          <w:tcPr>
            <w:tcW w:w="6061" w:type="dxa"/>
          </w:tcPr>
          <w:p w14:paraId="3DFBD0F2" w14:textId="77777777" w:rsidR="00782B11" w:rsidRPr="00B8012E" w:rsidRDefault="00934E5E" w:rsidP="00934E5E">
            <w:pPr>
              <w:pStyle w:val="t15"/>
              <w:rPr>
                <w:rFonts w:ascii="Arial Narrow" w:hAnsi="Arial Narrow" w:cs="Arial"/>
              </w:rPr>
            </w:pPr>
            <w:r w:rsidRPr="00B8012E">
              <w:rPr>
                <w:rFonts w:ascii="Arial Narrow" w:hAnsi="Arial Narrow" w:cs="Arial"/>
              </w:rPr>
              <w:t>The Project Economic Parameters are as follows:</w:t>
            </w:r>
          </w:p>
        </w:tc>
      </w:tr>
      <w:tr w:rsidR="00934E5E" w:rsidRPr="00B8012E" w14:paraId="1CDF6963" w14:textId="77777777">
        <w:tc>
          <w:tcPr>
            <w:tcW w:w="3794" w:type="dxa"/>
          </w:tcPr>
          <w:p w14:paraId="0BA95EDD" w14:textId="77777777" w:rsidR="00934E5E" w:rsidRPr="00B8012E" w:rsidRDefault="00934E5E" w:rsidP="00772359">
            <w:pPr>
              <w:pStyle w:val="p10"/>
              <w:ind w:left="419"/>
              <w:rPr>
                <w:rFonts w:ascii="Arial Narrow" w:hAnsi="Arial Narrow" w:cs="Arial"/>
              </w:rPr>
            </w:pPr>
          </w:p>
        </w:tc>
        <w:tc>
          <w:tcPr>
            <w:tcW w:w="6061" w:type="dxa"/>
          </w:tcPr>
          <w:p w14:paraId="7BA8FC2E" w14:textId="77777777" w:rsidR="00934E5E" w:rsidRPr="00B8012E" w:rsidRDefault="001A5B62" w:rsidP="001A5B62">
            <w:pPr>
              <w:pStyle w:val="p55"/>
              <w:tabs>
                <w:tab w:val="clear" w:pos="436"/>
              </w:tabs>
              <w:ind w:left="0" w:firstLine="0"/>
              <w:jc w:val="right"/>
              <w:rPr>
                <w:rFonts w:ascii="Arial Narrow" w:hAnsi="Arial Narrow" w:cs="Arial"/>
              </w:rPr>
            </w:pPr>
            <w:r w:rsidRPr="00B8012E">
              <w:rPr>
                <w:rFonts w:ascii="Arial Narrow" w:hAnsi="Arial Narrow" w:cs="Arial"/>
              </w:rPr>
              <w:t>(Rs. Million)</w:t>
            </w:r>
          </w:p>
        </w:tc>
      </w:tr>
      <w:tr w:rsidR="00934E5E" w:rsidRPr="00B8012E" w14:paraId="199362A2" w14:textId="77777777">
        <w:tc>
          <w:tcPr>
            <w:tcW w:w="3794" w:type="dxa"/>
          </w:tcPr>
          <w:p w14:paraId="41DAAFCA" w14:textId="77777777" w:rsidR="00934E5E" w:rsidRPr="00B8012E" w:rsidRDefault="00934E5E" w:rsidP="00772359">
            <w:pPr>
              <w:pStyle w:val="p10"/>
              <w:ind w:left="419"/>
              <w:rPr>
                <w:rFonts w:ascii="Arial Narrow" w:hAnsi="Arial Narrow" w:cs="Arial"/>
              </w:rPr>
            </w:pPr>
          </w:p>
        </w:tc>
        <w:tc>
          <w:tcPr>
            <w:tcW w:w="6061" w:type="dxa"/>
          </w:tcPr>
          <w:p w14:paraId="7D96B464" w14:textId="77777777" w:rsidR="00934E5E" w:rsidRPr="00B8012E" w:rsidRDefault="001A5B62" w:rsidP="00DE262E">
            <w:pPr>
              <w:pStyle w:val="p55"/>
              <w:tabs>
                <w:tab w:val="clear" w:pos="436"/>
              </w:tabs>
              <w:ind w:left="0" w:firstLine="0"/>
              <w:rPr>
                <w:rFonts w:ascii="Arial Narrow" w:hAnsi="Arial Narrow" w:cs="Arial"/>
              </w:rPr>
            </w:pPr>
            <w:r w:rsidRPr="00B8012E">
              <w:rPr>
                <w:rFonts w:ascii="Arial Narrow" w:hAnsi="Arial Narrow" w:cs="Arial"/>
                <w:noProof/>
                <w:lang w:eastAsia="nl-NL"/>
              </w:rPr>
              <w:drawing>
                <wp:inline distT="0" distB="0" distL="0" distR="0" wp14:anchorId="4D12784D" wp14:editId="589DF5D1">
                  <wp:extent cx="3590925" cy="2114550"/>
                  <wp:effectExtent l="19050" t="0" r="9525" b="0"/>
                  <wp:docPr id="24" name="Picture 10" descr="C:\Documents and Settings\Owner\My Documents\LIZ\SCANNING\Page 29 ta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Owner\My Documents\LIZ\SCANNING\Page 29 table1.jpg"/>
                          <pic:cNvPicPr>
                            <a:picLocks noChangeAspect="1" noChangeArrowheads="1"/>
                          </pic:cNvPicPr>
                        </pic:nvPicPr>
                        <pic:blipFill>
                          <a:blip r:embed="rId52" cstate="print"/>
                          <a:srcRect/>
                          <a:stretch>
                            <a:fillRect/>
                          </a:stretch>
                        </pic:blipFill>
                        <pic:spPr bwMode="auto">
                          <a:xfrm>
                            <a:off x="0" y="0"/>
                            <a:ext cx="3590925" cy="2114550"/>
                          </a:xfrm>
                          <a:prstGeom prst="rect">
                            <a:avLst/>
                          </a:prstGeom>
                          <a:noFill/>
                          <a:ln w="9525">
                            <a:noFill/>
                            <a:miter lim="800000"/>
                            <a:headEnd/>
                            <a:tailEnd/>
                          </a:ln>
                        </pic:spPr>
                      </pic:pic>
                    </a:graphicData>
                  </a:graphic>
                </wp:inline>
              </w:drawing>
            </w:r>
          </w:p>
        </w:tc>
      </w:tr>
      <w:tr w:rsidR="00934E5E" w:rsidRPr="00B8012E" w14:paraId="342F8DD3" w14:textId="77777777">
        <w:tc>
          <w:tcPr>
            <w:tcW w:w="3794" w:type="dxa"/>
          </w:tcPr>
          <w:p w14:paraId="463B8F88" w14:textId="77777777" w:rsidR="00934E5E" w:rsidRPr="00B8012E" w:rsidRDefault="00934E5E" w:rsidP="00772359">
            <w:pPr>
              <w:pStyle w:val="p10"/>
              <w:ind w:left="419"/>
              <w:rPr>
                <w:rFonts w:ascii="Arial Narrow" w:hAnsi="Arial Narrow" w:cs="Arial"/>
              </w:rPr>
            </w:pPr>
          </w:p>
        </w:tc>
        <w:tc>
          <w:tcPr>
            <w:tcW w:w="6061" w:type="dxa"/>
          </w:tcPr>
          <w:p w14:paraId="75FE3476" w14:textId="77777777" w:rsidR="00934E5E" w:rsidRPr="00B8012E" w:rsidRDefault="00934E5E" w:rsidP="00DE262E">
            <w:pPr>
              <w:pStyle w:val="p55"/>
              <w:tabs>
                <w:tab w:val="clear" w:pos="436"/>
              </w:tabs>
              <w:ind w:left="0" w:firstLine="0"/>
              <w:rPr>
                <w:rFonts w:ascii="Arial Narrow" w:hAnsi="Arial Narrow" w:cs="Arial"/>
              </w:rPr>
            </w:pPr>
          </w:p>
        </w:tc>
      </w:tr>
      <w:tr w:rsidR="00934E5E" w:rsidRPr="00B8012E" w14:paraId="1D3FA6A7" w14:textId="77777777">
        <w:tc>
          <w:tcPr>
            <w:tcW w:w="3794" w:type="dxa"/>
          </w:tcPr>
          <w:p w14:paraId="1F60B457" w14:textId="77777777" w:rsidR="00934E5E" w:rsidRPr="00B8012E" w:rsidRDefault="001A5B62" w:rsidP="00C813F0">
            <w:pPr>
              <w:pStyle w:val="p10"/>
              <w:tabs>
                <w:tab w:val="clear" w:pos="419"/>
              </w:tabs>
              <w:ind w:left="419"/>
              <w:rPr>
                <w:rFonts w:ascii="Arial Narrow" w:hAnsi="Arial Narrow" w:cs="Arial"/>
                <w:b/>
                <w:sz w:val="24"/>
                <w:szCs w:val="24"/>
              </w:rPr>
            </w:pPr>
            <w:r w:rsidRPr="00B8012E">
              <w:rPr>
                <w:rFonts w:ascii="Arial Narrow" w:hAnsi="Arial Narrow" w:cs="Arial"/>
                <w:b/>
                <w:sz w:val="24"/>
                <w:szCs w:val="24"/>
              </w:rPr>
              <w:t>33.</w:t>
            </w:r>
            <w:r w:rsidRPr="00B8012E">
              <w:rPr>
                <w:rFonts w:ascii="Arial Narrow" w:hAnsi="Arial Narrow" w:cs="Arial"/>
                <w:b/>
                <w:sz w:val="24"/>
                <w:szCs w:val="24"/>
              </w:rPr>
              <w:tab/>
              <w:t>Risk and Sensitivity Analysis</w:t>
            </w:r>
          </w:p>
        </w:tc>
        <w:tc>
          <w:tcPr>
            <w:tcW w:w="6061" w:type="dxa"/>
          </w:tcPr>
          <w:p w14:paraId="5BF33B88" w14:textId="77777777" w:rsidR="00934E5E" w:rsidRPr="00B8012E" w:rsidRDefault="001A5B62" w:rsidP="001A5B62">
            <w:pPr>
              <w:pStyle w:val="t15"/>
              <w:rPr>
                <w:rFonts w:ascii="Arial Narrow" w:hAnsi="Arial Narrow" w:cs="Arial"/>
                <w:sz w:val="24"/>
                <w:szCs w:val="24"/>
              </w:rPr>
            </w:pPr>
            <w:r w:rsidRPr="00B8012E">
              <w:rPr>
                <w:rFonts w:ascii="Arial Narrow" w:hAnsi="Arial Narrow" w:cs="Arial"/>
                <w:sz w:val="24"/>
                <w:szCs w:val="24"/>
              </w:rPr>
              <w:t>Sensitivity of the overall project economic indices have been tested for the cases of cost over-run, reduced benefits and both cost over-run and benefit reduction simultaneously. The results are summarized below:</w:t>
            </w:r>
          </w:p>
        </w:tc>
      </w:tr>
      <w:tr w:rsidR="00934E5E" w:rsidRPr="00B8012E" w14:paraId="4D0ABD19" w14:textId="77777777">
        <w:tc>
          <w:tcPr>
            <w:tcW w:w="3794" w:type="dxa"/>
          </w:tcPr>
          <w:p w14:paraId="2DE90AC5" w14:textId="77777777" w:rsidR="00934E5E" w:rsidRPr="00B8012E" w:rsidRDefault="00934E5E" w:rsidP="00772359">
            <w:pPr>
              <w:pStyle w:val="p10"/>
              <w:ind w:left="419"/>
              <w:rPr>
                <w:rFonts w:ascii="Arial Narrow" w:hAnsi="Arial Narrow" w:cs="Arial"/>
                <w:sz w:val="24"/>
                <w:szCs w:val="24"/>
              </w:rPr>
            </w:pPr>
          </w:p>
        </w:tc>
        <w:tc>
          <w:tcPr>
            <w:tcW w:w="6061" w:type="dxa"/>
          </w:tcPr>
          <w:p w14:paraId="604EE096" w14:textId="77777777" w:rsidR="00934E5E" w:rsidRPr="00B8012E" w:rsidRDefault="00934E5E" w:rsidP="00DE262E">
            <w:pPr>
              <w:pStyle w:val="p55"/>
              <w:tabs>
                <w:tab w:val="clear" w:pos="436"/>
              </w:tabs>
              <w:ind w:left="0" w:firstLine="0"/>
              <w:rPr>
                <w:rFonts w:ascii="Arial Narrow" w:hAnsi="Arial Narrow" w:cs="Arial"/>
                <w:sz w:val="24"/>
                <w:szCs w:val="24"/>
              </w:rPr>
            </w:pPr>
          </w:p>
        </w:tc>
      </w:tr>
      <w:tr w:rsidR="001A5B62" w:rsidRPr="00B8012E" w14:paraId="5434D0FC" w14:textId="77777777">
        <w:tc>
          <w:tcPr>
            <w:tcW w:w="3794" w:type="dxa"/>
          </w:tcPr>
          <w:p w14:paraId="3005436C" w14:textId="77777777" w:rsidR="001A5B62" w:rsidRPr="00B8012E" w:rsidRDefault="001A5B62" w:rsidP="00772359">
            <w:pPr>
              <w:pStyle w:val="p10"/>
              <w:ind w:left="419"/>
              <w:rPr>
                <w:rFonts w:ascii="Arial Narrow" w:hAnsi="Arial Narrow" w:cs="Arial"/>
                <w:sz w:val="24"/>
                <w:szCs w:val="24"/>
              </w:rPr>
            </w:pPr>
          </w:p>
        </w:tc>
        <w:tc>
          <w:tcPr>
            <w:tcW w:w="6061" w:type="dxa"/>
          </w:tcPr>
          <w:p w14:paraId="54F849D2" w14:textId="77777777" w:rsidR="001A5B62" w:rsidRPr="00B8012E" w:rsidRDefault="001A5B62" w:rsidP="00DE262E">
            <w:pPr>
              <w:pStyle w:val="p55"/>
              <w:tabs>
                <w:tab w:val="clear" w:pos="436"/>
              </w:tabs>
              <w:ind w:left="0" w:firstLine="0"/>
              <w:rPr>
                <w:rFonts w:ascii="Arial Narrow" w:hAnsi="Arial Narrow" w:cs="Arial"/>
                <w:sz w:val="24"/>
                <w:szCs w:val="24"/>
              </w:rPr>
            </w:pPr>
            <w:r w:rsidRPr="00B8012E">
              <w:rPr>
                <w:rFonts w:ascii="Arial Narrow" w:hAnsi="Arial Narrow" w:cs="Arial"/>
                <w:noProof/>
                <w:lang w:eastAsia="nl-NL"/>
              </w:rPr>
              <w:drawing>
                <wp:inline distT="0" distB="0" distL="0" distR="0" wp14:anchorId="3EEC3695" wp14:editId="06F6BBF0">
                  <wp:extent cx="3600450" cy="2190750"/>
                  <wp:effectExtent l="19050" t="0" r="0" b="0"/>
                  <wp:docPr id="25" name="Picture 11" descr="C:\Documents and Settings\Owner\My Documents\LIZ\SCANNING\Page 29 t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Owner\My Documents\LIZ\SCANNING\Page 29 table 2.jpg"/>
                          <pic:cNvPicPr>
                            <a:picLocks noChangeAspect="1" noChangeArrowheads="1"/>
                          </pic:cNvPicPr>
                        </pic:nvPicPr>
                        <pic:blipFill>
                          <a:blip r:embed="rId53" cstate="print"/>
                          <a:srcRect/>
                          <a:stretch>
                            <a:fillRect/>
                          </a:stretch>
                        </pic:blipFill>
                        <pic:spPr bwMode="auto">
                          <a:xfrm>
                            <a:off x="0" y="0"/>
                            <a:ext cx="3600450" cy="2190750"/>
                          </a:xfrm>
                          <a:prstGeom prst="rect">
                            <a:avLst/>
                          </a:prstGeom>
                          <a:noFill/>
                          <a:ln w="9525">
                            <a:noFill/>
                            <a:miter lim="800000"/>
                            <a:headEnd/>
                            <a:tailEnd/>
                          </a:ln>
                        </pic:spPr>
                      </pic:pic>
                    </a:graphicData>
                  </a:graphic>
                </wp:inline>
              </w:drawing>
            </w:r>
          </w:p>
        </w:tc>
      </w:tr>
      <w:tr w:rsidR="001A5B62" w:rsidRPr="00B8012E" w14:paraId="1108869F" w14:textId="77777777">
        <w:tc>
          <w:tcPr>
            <w:tcW w:w="3794" w:type="dxa"/>
          </w:tcPr>
          <w:p w14:paraId="09422945" w14:textId="77777777" w:rsidR="001A5B62" w:rsidRPr="00B8012E" w:rsidRDefault="001A5B62" w:rsidP="00772359">
            <w:pPr>
              <w:pStyle w:val="p10"/>
              <w:ind w:left="419"/>
              <w:rPr>
                <w:rFonts w:ascii="Arial Narrow" w:hAnsi="Arial Narrow" w:cs="Arial"/>
                <w:sz w:val="24"/>
                <w:szCs w:val="24"/>
              </w:rPr>
            </w:pPr>
          </w:p>
        </w:tc>
        <w:tc>
          <w:tcPr>
            <w:tcW w:w="6061" w:type="dxa"/>
          </w:tcPr>
          <w:p w14:paraId="4A35E7C0" w14:textId="77777777" w:rsidR="001A5B62" w:rsidRPr="00B8012E" w:rsidRDefault="001A5B62" w:rsidP="00DE262E">
            <w:pPr>
              <w:pStyle w:val="p55"/>
              <w:tabs>
                <w:tab w:val="clear" w:pos="436"/>
              </w:tabs>
              <w:ind w:left="0" w:firstLine="0"/>
              <w:rPr>
                <w:rFonts w:ascii="Arial Narrow" w:hAnsi="Arial Narrow" w:cs="Arial"/>
                <w:sz w:val="24"/>
                <w:szCs w:val="24"/>
              </w:rPr>
            </w:pPr>
          </w:p>
        </w:tc>
      </w:tr>
      <w:tr w:rsidR="001A5B62" w:rsidRPr="00B8012E" w14:paraId="77464DCD" w14:textId="77777777">
        <w:tc>
          <w:tcPr>
            <w:tcW w:w="3794" w:type="dxa"/>
          </w:tcPr>
          <w:p w14:paraId="0F213B63" w14:textId="77777777" w:rsidR="001A5B62" w:rsidRPr="00B8012E" w:rsidRDefault="001A5B62" w:rsidP="00772359">
            <w:pPr>
              <w:pStyle w:val="p10"/>
              <w:ind w:left="419"/>
              <w:rPr>
                <w:rFonts w:ascii="Arial Narrow" w:hAnsi="Arial Narrow" w:cs="Arial"/>
                <w:sz w:val="24"/>
                <w:szCs w:val="24"/>
              </w:rPr>
            </w:pPr>
          </w:p>
        </w:tc>
        <w:tc>
          <w:tcPr>
            <w:tcW w:w="6061" w:type="dxa"/>
          </w:tcPr>
          <w:p w14:paraId="08EFEC3B" w14:textId="77777777" w:rsidR="001A5B62" w:rsidRPr="00B8012E" w:rsidRDefault="001A5B62"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Sensitivity analyses indicate that the public investment on the Project remains economically feasible across the presumed range of assumptions.</w:t>
            </w:r>
          </w:p>
        </w:tc>
      </w:tr>
      <w:tr w:rsidR="001A5B62" w:rsidRPr="00B8012E" w14:paraId="1F70388D" w14:textId="77777777">
        <w:tc>
          <w:tcPr>
            <w:tcW w:w="3794" w:type="dxa"/>
          </w:tcPr>
          <w:p w14:paraId="5F239E6B" w14:textId="77777777" w:rsidR="001A5B62" w:rsidRPr="00B8012E" w:rsidRDefault="001A5B62" w:rsidP="00772359">
            <w:pPr>
              <w:pStyle w:val="p10"/>
              <w:ind w:left="419"/>
              <w:rPr>
                <w:rFonts w:ascii="Arial Narrow" w:hAnsi="Arial Narrow" w:cs="Arial"/>
                <w:sz w:val="24"/>
                <w:szCs w:val="24"/>
              </w:rPr>
            </w:pPr>
          </w:p>
        </w:tc>
        <w:tc>
          <w:tcPr>
            <w:tcW w:w="6061" w:type="dxa"/>
          </w:tcPr>
          <w:p w14:paraId="74814CE7" w14:textId="77777777" w:rsidR="001A5B62" w:rsidRPr="00B8012E" w:rsidRDefault="001A5B62" w:rsidP="00DE262E">
            <w:pPr>
              <w:pStyle w:val="p55"/>
              <w:tabs>
                <w:tab w:val="clear" w:pos="436"/>
              </w:tabs>
              <w:ind w:left="0" w:firstLine="0"/>
              <w:rPr>
                <w:rFonts w:ascii="Arial Narrow" w:hAnsi="Arial Narrow" w:cs="Arial"/>
                <w:sz w:val="24"/>
                <w:szCs w:val="24"/>
              </w:rPr>
            </w:pPr>
          </w:p>
        </w:tc>
      </w:tr>
      <w:tr w:rsidR="001A5B62" w:rsidRPr="00B8012E" w14:paraId="139DD5BB" w14:textId="77777777">
        <w:tc>
          <w:tcPr>
            <w:tcW w:w="3794" w:type="dxa"/>
          </w:tcPr>
          <w:p w14:paraId="2F362BCD" w14:textId="77777777" w:rsidR="001A5B62" w:rsidRPr="00B8012E" w:rsidRDefault="001A5B62" w:rsidP="007B4CB3">
            <w:pPr>
              <w:pStyle w:val="t15"/>
              <w:ind w:left="426" w:hanging="426"/>
              <w:rPr>
                <w:rFonts w:ascii="Arial Narrow" w:hAnsi="Arial Narrow" w:cs="Arial"/>
                <w:b/>
                <w:sz w:val="24"/>
                <w:szCs w:val="24"/>
              </w:rPr>
            </w:pPr>
            <w:r w:rsidRPr="00B8012E">
              <w:rPr>
                <w:rFonts w:ascii="Arial Narrow" w:hAnsi="Arial Narrow" w:cs="Arial"/>
                <w:b/>
                <w:sz w:val="24"/>
                <w:szCs w:val="24"/>
              </w:rPr>
              <w:t>34.</w:t>
            </w:r>
            <w:r w:rsidRPr="00B8012E">
              <w:rPr>
                <w:rFonts w:ascii="Arial Narrow" w:hAnsi="Arial Narrow" w:cs="Arial"/>
                <w:b/>
                <w:sz w:val="24"/>
                <w:szCs w:val="24"/>
              </w:rPr>
              <w:tab/>
              <w:t>Attached Cash Flow Statement (for large projects costing over Rs. 100 million)</w:t>
            </w:r>
          </w:p>
        </w:tc>
        <w:tc>
          <w:tcPr>
            <w:tcW w:w="6061" w:type="dxa"/>
          </w:tcPr>
          <w:p w14:paraId="4C3B2240" w14:textId="77777777" w:rsidR="001A5B62" w:rsidRPr="00B8012E" w:rsidRDefault="001A5B62" w:rsidP="00DE262E">
            <w:pPr>
              <w:pStyle w:val="p55"/>
              <w:tabs>
                <w:tab w:val="clear" w:pos="436"/>
              </w:tabs>
              <w:ind w:left="0" w:firstLine="0"/>
              <w:rPr>
                <w:rFonts w:ascii="Arial Narrow" w:hAnsi="Arial Narrow" w:cs="Arial"/>
                <w:sz w:val="24"/>
                <w:szCs w:val="24"/>
              </w:rPr>
            </w:pPr>
            <w:r w:rsidRPr="00B8012E">
              <w:rPr>
                <w:rFonts w:ascii="Arial Narrow" w:hAnsi="Arial Narrow" w:cs="Arial"/>
                <w:sz w:val="24"/>
                <w:szCs w:val="24"/>
              </w:rPr>
              <w:t>Attached Table 4</w:t>
            </w:r>
          </w:p>
        </w:tc>
      </w:tr>
      <w:tr w:rsidR="001A5B62" w:rsidRPr="00B8012E" w14:paraId="4B35A7D8" w14:textId="77777777">
        <w:tc>
          <w:tcPr>
            <w:tcW w:w="3794" w:type="dxa"/>
          </w:tcPr>
          <w:p w14:paraId="291D30AA" w14:textId="77777777" w:rsidR="001A5B62" w:rsidRPr="00B8012E" w:rsidRDefault="001A5B62" w:rsidP="00772359">
            <w:pPr>
              <w:pStyle w:val="p10"/>
              <w:ind w:left="419"/>
              <w:rPr>
                <w:rFonts w:ascii="Arial Narrow" w:hAnsi="Arial Narrow" w:cs="Arial"/>
                <w:sz w:val="24"/>
                <w:szCs w:val="24"/>
              </w:rPr>
            </w:pPr>
          </w:p>
        </w:tc>
        <w:tc>
          <w:tcPr>
            <w:tcW w:w="6061" w:type="dxa"/>
          </w:tcPr>
          <w:p w14:paraId="5FE0B968" w14:textId="77777777" w:rsidR="001A5B62" w:rsidRPr="00B8012E" w:rsidRDefault="001A5B62" w:rsidP="00DE262E">
            <w:pPr>
              <w:pStyle w:val="p55"/>
              <w:tabs>
                <w:tab w:val="clear" w:pos="436"/>
              </w:tabs>
              <w:ind w:left="0" w:firstLine="0"/>
              <w:rPr>
                <w:rFonts w:ascii="Arial Narrow" w:hAnsi="Arial Narrow" w:cs="Arial"/>
                <w:sz w:val="24"/>
                <w:szCs w:val="24"/>
              </w:rPr>
            </w:pPr>
          </w:p>
        </w:tc>
      </w:tr>
      <w:tr w:rsidR="001A5B62" w:rsidRPr="00B8012E" w14:paraId="67B4236C" w14:textId="77777777">
        <w:tc>
          <w:tcPr>
            <w:tcW w:w="3794" w:type="dxa"/>
          </w:tcPr>
          <w:p w14:paraId="6474D3DF" w14:textId="77777777" w:rsidR="001A5B62" w:rsidRPr="00B8012E" w:rsidRDefault="007B4CB3" w:rsidP="007B7733">
            <w:pPr>
              <w:pStyle w:val="p10"/>
              <w:tabs>
                <w:tab w:val="clear" w:pos="419"/>
              </w:tabs>
              <w:ind w:left="419"/>
              <w:rPr>
                <w:rFonts w:ascii="Arial Narrow" w:hAnsi="Arial Narrow" w:cs="Arial"/>
                <w:sz w:val="24"/>
                <w:szCs w:val="24"/>
              </w:rPr>
            </w:pPr>
            <w:r w:rsidRPr="00B8012E">
              <w:rPr>
                <w:rFonts w:ascii="Arial Narrow" w:hAnsi="Arial Narrow" w:cs="Arial"/>
                <w:b/>
                <w:sz w:val="24"/>
                <w:szCs w:val="24"/>
              </w:rPr>
              <w:t>35.</w:t>
            </w:r>
            <w:r w:rsidRPr="00B8012E">
              <w:rPr>
                <w:rFonts w:ascii="Arial Narrow" w:hAnsi="Arial Narrow" w:cs="Arial"/>
                <w:b/>
                <w:sz w:val="24"/>
                <w:szCs w:val="24"/>
              </w:rPr>
              <w:tab/>
              <w:t>Direct Employment</w:t>
            </w:r>
          </w:p>
        </w:tc>
        <w:tc>
          <w:tcPr>
            <w:tcW w:w="6061" w:type="dxa"/>
          </w:tcPr>
          <w:p w14:paraId="70F0FA02" w14:textId="77777777" w:rsidR="001A5B62" w:rsidRPr="00B8012E" w:rsidRDefault="007B4CB3" w:rsidP="007B4CB3">
            <w:pPr>
              <w:pStyle w:val="t15"/>
              <w:rPr>
                <w:rFonts w:ascii="Arial Narrow" w:hAnsi="Arial Narrow" w:cs="Arial"/>
                <w:sz w:val="24"/>
                <w:szCs w:val="24"/>
              </w:rPr>
            </w:pPr>
            <w:r w:rsidRPr="00B8012E">
              <w:rPr>
                <w:rFonts w:ascii="Arial Narrow" w:hAnsi="Arial Narrow" w:cs="Arial"/>
                <w:sz w:val="24"/>
                <w:szCs w:val="24"/>
              </w:rPr>
              <w:t>No new recruitment or openings are foreseen as the Implementing Agency has the requisite man-power already available. However, as procurement of the civil works shall have to be got done through the Contractors, it is expected that about a thousand persons (semi</w:t>
            </w:r>
            <w:r w:rsidRPr="00B8012E">
              <w:rPr>
                <w:rFonts w:ascii="Arial Narrow" w:hAnsi="Arial Narrow" w:cs="Arial"/>
                <w:sz w:val="24"/>
                <w:szCs w:val="24"/>
              </w:rPr>
              <w:softHyphen/>
              <w:t xml:space="preserve"> skilled and unskilled) shall remain employed for about 3 Years.</w:t>
            </w:r>
          </w:p>
        </w:tc>
      </w:tr>
      <w:tr w:rsidR="007B4CB3" w:rsidRPr="00B8012E" w14:paraId="6F2EFC4D" w14:textId="77777777">
        <w:tc>
          <w:tcPr>
            <w:tcW w:w="3794" w:type="dxa"/>
          </w:tcPr>
          <w:p w14:paraId="04BFDA74" w14:textId="77777777" w:rsidR="007B4CB3" w:rsidRPr="00B8012E" w:rsidRDefault="007B4CB3" w:rsidP="00772359">
            <w:pPr>
              <w:pStyle w:val="p10"/>
              <w:ind w:left="419"/>
              <w:rPr>
                <w:rFonts w:ascii="Arial Narrow" w:hAnsi="Arial Narrow" w:cs="Arial"/>
                <w:b/>
                <w:sz w:val="24"/>
                <w:szCs w:val="24"/>
              </w:rPr>
            </w:pPr>
          </w:p>
        </w:tc>
        <w:tc>
          <w:tcPr>
            <w:tcW w:w="6061" w:type="dxa"/>
          </w:tcPr>
          <w:p w14:paraId="4F2C3D0D" w14:textId="77777777" w:rsidR="007B4CB3" w:rsidRPr="00B8012E" w:rsidRDefault="007B4CB3" w:rsidP="00DE262E">
            <w:pPr>
              <w:pStyle w:val="p55"/>
              <w:tabs>
                <w:tab w:val="clear" w:pos="436"/>
              </w:tabs>
              <w:ind w:left="0" w:firstLine="0"/>
              <w:rPr>
                <w:rFonts w:ascii="Arial Narrow" w:hAnsi="Arial Narrow" w:cs="Arial"/>
                <w:sz w:val="24"/>
                <w:szCs w:val="24"/>
              </w:rPr>
            </w:pPr>
          </w:p>
        </w:tc>
      </w:tr>
    </w:tbl>
    <w:p w14:paraId="78921B58" w14:textId="77777777" w:rsidR="007B4CB3" w:rsidRPr="00B8012E" w:rsidRDefault="007B4CB3" w:rsidP="007B4CB3">
      <w:pPr>
        <w:jc w:val="both"/>
      </w:pPr>
      <w:r w:rsidRPr="00B8012E">
        <w:rPr>
          <w:noProof/>
          <w:lang w:eastAsia="nl-NL"/>
        </w:rPr>
        <w:drawing>
          <wp:inline distT="0" distB="0" distL="0" distR="0" wp14:anchorId="42949671" wp14:editId="595C45FD">
            <wp:extent cx="5572125" cy="7019925"/>
            <wp:effectExtent l="19050" t="0" r="9525" b="0"/>
            <wp:docPr id="26" name="Picture 12" descr="C:\Documents and Settings\Owner\My Documents\LIZ\SCANNING\Tab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Owner\My Documents\LIZ\SCANNING\Table 4.jpg"/>
                    <pic:cNvPicPr>
                      <a:picLocks noChangeAspect="1" noChangeArrowheads="1"/>
                    </pic:cNvPicPr>
                  </pic:nvPicPr>
                  <pic:blipFill>
                    <a:blip r:embed="rId54" cstate="print"/>
                    <a:srcRect/>
                    <a:stretch>
                      <a:fillRect/>
                    </a:stretch>
                  </pic:blipFill>
                  <pic:spPr bwMode="auto">
                    <a:xfrm>
                      <a:off x="0" y="0"/>
                      <a:ext cx="5572125" cy="7019925"/>
                    </a:xfrm>
                    <a:prstGeom prst="rect">
                      <a:avLst/>
                    </a:prstGeom>
                    <a:noFill/>
                    <a:ln w="9525">
                      <a:noFill/>
                      <a:miter lim="800000"/>
                      <a:headEnd/>
                      <a:tailEnd/>
                    </a:ln>
                  </pic:spPr>
                </pic:pic>
              </a:graphicData>
            </a:graphic>
          </wp:inline>
        </w:drawing>
      </w:r>
    </w:p>
    <w:p w14:paraId="182FE519" w14:textId="77777777" w:rsidR="007B4CB3" w:rsidRPr="00B8012E" w:rsidRDefault="007B4CB3">
      <w:pPr>
        <w:widowControl/>
        <w:autoSpaceDE/>
        <w:autoSpaceDN/>
        <w:adjustRightInd/>
        <w:spacing w:after="200" w:line="276" w:lineRule="auto"/>
      </w:pPr>
      <w:r w:rsidRPr="00B8012E">
        <w:br w:type="page"/>
      </w:r>
    </w:p>
    <w:p w14:paraId="0074B9BE" w14:textId="77777777" w:rsidR="007B4CB3" w:rsidRPr="00B8012E" w:rsidRDefault="00C813F0" w:rsidP="007B4CB3">
      <w:pPr>
        <w:pStyle w:val="p60"/>
        <w:tabs>
          <w:tab w:val="clear" w:pos="1281"/>
        </w:tabs>
        <w:ind w:left="0"/>
        <w:jc w:val="center"/>
        <w:rPr>
          <w:rFonts w:ascii="Arial Narrow" w:hAnsi="Arial Narrow" w:cs="Arial"/>
          <w:b/>
          <w:bCs/>
          <w:sz w:val="32"/>
          <w:szCs w:val="32"/>
        </w:rPr>
      </w:pPr>
      <w:r w:rsidRPr="00B8012E">
        <w:rPr>
          <w:rFonts w:ascii="Arial Narrow" w:hAnsi="Arial Narrow" w:cs="Arial"/>
          <w:b/>
          <w:bCs/>
          <w:sz w:val="32"/>
          <w:szCs w:val="32"/>
        </w:rPr>
        <w:t>PART—</w:t>
      </w:r>
      <w:r w:rsidR="007B4CB3" w:rsidRPr="00B8012E">
        <w:rPr>
          <w:rFonts w:ascii="Arial Narrow" w:hAnsi="Arial Narrow" w:cs="Arial"/>
          <w:b/>
          <w:bCs/>
          <w:sz w:val="32"/>
          <w:szCs w:val="32"/>
        </w:rPr>
        <w:t>C</w:t>
      </w:r>
    </w:p>
    <w:p w14:paraId="19065058" w14:textId="77777777" w:rsidR="007B4CB3" w:rsidRPr="00B8012E" w:rsidRDefault="007B4CB3" w:rsidP="007B4CB3">
      <w:pPr>
        <w:pStyle w:val="p61"/>
        <w:jc w:val="center"/>
        <w:rPr>
          <w:rFonts w:ascii="Arial Narrow" w:hAnsi="Arial Narrow" w:cs="Arial"/>
          <w:b/>
          <w:bCs/>
          <w:sz w:val="32"/>
          <w:szCs w:val="32"/>
        </w:rPr>
      </w:pPr>
      <w:r w:rsidRPr="00B8012E">
        <w:rPr>
          <w:rFonts w:ascii="Arial Narrow" w:hAnsi="Arial Narrow" w:cs="Arial"/>
          <w:b/>
          <w:bCs/>
          <w:sz w:val="32"/>
          <w:szCs w:val="32"/>
        </w:rPr>
        <w:t>PROJECT REQUIREMENTS</w:t>
      </w:r>
    </w:p>
    <w:p w14:paraId="2244FACA" w14:textId="77777777" w:rsidR="007B4CB3" w:rsidRPr="00B8012E" w:rsidRDefault="007B4CB3" w:rsidP="007B4CB3">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4"/>
        <w:gridCol w:w="115"/>
        <w:gridCol w:w="851"/>
        <w:gridCol w:w="992"/>
        <w:gridCol w:w="850"/>
        <w:gridCol w:w="709"/>
        <w:gridCol w:w="992"/>
        <w:gridCol w:w="785"/>
        <w:gridCol w:w="66"/>
      </w:tblGrid>
      <w:tr w:rsidR="007B4CB3" w:rsidRPr="00B8012E" w14:paraId="73A7E5FD" w14:textId="77777777">
        <w:trPr>
          <w:gridAfter w:val="1"/>
          <w:wAfter w:w="66" w:type="dxa"/>
          <w:trHeight w:val="552"/>
        </w:trPr>
        <w:tc>
          <w:tcPr>
            <w:tcW w:w="4104" w:type="dxa"/>
          </w:tcPr>
          <w:p w14:paraId="4B55ECEA" w14:textId="77777777" w:rsidR="007B4CB3" w:rsidRPr="00B8012E" w:rsidRDefault="007B7733" w:rsidP="00B27DDD">
            <w:pPr>
              <w:pStyle w:val="p53"/>
              <w:tabs>
                <w:tab w:val="clear" w:pos="323"/>
                <w:tab w:val="left" w:pos="426"/>
              </w:tabs>
              <w:ind w:left="851" w:hanging="851"/>
              <w:rPr>
                <w:rFonts w:ascii="Arial Narrow" w:hAnsi="Arial Narrow" w:cs="Arial"/>
                <w:b/>
                <w:sz w:val="24"/>
                <w:szCs w:val="24"/>
              </w:rPr>
            </w:pPr>
            <w:r w:rsidRPr="00B8012E">
              <w:rPr>
                <w:rFonts w:ascii="Arial Narrow" w:hAnsi="Arial Narrow" w:cs="Arial"/>
                <w:b/>
                <w:sz w:val="24"/>
                <w:szCs w:val="24"/>
              </w:rPr>
              <w:t>36.</w:t>
            </w:r>
            <w:r w:rsidRPr="00B8012E">
              <w:rPr>
                <w:rFonts w:ascii="Arial Narrow" w:hAnsi="Arial Narrow" w:cs="Arial"/>
                <w:b/>
                <w:sz w:val="24"/>
                <w:szCs w:val="24"/>
              </w:rPr>
              <w:tab/>
              <w:t>(a)</w:t>
            </w:r>
            <w:r w:rsidRPr="00B8012E">
              <w:rPr>
                <w:rFonts w:ascii="Arial Narrow" w:hAnsi="Arial Narrow" w:cs="Arial"/>
                <w:b/>
                <w:sz w:val="24"/>
                <w:szCs w:val="24"/>
              </w:rPr>
              <w:tab/>
            </w:r>
            <w:r w:rsidR="007B4CB3" w:rsidRPr="00B8012E">
              <w:rPr>
                <w:rFonts w:ascii="Arial Narrow" w:hAnsi="Arial Narrow" w:cs="Arial"/>
                <w:b/>
                <w:sz w:val="24"/>
                <w:szCs w:val="24"/>
              </w:rPr>
              <w:t>Manpower</w:t>
            </w:r>
          </w:p>
          <w:p w14:paraId="3A6EA0D1" w14:textId="77777777" w:rsidR="007B4CB3" w:rsidRPr="00B8012E" w:rsidRDefault="007B4CB3" w:rsidP="007B4CB3">
            <w:pPr>
              <w:pStyle w:val="p10"/>
              <w:ind w:left="0" w:firstLine="0"/>
              <w:rPr>
                <w:rFonts w:ascii="Arial Narrow" w:hAnsi="Arial Narrow" w:cs="Arial"/>
                <w:b/>
                <w:sz w:val="24"/>
                <w:szCs w:val="24"/>
              </w:rPr>
            </w:pPr>
          </w:p>
        </w:tc>
        <w:tc>
          <w:tcPr>
            <w:tcW w:w="5294" w:type="dxa"/>
            <w:gridSpan w:val="7"/>
          </w:tcPr>
          <w:p w14:paraId="411C3EF4" w14:textId="77777777" w:rsidR="007B4CB3" w:rsidRPr="00B8012E" w:rsidRDefault="007B4CB3" w:rsidP="00DE262E">
            <w:pPr>
              <w:pStyle w:val="p55"/>
              <w:tabs>
                <w:tab w:val="clear" w:pos="436"/>
              </w:tabs>
              <w:ind w:left="0" w:firstLine="0"/>
              <w:rPr>
                <w:rFonts w:ascii="Arial Narrow" w:hAnsi="Arial Narrow" w:cs="Arial"/>
                <w:sz w:val="24"/>
                <w:szCs w:val="24"/>
              </w:rPr>
            </w:pPr>
          </w:p>
        </w:tc>
      </w:tr>
      <w:tr w:rsidR="00CB36FB" w:rsidRPr="00B8012E" w14:paraId="2FA82C3D" w14:textId="77777777">
        <w:tblPrEx>
          <w:tblBorders>
            <w:top w:val="single" w:sz="4" w:space="0" w:color="auto"/>
            <w:bottom w:val="single" w:sz="4" w:space="0" w:color="auto"/>
            <w:insideH w:val="single" w:sz="4" w:space="0" w:color="auto"/>
            <w:insideV w:val="single" w:sz="4" w:space="0" w:color="auto"/>
          </w:tblBorders>
        </w:tblPrEx>
        <w:tc>
          <w:tcPr>
            <w:tcW w:w="4219" w:type="dxa"/>
            <w:gridSpan w:val="2"/>
            <w:tcBorders>
              <w:bottom w:val="nil"/>
            </w:tcBorders>
          </w:tcPr>
          <w:p w14:paraId="0B2F0277" w14:textId="77777777" w:rsidR="00CB36FB" w:rsidRPr="00B8012E" w:rsidRDefault="00CB36FB">
            <w:pPr>
              <w:rPr>
                <w:sz w:val="24"/>
                <w:szCs w:val="24"/>
              </w:rPr>
            </w:pPr>
          </w:p>
        </w:tc>
        <w:tc>
          <w:tcPr>
            <w:tcW w:w="2693" w:type="dxa"/>
            <w:gridSpan w:val="3"/>
          </w:tcPr>
          <w:p w14:paraId="257E43E8" w14:textId="77777777" w:rsidR="00CB36FB" w:rsidRPr="00B8012E" w:rsidRDefault="00CB36FB" w:rsidP="00CB36FB">
            <w:pPr>
              <w:jc w:val="center"/>
              <w:rPr>
                <w:b/>
                <w:sz w:val="24"/>
                <w:szCs w:val="24"/>
              </w:rPr>
            </w:pPr>
            <w:r w:rsidRPr="00B8012E">
              <w:rPr>
                <w:rFonts w:ascii="Arial Narrow" w:hAnsi="Arial Narrow" w:cs="Arial"/>
                <w:b/>
                <w:sz w:val="24"/>
                <w:szCs w:val="24"/>
              </w:rPr>
              <w:t>For Execution (Man-months)</w:t>
            </w:r>
          </w:p>
        </w:tc>
        <w:tc>
          <w:tcPr>
            <w:tcW w:w="2552" w:type="dxa"/>
            <w:gridSpan w:val="4"/>
          </w:tcPr>
          <w:p w14:paraId="77FFE95A" w14:textId="77777777" w:rsidR="00CB36FB" w:rsidRPr="00B8012E" w:rsidRDefault="00CB36FB" w:rsidP="00CB36FB">
            <w:pPr>
              <w:jc w:val="center"/>
              <w:rPr>
                <w:b/>
                <w:sz w:val="24"/>
                <w:szCs w:val="24"/>
              </w:rPr>
            </w:pPr>
            <w:r w:rsidRPr="00B8012E">
              <w:rPr>
                <w:rFonts w:ascii="Arial Narrow" w:hAnsi="Arial Narrow" w:cs="Arial"/>
                <w:b/>
                <w:sz w:val="24"/>
                <w:szCs w:val="24"/>
              </w:rPr>
              <w:t>For Operation (Number)</w:t>
            </w:r>
          </w:p>
        </w:tc>
      </w:tr>
      <w:tr w:rsidR="00CB36FB" w:rsidRPr="00B8012E" w14:paraId="537BB32C" w14:textId="77777777">
        <w:tblPrEx>
          <w:tblBorders>
            <w:top w:val="single" w:sz="4" w:space="0" w:color="auto"/>
            <w:bottom w:val="single" w:sz="4" w:space="0" w:color="auto"/>
            <w:insideH w:val="single" w:sz="4" w:space="0" w:color="auto"/>
            <w:insideV w:val="single" w:sz="4" w:space="0" w:color="auto"/>
          </w:tblBorders>
        </w:tblPrEx>
        <w:tc>
          <w:tcPr>
            <w:tcW w:w="4219" w:type="dxa"/>
            <w:gridSpan w:val="2"/>
            <w:tcBorders>
              <w:top w:val="nil"/>
            </w:tcBorders>
          </w:tcPr>
          <w:p w14:paraId="61B5F474" w14:textId="77777777" w:rsidR="00CB36FB" w:rsidRPr="00B8012E" w:rsidRDefault="00CB36FB" w:rsidP="00CB36FB">
            <w:pPr>
              <w:widowControl/>
              <w:autoSpaceDE/>
              <w:autoSpaceDN/>
              <w:adjustRightInd/>
              <w:spacing w:after="200" w:line="276" w:lineRule="auto"/>
              <w:rPr>
                <w:rFonts w:ascii="Arial Narrow" w:hAnsi="Arial Narrow" w:cs="Arial"/>
                <w:sz w:val="24"/>
                <w:szCs w:val="24"/>
              </w:rPr>
            </w:pPr>
          </w:p>
        </w:tc>
        <w:tc>
          <w:tcPr>
            <w:tcW w:w="851" w:type="dxa"/>
          </w:tcPr>
          <w:p w14:paraId="1C6FED3F"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Male</w:t>
            </w:r>
          </w:p>
        </w:tc>
        <w:tc>
          <w:tcPr>
            <w:tcW w:w="992" w:type="dxa"/>
          </w:tcPr>
          <w:p w14:paraId="0CED3AF8"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Female</w:t>
            </w:r>
          </w:p>
        </w:tc>
        <w:tc>
          <w:tcPr>
            <w:tcW w:w="850" w:type="dxa"/>
          </w:tcPr>
          <w:p w14:paraId="03FBEE99"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Total</w:t>
            </w:r>
          </w:p>
        </w:tc>
        <w:tc>
          <w:tcPr>
            <w:tcW w:w="709" w:type="dxa"/>
          </w:tcPr>
          <w:p w14:paraId="72FD2764"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Male</w:t>
            </w:r>
          </w:p>
        </w:tc>
        <w:tc>
          <w:tcPr>
            <w:tcW w:w="992" w:type="dxa"/>
          </w:tcPr>
          <w:p w14:paraId="74DD0FED"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Female</w:t>
            </w:r>
          </w:p>
        </w:tc>
        <w:tc>
          <w:tcPr>
            <w:tcW w:w="851" w:type="dxa"/>
            <w:gridSpan w:val="2"/>
          </w:tcPr>
          <w:p w14:paraId="5FB8E6D0" w14:textId="77777777" w:rsidR="00CB36FB" w:rsidRPr="00B8012E" w:rsidRDefault="00CB36FB" w:rsidP="00CB36FB">
            <w:pPr>
              <w:tabs>
                <w:tab w:val="left" w:pos="4189"/>
                <w:tab w:val="center" w:pos="6105"/>
                <w:tab w:val="center" w:pos="6740"/>
                <w:tab w:val="decimal" w:pos="7398"/>
              </w:tabs>
              <w:jc w:val="center"/>
              <w:rPr>
                <w:rFonts w:ascii="Arial Narrow" w:hAnsi="Arial Narrow" w:cs="Arial"/>
                <w:b/>
                <w:sz w:val="24"/>
                <w:szCs w:val="24"/>
              </w:rPr>
            </w:pPr>
            <w:r w:rsidRPr="00B8012E">
              <w:rPr>
                <w:rFonts w:ascii="Arial Narrow" w:hAnsi="Arial Narrow" w:cs="Arial"/>
                <w:b/>
                <w:sz w:val="24"/>
                <w:szCs w:val="24"/>
              </w:rPr>
              <w:t>Total</w:t>
            </w:r>
          </w:p>
        </w:tc>
      </w:tr>
    </w:tbl>
    <w:p w14:paraId="4B957141" w14:textId="77777777" w:rsidR="00A76B7D" w:rsidRPr="00B8012E" w:rsidRDefault="00A76B7D" w:rsidP="00A76B7D">
      <w:pPr>
        <w:tabs>
          <w:tab w:val="left" w:pos="4189"/>
          <w:tab w:val="center" w:pos="6105"/>
          <w:tab w:val="center" w:pos="6740"/>
          <w:tab w:val="decimal" w:pos="7398"/>
        </w:tabs>
        <w:rPr>
          <w:rFonts w:ascii="Arial Narrow" w:hAnsi="Arial Narrow"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245"/>
      </w:tblGrid>
      <w:tr w:rsidR="008D1E57" w:rsidRPr="00B8012E" w14:paraId="434ACB3E" w14:textId="77777777">
        <w:tc>
          <w:tcPr>
            <w:tcW w:w="4219" w:type="dxa"/>
          </w:tcPr>
          <w:p w14:paraId="3F26B563" w14:textId="77777777" w:rsidR="008D1E57" w:rsidRPr="00B8012E" w:rsidRDefault="008D1E57" w:rsidP="007B7733">
            <w:pPr>
              <w:ind w:left="851" w:hanging="425"/>
              <w:rPr>
                <w:rFonts w:ascii="Arial Narrow" w:hAnsi="Arial Narrow" w:cs="Arial"/>
                <w:sz w:val="24"/>
                <w:szCs w:val="24"/>
              </w:rPr>
            </w:pPr>
            <w:r w:rsidRPr="00B8012E">
              <w:rPr>
                <w:rFonts w:ascii="Arial Narrow" w:hAnsi="Arial Narrow" w:cs="Arial"/>
                <w:sz w:val="24"/>
                <w:szCs w:val="24"/>
              </w:rPr>
              <w:t>i)</w:t>
            </w:r>
            <w:r w:rsidRPr="00B8012E">
              <w:rPr>
                <w:rFonts w:ascii="Arial Narrow" w:hAnsi="Arial Narrow" w:cs="Arial"/>
                <w:sz w:val="24"/>
                <w:szCs w:val="24"/>
              </w:rPr>
              <w:tab/>
              <w:t>Professional and Technical</w:t>
            </w:r>
          </w:p>
        </w:tc>
        <w:tc>
          <w:tcPr>
            <w:tcW w:w="5245" w:type="dxa"/>
          </w:tcPr>
          <w:p w14:paraId="4B096A96" w14:textId="77777777" w:rsidR="008D1E57" w:rsidRPr="00B8012E" w:rsidRDefault="008D1E57" w:rsidP="008D1E57">
            <w:pPr>
              <w:pStyle w:val="t66"/>
              <w:rPr>
                <w:rFonts w:ascii="Arial Narrow" w:hAnsi="Arial Narrow" w:cs="Arial"/>
                <w:sz w:val="24"/>
                <w:szCs w:val="24"/>
              </w:rPr>
            </w:pPr>
            <w:r w:rsidRPr="00B8012E">
              <w:rPr>
                <w:rFonts w:ascii="Arial Narrow" w:hAnsi="Arial Narrow" w:cs="Arial"/>
                <w:sz w:val="24"/>
                <w:szCs w:val="24"/>
              </w:rPr>
              <w:t>The Project shall be operated by the existing staff</w:t>
            </w:r>
            <w:r w:rsidRPr="00B8012E">
              <w:rPr>
                <w:rFonts w:ascii="Arial Narrow" w:hAnsi="Arial Narrow" w:cs="Arial"/>
              </w:rPr>
              <w:t xml:space="preserve"> </w:t>
            </w:r>
            <w:r w:rsidRPr="00B8012E">
              <w:rPr>
                <w:rFonts w:ascii="Arial Narrow" w:hAnsi="Arial Narrow" w:cs="Arial"/>
                <w:sz w:val="24"/>
                <w:szCs w:val="24"/>
              </w:rPr>
              <w:t>available with Irrigation and Power Department,</w:t>
            </w:r>
            <w:r w:rsidRPr="00B8012E">
              <w:rPr>
                <w:rFonts w:ascii="Arial Narrow" w:hAnsi="Arial Narrow" w:cs="Arial"/>
              </w:rPr>
              <w:t xml:space="preserve"> </w:t>
            </w:r>
            <w:r w:rsidRPr="00B8012E">
              <w:rPr>
                <w:rFonts w:ascii="Arial Narrow" w:hAnsi="Arial Narrow" w:cs="Arial"/>
                <w:sz w:val="24"/>
                <w:szCs w:val="24"/>
              </w:rPr>
              <w:t>Government of Punjab. Skilled and unskilled labour</w:t>
            </w:r>
            <w:r w:rsidRPr="00B8012E">
              <w:rPr>
                <w:rFonts w:ascii="Arial Narrow" w:hAnsi="Arial Narrow" w:cs="Arial"/>
              </w:rPr>
              <w:t xml:space="preserve"> </w:t>
            </w:r>
            <w:r w:rsidRPr="00B8012E">
              <w:rPr>
                <w:rFonts w:ascii="Arial Narrow" w:hAnsi="Arial Narrow" w:cs="Arial"/>
                <w:sz w:val="24"/>
                <w:szCs w:val="24"/>
              </w:rPr>
              <w:t>shall be arranged by the Contractors.</w:t>
            </w:r>
          </w:p>
        </w:tc>
      </w:tr>
      <w:tr w:rsidR="008D1E57" w:rsidRPr="00B8012E" w14:paraId="5A067540" w14:textId="77777777">
        <w:tc>
          <w:tcPr>
            <w:tcW w:w="4219" w:type="dxa"/>
          </w:tcPr>
          <w:p w14:paraId="2763DFB1" w14:textId="77777777" w:rsidR="008D1E57" w:rsidRPr="00B8012E" w:rsidRDefault="008D1E57" w:rsidP="007B7733">
            <w:pPr>
              <w:tabs>
                <w:tab w:val="left" w:pos="4189"/>
                <w:tab w:val="center" w:pos="6105"/>
                <w:tab w:val="center" w:pos="6740"/>
                <w:tab w:val="decimal" w:pos="7398"/>
              </w:tabs>
              <w:ind w:left="851" w:hanging="425"/>
              <w:rPr>
                <w:rFonts w:ascii="Arial Narrow" w:hAnsi="Arial Narrow" w:cs="Arial"/>
                <w:sz w:val="24"/>
                <w:szCs w:val="24"/>
              </w:rPr>
            </w:pPr>
          </w:p>
        </w:tc>
        <w:tc>
          <w:tcPr>
            <w:tcW w:w="5245" w:type="dxa"/>
          </w:tcPr>
          <w:p w14:paraId="3D895ECB" w14:textId="77777777" w:rsidR="008D1E57" w:rsidRPr="00B8012E" w:rsidRDefault="008D1E57" w:rsidP="00A76B7D">
            <w:pPr>
              <w:tabs>
                <w:tab w:val="left" w:pos="4189"/>
                <w:tab w:val="center" w:pos="6105"/>
                <w:tab w:val="center" w:pos="6740"/>
                <w:tab w:val="decimal" w:pos="7398"/>
              </w:tabs>
              <w:rPr>
                <w:rFonts w:ascii="Arial Narrow" w:hAnsi="Arial Narrow" w:cs="Arial"/>
                <w:sz w:val="24"/>
                <w:szCs w:val="24"/>
              </w:rPr>
            </w:pPr>
          </w:p>
        </w:tc>
      </w:tr>
      <w:tr w:rsidR="008D1E57" w:rsidRPr="00B8012E" w14:paraId="7A70EFAF" w14:textId="77777777">
        <w:tc>
          <w:tcPr>
            <w:tcW w:w="4219" w:type="dxa"/>
          </w:tcPr>
          <w:p w14:paraId="44CCFA7B" w14:textId="77777777" w:rsidR="008D1E57" w:rsidRPr="00B8012E" w:rsidRDefault="008D1E57" w:rsidP="007B7733">
            <w:pPr>
              <w:ind w:left="851" w:hanging="425"/>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Administrative Executive and Managerial</w:t>
            </w:r>
          </w:p>
        </w:tc>
        <w:tc>
          <w:tcPr>
            <w:tcW w:w="5245" w:type="dxa"/>
          </w:tcPr>
          <w:p w14:paraId="06B21F8C" w14:textId="77777777" w:rsidR="008D1E57" w:rsidRPr="00B8012E" w:rsidRDefault="0031446B" w:rsidP="0031446B">
            <w:pPr>
              <w:pStyle w:val="t67"/>
              <w:rPr>
                <w:rFonts w:ascii="Arial Narrow" w:hAnsi="Arial Narrow" w:cs="Arial"/>
                <w:sz w:val="24"/>
                <w:szCs w:val="24"/>
              </w:rPr>
            </w:pPr>
            <w:r w:rsidRPr="00B8012E">
              <w:rPr>
                <w:rFonts w:ascii="Arial Narrow" w:hAnsi="Arial Narrow" w:cs="Arial"/>
                <w:sz w:val="24"/>
                <w:szCs w:val="24"/>
              </w:rPr>
              <w:t>Irrigation and Power Department, Government of</w:t>
            </w:r>
            <w:r w:rsidRPr="00B8012E">
              <w:rPr>
                <w:rFonts w:ascii="Arial Narrow" w:hAnsi="Arial Narrow" w:cs="Arial"/>
              </w:rPr>
              <w:t xml:space="preserve"> </w:t>
            </w:r>
            <w:r w:rsidRPr="00B8012E">
              <w:rPr>
                <w:rFonts w:ascii="Arial Narrow" w:hAnsi="Arial Narrow" w:cs="Arial"/>
                <w:sz w:val="24"/>
                <w:szCs w:val="24"/>
              </w:rPr>
              <w:t>Punjab shall appoint/approve Consultants who would be engaged to provide technical supervision as</w:t>
            </w:r>
            <w:r w:rsidRPr="00B8012E">
              <w:rPr>
                <w:rFonts w:ascii="Arial Narrow" w:hAnsi="Arial Narrow" w:cs="Arial"/>
              </w:rPr>
              <w:t xml:space="preserve"> </w:t>
            </w:r>
            <w:r w:rsidRPr="00B8012E">
              <w:rPr>
                <w:rFonts w:ascii="Arial Narrow" w:hAnsi="Arial Narrow" w:cs="Arial"/>
                <w:sz w:val="24"/>
                <w:szCs w:val="24"/>
              </w:rPr>
              <w:t>Consultants. The Department shall provided overall</w:t>
            </w:r>
            <w:r w:rsidRPr="00B8012E">
              <w:rPr>
                <w:rFonts w:ascii="Arial Narrow" w:hAnsi="Arial Narrow" w:cs="Arial"/>
              </w:rPr>
              <w:t xml:space="preserve"> </w:t>
            </w:r>
            <w:r w:rsidRPr="00B8012E">
              <w:rPr>
                <w:rFonts w:ascii="Arial Narrow" w:hAnsi="Arial Narrow" w:cs="Arial"/>
                <w:sz w:val="24"/>
                <w:szCs w:val="24"/>
              </w:rPr>
              <w:t>supervisory services.</w:t>
            </w:r>
          </w:p>
        </w:tc>
      </w:tr>
      <w:tr w:rsidR="008D1E57" w:rsidRPr="00B8012E" w14:paraId="20403DD2" w14:textId="77777777">
        <w:tc>
          <w:tcPr>
            <w:tcW w:w="4219" w:type="dxa"/>
          </w:tcPr>
          <w:p w14:paraId="59A804C2" w14:textId="77777777" w:rsidR="008D1E57" w:rsidRPr="00B8012E" w:rsidRDefault="008D1E57" w:rsidP="007B7733">
            <w:pPr>
              <w:tabs>
                <w:tab w:val="left" w:pos="4189"/>
                <w:tab w:val="center" w:pos="6105"/>
                <w:tab w:val="center" w:pos="6740"/>
                <w:tab w:val="decimal" w:pos="7398"/>
              </w:tabs>
              <w:ind w:left="851" w:hanging="425"/>
              <w:rPr>
                <w:rFonts w:ascii="Arial Narrow" w:hAnsi="Arial Narrow" w:cs="Arial"/>
                <w:sz w:val="24"/>
                <w:szCs w:val="24"/>
              </w:rPr>
            </w:pPr>
          </w:p>
        </w:tc>
        <w:tc>
          <w:tcPr>
            <w:tcW w:w="5245" w:type="dxa"/>
          </w:tcPr>
          <w:p w14:paraId="1DCB6DCE" w14:textId="77777777" w:rsidR="008D1E57" w:rsidRPr="00B8012E" w:rsidRDefault="008D1E57" w:rsidP="00A76B7D">
            <w:pPr>
              <w:tabs>
                <w:tab w:val="left" w:pos="4189"/>
                <w:tab w:val="center" w:pos="6105"/>
                <w:tab w:val="center" w:pos="6740"/>
                <w:tab w:val="decimal" w:pos="7398"/>
              </w:tabs>
              <w:rPr>
                <w:rFonts w:ascii="Arial Narrow" w:hAnsi="Arial Narrow" w:cs="Arial"/>
                <w:sz w:val="24"/>
                <w:szCs w:val="24"/>
              </w:rPr>
            </w:pPr>
          </w:p>
        </w:tc>
      </w:tr>
      <w:tr w:rsidR="008D1E57" w:rsidRPr="00B8012E" w14:paraId="3AD5F63F" w14:textId="77777777">
        <w:tc>
          <w:tcPr>
            <w:tcW w:w="4219" w:type="dxa"/>
          </w:tcPr>
          <w:p w14:paraId="5B906DCA" w14:textId="77777777" w:rsidR="008D1E57" w:rsidRPr="00B8012E" w:rsidRDefault="008D1E57" w:rsidP="007B7733">
            <w:pPr>
              <w:ind w:left="851" w:hanging="425"/>
              <w:rPr>
                <w:rFonts w:ascii="Arial Narrow" w:hAnsi="Arial Narrow" w:cs="Arial"/>
                <w:sz w:val="24"/>
                <w:szCs w:val="24"/>
              </w:rPr>
            </w:pPr>
            <w:r w:rsidRPr="00B8012E">
              <w:rPr>
                <w:rFonts w:ascii="Arial Narrow" w:hAnsi="Arial Narrow" w:cs="Arial"/>
              </w:rPr>
              <w:t>ii</w:t>
            </w:r>
            <w:r w:rsidRPr="00B8012E">
              <w:rPr>
                <w:rFonts w:ascii="Arial Narrow" w:hAnsi="Arial Narrow" w:cs="Arial"/>
                <w:sz w:val="24"/>
                <w:szCs w:val="24"/>
              </w:rPr>
              <w:t>i)</w:t>
            </w:r>
            <w:r w:rsidRPr="00B8012E">
              <w:rPr>
                <w:rFonts w:ascii="Arial Narrow" w:hAnsi="Arial Narrow" w:cs="Arial"/>
                <w:sz w:val="24"/>
                <w:szCs w:val="24"/>
              </w:rPr>
              <w:tab/>
              <w:t>Clerical</w:t>
            </w:r>
          </w:p>
        </w:tc>
        <w:tc>
          <w:tcPr>
            <w:tcW w:w="5245" w:type="dxa"/>
          </w:tcPr>
          <w:p w14:paraId="4ED0C9AE" w14:textId="77777777" w:rsidR="008D1E57" w:rsidRPr="00B8012E" w:rsidRDefault="008D1E57" w:rsidP="00A76B7D">
            <w:pPr>
              <w:tabs>
                <w:tab w:val="left" w:pos="4189"/>
                <w:tab w:val="center" w:pos="6105"/>
                <w:tab w:val="center" w:pos="6740"/>
                <w:tab w:val="decimal" w:pos="7398"/>
              </w:tabs>
              <w:rPr>
                <w:rFonts w:ascii="Arial Narrow" w:hAnsi="Arial Narrow" w:cs="Arial"/>
                <w:sz w:val="24"/>
                <w:szCs w:val="24"/>
              </w:rPr>
            </w:pPr>
          </w:p>
        </w:tc>
      </w:tr>
      <w:tr w:rsidR="008D1E57" w:rsidRPr="00B8012E" w14:paraId="76DDA935" w14:textId="77777777">
        <w:tc>
          <w:tcPr>
            <w:tcW w:w="4219" w:type="dxa"/>
          </w:tcPr>
          <w:p w14:paraId="3D54A727" w14:textId="77777777" w:rsidR="008D1E57" w:rsidRPr="00B8012E" w:rsidRDefault="008D1E57" w:rsidP="007B7733">
            <w:pPr>
              <w:tabs>
                <w:tab w:val="left" w:pos="4189"/>
                <w:tab w:val="center" w:pos="6105"/>
                <w:tab w:val="center" w:pos="6740"/>
                <w:tab w:val="decimal" w:pos="7398"/>
              </w:tabs>
              <w:ind w:left="851" w:hanging="425"/>
              <w:rPr>
                <w:rFonts w:ascii="Arial Narrow" w:hAnsi="Arial Narrow" w:cs="Arial"/>
                <w:sz w:val="24"/>
                <w:szCs w:val="24"/>
              </w:rPr>
            </w:pPr>
          </w:p>
        </w:tc>
        <w:tc>
          <w:tcPr>
            <w:tcW w:w="5245" w:type="dxa"/>
          </w:tcPr>
          <w:p w14:paraId="739D5BF5" w14:textId="77777777" w:rsidR="008D1E57" w:rsidRPr="00B8012E" w:rsidRDefault="008D1E57" w:rsidP="00A76B7D">
            <w:pPr>
              <w:tabs>
                <w:tab w:val="left" w:pos="4189"/>
                <w:tab w:val="center" w:pos="6105"/>
                <w:tab w:val="center" w:pos="6740"/>
                <w:tab w:val="decimal" w:pos="7398"/>
              </w:tabs>
              <w:rPr>
                <w:rFonts w:ascii="Arial Narrow" w:hAnsi="Arial Narrow" w:cs="Arial"/>
                <w:sz w:val="24"/>
                <w:szCs w:val="24"/>
              </w:rPr>
            </w:pPr>
          </w:p>
        </w:tc>
      </w:tr>
      <w:tr w:rsidR="008D1E57" w:rsidRPr="00B8012E" w14:paraId="48B02409" w14:textId="77777777">
        <w:tc>
          <w:tcPr>
            <w:tcW w:w="4219" w:type="dxa"/>
          </w:tcPr>
          <w:p w14:paraId="30B142FA" w14:textId="77777777" w:rsidR="008D1E57" w:rsidRPr="00B8012E" w:rsidRDefault="008D1E57" w:rsidP="007B7733">
            <w:pPr>
              <w:ind w:left="851" w:hanging="425"/>
              <w:rPr>
                <w:rFonts w:ascii="Arial Narrow" w:hAnsi="Arial Narrow" w:cs="Arial"/>
                <w:sz w:val="24"/>
                <w:szCs w:val="24"/>
              </w:rPr>
            </w:pPr>
            <w:r w:rsidRPr="00B8012E">
              <w:rPr>
                <w:rFonts w:ascii="Arial Narrow" w:hAnsi="Arial Narrow" w:cs="Arial"/>
                <w:sz w:val="24"/>
                <w:szCs w:val="24"/>
              </w:rPr>
              <w:t>iv)</w:t>
            </w:r>
            <w:r w:rsidRPr="00B8012E">
              <w:rPr>
                <w:rFonts w:ascii="Arial Narrow" w:hAnsi="Arial Narrow" w:cs="Arial"/>
                <w:sz w:val="24"/>
                <w:szCs w:val="24"/>
              </w:rPr>
              <w:tab/>
              <w:t>Sales</w:t>
            </w:r>
          </w:p>
        </w:tc>
        <w:tc>
          <w:tcPr>
            <w:tcW w:w="5245" w:type="dxa"/>
          </w:tcPr>
          <w:p w14:paraId="1B6339E1" w14:textId="77777777" w:rsidR="008D1E57" w:rsidRPr="00B8012E" w:rsidRDefault="008D1E57" w:rsidP="00A76B7D">
            <w:pPr>
              <w:tabs>
                <w:tab w:val="left" w:pos="4189"/>
                <w:tab w:val="center" w:pos="6105"/>
                <w:tab w:val="center" w:pos="6740"/>
                <w:tab w:val="decimal" w:pos="7398"/>
              </w:tabs>
              <w:rPr>
                <w:rFonts w:ascii="Arial Narrow" w:hAnsi="Arial Narrow" w:cs="Arial"/>
                <w:sz w:val="24"/>
                <w:szCs w:val="24"/>
              </w:rPr>
            </w:pPr>
          </w:p>
        </w:tc>
      </w:tr>
      <w:tr w:rsidR="0031446B" w:rsidRPr="00B8012E" w14:paraId="2451CF04" w14:textId="77777777">
        <w:tc>
          <w:tcPr>
            <w:tcW w:w="4219" w:type="dxa"/>
          </w:tcPr>
          <w:p w14:paraId="2863490F" w14:textId="77777777" w:rsidR="0031446B" w:rsidRPr="00B8012E" w:rsidRDefault="0031446B" w:rsidP="007B7733">
            <w:pPr>
              <w:ind w:left="851" w:hanging="425"/>
              <w:rPr>
                <w:rFonts w:ascii="Arial Narrow" w:hAnsi="Arial Narrow" w:cs="Arial"/>
              </w:rPr>
            </w:pPr>
          </w:p>
        </w:tc>
        <w:tc>
          <w:tcPr>
            <w:tcW w:w="5245" w:type="dxa"/>
          </w:tcPr>
          <w:p w14:paraId="03F68B7C"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74E82591" w14:textId="77777777">
        <w:tc>
          <w:tcPr>
            <w:tcW w:w="4219" w:type="dxa"/>
          </w:tcPr>
          <w:p w14:paraId="717FA46B" w14:textId="77777777" w:rsidR="0031446B" w:rsidRPr="00B8012E" w:rsidRDefault="0031446B" w:rsidP="007B7733">
            <w:pPr>
              <w:ind w:left="851" w:hanging="425"/>
              <w:rPr>
                <w:rFonts w:ascii="Arial Narrow" w:hAnsi="Arial Narrow" w:cs="Arial"/>
              </w:rPr>
            </w:pPr>
            <w:r w:rsidRPr="00B8012E">
              <w:rPr>
                <w:rFonts w:ascii="Arial Narrow" w:hAnsi="Arial Narrow" w:cs="Arial"/>
                <w:sz w:val="24"/>
                <w:szCs w:val="24"/>
              </w:rPr>
              <w:t>v)</w:t>
            </w:r>
            <w:r w:rsidRPr="00B8012E">
              <w:rPr>
                <w:rFonts w:ascii="Arial Narrow" w:hAnsi="Arial Narrow" w:cs="Arial"/>
                <w:sz w:val="24"/>
                <w:szCs w:val="24"/>
              </w:rPr>
              <w:tab/>
              <w:t>Service</w:t>
            </w:r>
          </w:p>
        </w:tc>
        <w:tc>
          <w:tcPr>
            <w:tcW w:w="5245" w:type="dxa"/>
          </w:tcPr>
          <w:p w14:paraId="48D38027"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31F1C3FB" w14:textId="77777777">
        <w:tc>
          <w:tcPr>
            <w:tcW w:w="4219" w:type="dxa"/>
          </w:tcPr>
          <w:p w14:paraId="08F61DDF" w14:textId="77777777" w:rsidR="0031446B" w:rsidRPr="00B8012E" w:rsidRDefault="0031446B" w:rsidP="007B7733">
            <w:pPr>
              <w:ind w:left="851" w:hanging="425"/>
              <w:rPr>
                <w:rFonts w:ascii="Arial Narrow" w:hAnsi="Arial Narrow" w:cs="Arial"/>
              </w:rPr>
            </w:pPr>
          </w:p>
        </w:tc>
        <w:tc>
          <w:tcPr>
            <w:tcW w:w="5245" w:type="dxa"/>
          </w:tcPr>
          <w:p w14:paraId="64E4A098"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02B6F0CE" w14:textId="77777777">
        <w:tc>
          <w:tcPr>
            <w:tcW w:w="4219" w:type="dxa"/>
          </w:tcPr>
          <w:p w14:paraId="22F84914" w14:textId="77777777" w:rsidR="0031446B" w:rsidRPr="00B8012E" w:rsidRDefault="0031446B" w:rsidP="007B7733">
            <w:pPr>
              <w:ind w:left="851" w:hanging="425"/>
              <w:rPr>
                <w:rFonts w:ascii="Arial Narrow" w:hAnsi="Arial Narrow" w:cs="Arial"/>
              </w:rPr>
            </w:pPr>
            <w:r w:rsidRPr="00B8012E">
              <w:rPr>
                <w:rFonts w:ascii="Arial Narrow" w:hAnsi="Arial Narrow" w:cs="Arial"/>
                <w:sz w:val="24"/>
                <w:szCs w:val="24"/>
              </w:rPr>
              <w:t>vi)</w:t>
            </w:r>
            <w:r w:rsidRPr="00B8012E">
              <w:rPr>
                <w:rFonts w:ascii="Arial Narrow" w:hAnsi="Arial Narrow" w:cs="Arial"/>
                <w:sz w:val="24"/>
                <w:szCs w:val="24"/>
              </w:rPr>
              <w:tab/>
              <w:t>Skilled</w:t>
            </w:r>
          </w:p>
        </w:tc>
        <w:tc>
          <w:tcPr>
            <w:tcW w:w="5245" w:type="dxa"/>
          </w:tcPr>
          <w:p w14:paraId="2A185664"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7A3F6FBC" w14:textId="77777777">
        <w:tc>
          <w:tcPr>
            <w:tcW w:w="4219" w:type="dxa"/>
          </w:tcPr>
          <w:p w14:paraId="3F40C456" w14:textId="77777777" w:rsidR="0031446B" w:rsidRPr="00B8012E" w:rsidRDefault="0031446B" w:rsidP="007B7733">
            <w:pPr>
              <w:ind w:left="851" w:hanging="425"/>
              <w:rPr>
                <w:rFonts w:ascii="Arial Narrow" w:hAnsi="Arial Narrow" w:cs="Arial"/>
              </w:rPr>
            </w:pPr>
          </w:p>
        </w:tc>
        <w:tc>
          <w:tcPr>
            <w:tcW w:w="5245" w:type="dxa"/>
          </w:tcPr>
          <w:p w14:paraId="32B8E53F"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74B5959B" w14:textId="77777777">
        <w:tc>
          <w:tcPr>
            <w:tcW w:w="4219" w:type="dxa"/>
          </w:tcPr>
          <w:p w14:paraId="6EAE74EF" w14:textId="77777777" w:rsidR="0031446B" w:rsidRPr="00B8012E" w:rsidRDefault="0031446B" w:rsidP="007B7733">
            <w:pPr>
              <w:ind w:left="851" w:hanging="425"/>
              <w:rPr>
                <w:rFonts w:ascii="Arial Narrow" w:hAnsi="Arial Narrow" w:cs="Arial"/>
              </w:rPr>
            </w:pPr>
            <w:r w:rsidRPr="00B8012E">
              <w:rPr>
                <w:rFonts w:ascii="Arial Narrow" w:hAnsi="Arial Narrow" w:cs="Arial"/>
              </w:rPr>
              <w:t>vii</w:t>
            </w:r>
            <w:r w:rsidRPr="00B8012E">
              <w:rPr>
                <w:rFonts w:ascii="Arial Narrow" w:hAnsi="Arial Narrow" w:cs="Arial"/>
                <w:sz w:val="24"/>
                <w:szCs w:val="24"/>
              </w:rPr>
              <w:t>)</w:t>
            </w:r>
            <w:r w:rsidRPr="00B8012E">
              <w:rPr>
                <w:rFonts w:ascii="Arial Narrow" w:hAnsi="Arial Narrow" w:cs="Arial"/>
                <w:sz w:val="24"/>
                <w:szCs w:val="24"/>
              </w:rPr>
              <w:tab/>
              <w:t>Unskilled</w:t>
            </w:r>
          </w:p>
        </w:tc>
        <w:tc>
          <w:tcPr>
            <w:tcW w:w="5245" w:type="dxa"/>
          </w:tcPr>
          <w:p w14:paraId="35C8D58F"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53CAE374" w14:textId="77777777">
        <w:tc>
          <w:tcPr>
            <w:tcW w:w="4219" w:type="dxa"/>
          </w:tcPr>
          <w:p w14:paraId="75394029" w14:textId="77777777" w:rsidR="0031446B" w:rsidRPr="00B8012E" w:rsidRDefault="0031446B" w:rsidP="007B7733">
            <w:pPr>
              <w:ind w:left="851" w:hanging="425"/>
              <w:rPr>
                <w:rFonts w:ascii="Arial Narrow" w:hAnsi="Arial Narrow" w:cs="Arial"/>
              </w:rPr>
            </w:pPr>
          </w:p>
        </w:tc>
        <w:tc>
          <w:tcPr>
            <w:tcW w:w="5245" w:type="dxa"/>
          </w:tcPr>
          <w:p w14:paraId="305F519E"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4F747B5F" w14:textId="77777777">
        <w:tc>
          <w:tcPr>
            <w:tcW w:w="4219" w:type="dxa"/>
          </w:tcPr>
          <w:p w14:paraId="2984B6CD" w14:textId="77777777" w:rsidR="0031446B" w:rsidRPr="00B8012E" w:rsidRDefault="0031446B" w:rsidP="007B7733">
            <w:pPr>
              <w:pStyle w:val="p72"/>
              <w:tabs>
                <w:tab w:val="clear" w:pos="3713"/>
              </w:tabs>
              <w:ind w:left="851" w:hanging="425"/>
              <w:rPr>
                <w:rFonts w:ascii="Arial Narrow" w:hAnsi="Arial Narrow" w:cs="Arial"/>
                <w:sz w:val="24"/>
                <w:szCs w:val="24"/>
              </w:rPr>
            </w:pPr>
            <w:r w:rsidRPr="00B8012E">
              <w:rPr>
                <w:rFonts w:ascii="Arial Narrow" w:hAnsi="Arial Narrow" w:cs="Arial"/>
              </w:rPr>
              <w:t>viii)</w:t>
            </w:r>
            <w:r w:rsidRPr="00B8012E">
              <w:rPr>
                <w:rFonts w:ascii="Arial Narrow" w:hAnsi="Arial Narrow" w:cs="Arial"/>
              </w:rPr>
              <w:tab/>
            </w:r>
            <w:r w:rsidRPr="00B8012E">
              <w:rPr>
                <w:rFonts w:ascii="Arial Narrow" w:hAnsi="Arial Narrow" w:cs="Arial"/>
                <w:sz w:val="24"/>
                <w:szCs w:val="24"/>
              </w:rPr>
              <w:t>Others</w:t>
            </w:r>
          </w:p>
        </w:tc>
        <w:tc>
          <w:tcPr>
            <w:tcW w:w="5245" w:type="dxa"/>
          </w:tcPr>
          <w:p w14:paraId="6365B242"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0E9F4F9C" w14:textId="77777777">
        <w:tc>
          <w:tcPr>
            <w:tcW w:w="4219" w:type="dxa"/>
          </w:tcPr>
          <w:p w14:paraId="42ADCCD8" w14:textId="77777777" w:rsidR="0031446B" w:rsidRPr="00B8012E" w:rsidRDefault="0031446B" w:rsidP="008D1E57">
            <w:pPr>
              <w:rPr>
                <w:rFonts w:ascii="Arial Narrow" w:hAnsi="Arial Narrow" w:cs="Arial"/>
              </w:rPr>
            </w:pPr>
          </w:p>
        </w:tc>
        <w:tc>
          <w:tcPr>
            <w:tcW w:w="5245" w:type="dxa"/>
          </w:tcPr>
          <w:p w14:paraId="20985270" w14:textId="77777777" w:rsidR="0031446B" w:rsidRPr="00B8012E" w:rsidRDefault="0031446B" w:rsidP="00A76B7D">
            <w:pPr>
              <w:tabs>
                <w:tab w:val="left" w:pos="4189"/>
                <w:tab w:val="center" w:pos="6105"/>
                <w:tab w:val="center" w:pos="6740"/>
                <w:tab w:val="decimal" w:pos="7398"/>
              </w:tabs>
              <w:rPr>
                <w:rFonts w:ascii="Arial Narrow" w:hAnsi="Arial Narrow" w:cs="Arial"/>
              </w:rPr>
            </w:pPr>
          </w:p>
        </w:tc>
      </w:tr>
      <w:tr w:rsidR="0031446B" w:rsidRPr="00B8012E" w14:paraId="7A47E3F7" w14:textId="77777777">
        <w:tc>
          <w:tcPr>
            <w:tcW w:w="4219" w:type="dxa"/>
          </w:tcPr>
          <w:p w14:paraId="10BDBAA3" w14:textId="77777777" w:rsidR="0031446B" w:rsidRPr="00B8012E" w:rsidRDefault="007B7733" w:rsidP="007B7733">
            <w:pPr>
              <w:pStyle w:val="t70"/>
              <w:tabs>
                <w:tab w:val="left" w:pos="426"/>
              </w:tabs>
              <w:ind w:left="851" w:hanging="851"/>
              <w:rPr>
                <w:rFonts w:ascii="Arial Narrow" w:hAnsi="Arial Narrow" w:cs="Arial"/>
                <w:sz w:val="24"/>
                <w:szCs w:val="24"/>
              </w:rPr>
            </w:pPr>
            <w:r w:rsidRPr="00B8012E">
              <w:rPr>
                <w:rFonts w:ascii="Arial Narrow" w:hAnsi="Arial Narrow" w:cs="Arial"/>
                <w:sz w:val="24"/>
                <w:szCs w:val="24"/>
              </w:rPr>
              <w:t>36.</w:t>
            </w:r>
            <w:r w:rsidRPr="00B8012E">
              <w:rPr>
                <w:rFonts w:ascii="Arial Narrow" w:hAnsi="Arial Narrow" w:cs="Arial"/>
                <w:sz w:val="24"/>
                <w:szCs w:val="24"/>
              </w:rPr>
              <w:tab/>
              <w:t>(b)</w:t>
            </w:r>
            <w:r w:rsidRPr="00B8012E">
              <w:rPr>
                <w:rFonts w:ascii="Arial Narrow" w:hAnsi="Arial Narrow" w:cs="Arial"/>
                <w:sz w:val="24"/>
                <w:szCs w:val="24"/>
              </w:rPr>
              <w:tab/>
              <w:t>Likely Shortage of</w:t>
            </w:r>
            <w:r w:rsidRPr="00B8012E">
              <w:rPr>
                <w:rFonts w:ascii="Arial Narrow" w:hAnsi="Arial Narrow" w:cs="Arial"/>
              </w:rPr>
              <w:t xml:space="preserve"> </w:t>
            </w:r>
            <w:r w:rsidRPr="00B8012E">
              <w:rPr>
                <w:rFonts w:ascii="Arial Narrow" w:hAnsi="Arial Narrow" w:cs="Arial"/>
                <w:sz w:val="24"/>
                <w:szCs w:val="24"/>
              </w:rPr>
              <w:t>Manpower by</w:t>
            </w:r>
            <w:r w:rsidRPr="00B8012E">
              <w:rPr>
                <w:rFonts w:ascii="Arial Narrow" w:hAnsi="Arial Narrow" w:cs="Arial"/>
              </w:rPr>
              <w:t xml:space="preserve"> </w:t>
            </w:r>
            <w:r w:rsidRPr="00B8012E">
              <w:rPr>
                <w:rFonts w:ascii="Arial Narrow" w:hAnsi="Arial Narrow" w:cs="Arial"/>
                <w:sz w:val="24"/>
                <w:szCs w:val="24"/>
              </w:rPr>
              <w:t>occupation.</w:t>
            </w:r>
          </w:p>
        </w:tc>
        <w:tc>
          <w:tcPr>
            <w:tcW w:w="5245" w:type="dxa"/>
          </w:tcPr>
          <w:p w14:paraId="59ADC413" w14:textId="77777777" w:rsidR="0031446B" w:rsidRPr="00B8012E" w:rsidRDefault="007B7733" w:rsidP="00A76B7D">
            <w:pPr>
              <w:tabs>
                <w:tab w:val="left" w:pos="4189"/>
                <w:tab w:val="center" w:pos="6105"/>
                <w:tab w:val="center" w:pos="6740"/>
                <w:tab w:val="decimal" w:pos="7398"/>
              </w:tabs>
              <w:rPr>
                <w:rFonts w:ascii="Arial Narrow" w:hAnsi="Arial Narrow" w:cs="Arial"/>
              </w:rPr>
            </w:pPr>
            <w:r w:rsidRPr="00B8012E">
              <w:rPr>
                <w:rFonts w:ascii="Arial Narrow" w:hAnsi="Arial Narrow" w:cs="Arial"/>
                <w:sz w:val="24"/>
                <w:szCs w:val="24"/>
              </w:rPr>
              <w:t>None</w:t>
            </w:r>
          </w:p>
        </w:tc>
      </w:tr>
      <w:tr w:rsidR="007B7733" w:rsidRPr="00B8012E" w14:paraId="026E75AF" w14:textId="77777777">
        <w:tc>
          <w:tcPr>
            <w:tcW w:w="4219" w:type="dxa"/>
          </w:tcPr>
          <w:p w14:paraId="33017D7B" w14:textId="77777777" w:rsidR="007B7733" w:rsidRPr="00B8012E" w:rsidRDefault="007B7733" w:rsidP="007B7733">
            <w:pPr>
              <w:tabs>
                <w:tab w:val="left" w:pos="426"/>
              </w:tabs>
              <w:ind w:left="851" w:hanging="851"/>
              <w:rPr>
                <w:rFonts w:ascii="Arial Narrow" w:hAnsi="Arial Narrow" w:cs="Arial"/>
              </w:rPr>
            </w:pPr>
          </w:p>
        </w:tc>
        <w:tc>
          <w:tcPr>
            <w:tcW w:w="5245" w:type="dxa"/>
          </w:tcPr>
          <w:p w14:paraId="5B37B02C" w14:textId="77777777" w:rsidR="007B7733" w:rsidRPr="00B8012E" w:rsidRDefault="007B7733" w:rsidP="00A76B7D">
            <w:pPr>
              <w:tabs>
                <w:tab w:val="left" w:pos="4189"/>
                <w:tab w:val="center" w:pos="6105"/>
                <w:tab w:val="center" w:pos="6740"/>
                <w:tab w:val="decimal" w:pos="7398"/>
              </w:tabs>
              <w:rPr>
                <w:rFonts w:ascii="Arial Narrow" w:hAnsi="Arial Narrow" w:cs="Arial"/>
              </w:rPr>
            </w:pPr>
          </w:p>
        </w:tc>
      </w:tr>
      <w:tr w:rsidR="007B7733" w:rsidRPr="00B8012E" w14:paraId="0DAA1976" w14:textId="77777777">
        <w:tc>
          <w:tcPr>
            <w:tcW w:w="4219" w:type="dxa"/>
          </w:tcPr>
          <w:p w14:paraId="62A56B0D" w14:textId="77777777" w:rsidR="007B7733" w:rsidRPr="00B8012E" w:rsidRDefault="007B7733" w:rsidP="007B7733">
            <w:pPr>
              <w:pStyle w:val="t70"/>
              <w:tabs>
                <w:tab w:val="left" w:pos="426"/>
              </w:tabs>
              <w:ind w:left="851" w:hanging="851"/>
              <w:rPr>
                <w:rFonts w:ascii="Arial Narrow" w:hAnsi="Arial Narrow" w:cs="Arial"/>
                <w:sz w:val="24"/>
                <w:szCs w:val="24"/>
              </w:rPr>
            </w:pPr>
            <w:r w:rsidRPr="00B8012E">
              <w:rPr>
                <w:rFonts w:ascii="Arial Narrow" w:hAnsi="Arial Narrow" w:cs="Arial"/>
                <w:sz w:val="24"/>
                <w:szCs w:val="24"/>
              </w:rPr>
              <w:t>36.</w:t>
            </w:r>
            <w:r w:rsidRPr="00B8012E">
              <w:rPr>
                <w:rFonts w:ascii="Arial Narrow" w:hAnsi="Arial Narrow" w:cs="Arial"/>
                <w:sz w:val="24"/>
                <w:szCs w:val="24"/>
              </w:rPr>
              <w:tab/>
              <w:t>(c)</w:t>
            </w:r>
            <w:r w:rsidRPr="00B8012E">
              <w:rPr>
                <w:rFonts w:ascii="Arial Narrow" w:hAnsi="Arial Narrow" w:cs="Arial"/>
                <w:sz w:val="24"/>
                <w:szCs w:val="24"/>
              </w:rPr>
              <w:tab/>
              <w:t>Steps to be taken to</w:t>
            </w:r>
            <w:r w:rsidRPr="00B8012E">
              <w:rPr>
                <w:rFonts w:ascii="Arial Narrow" w:hAnsi="Arial Narrow" w:cs="Arial"/>
              </w:rPr>
              <w:t xml:space="preserve"> </w:t>
            </w:r>
            <w:r w:rsidRPr="00B8012E">
              <w:rPr>
                <w:rFonts w:ascii="Arial Narrow" w:hAnsi="Arial Narrow" w:cs="Arial"/>
                <w:sz w:val="24"/>
                <w:szCs w:val="24"/>
              </w:rPr>
              <w:t>ensure availability of</w:t>
            </w:r>
            <w:r w:rsidRPr="00B8012E">
              <w:rPr>
                <w:rFonts w:ascii="Arial Narrow" w:hAnsi="Arial Narrow" w:cs="Arial"/>
              </w:rPr>
              <w:t xml:space="preserve"> </w:t>
            </w:r>
            <w:r w:rsidRPr="00B8012E">
              <w:rPr>
                <w:rFonts w:ascii="Arial Narrow" w:hAnsi="Arial Narrow" w:cs="Arial"/>
                <w:sz w:val="24"/>
                <w:szCs w:val="24"/>
              </w:rPr>
              <w:t>manpower.</w:t>
            </w:r>
          </w:p>
        </w:tc>
        <w:tc>
          <w:tcPr>
            <w:tcW w:w="5245" w:type="dxa"/>
          </w:tcPr>
          <w:p w14:paraId="7F08BF91" w14:textId="77777777" w:rsidR="007B7733" w:rsidRPr="00B8012E" w:rsidRDefault="007B7733" w:rsidP="00A76B7D">
            <w:pPr>
              <w:tabs>
                <w:tab w:val="left" w:pos="4189"/>
                <w:tab w:val="center" w:pos="6105"/>
                <w:tab w:val="center" w:pos="6740"/>
                <w:tab w:val="decimal" w:pos="7398"/>
              </w:tabs>
              <w:rPr>
                <w:rFonts w:ascii="Arial Narrow" w:hAnsi="Arial Narrow" w:cs="Arial"/>
              </w:rPr>
            </w:pPr>
            <w:r w:rsidRPr="00B8012E">
              <w:rPr>
                <w:rFonts w:ascii="Arial Narrow" w:hAnsi="Arial Narrow" w:cs="Arial"/>
                <w:sz w:val="24"/>
                <w:szCs w:val="24"/>
              </w:rPr>
              <w:t>Not Applicable</w:t>
            </w:r>
          </w:p>
        </w:tc>
      </w:tr>
      <w:tr w:rsidR="007B7733" w:rsidRPr="00B8012E" w14:paraId="6BB41D07" w14:textId="77777777">
        <w:tc>
          <w:tcPr>
            <w:tcW w:w="4219" w:type="dxa"/>
          </w:tcPr>
          <w:p w14:paraId="519F7A0A" w14:textId="77777777" w:rsidR="007B7733" w:rsidRPr="00B8012E" w:rsidRDefault="007B7733" w:rsidP="007B7733">
            <w:pPr>
              <w:tabs>
                <w:tab w:val="left" w:pos="426"/>
              </w:tabs>
              <w:ind w:left="851" w:hanging="851"/>
              <w:rPr>
                <w:rFonts w:ascii="Arial Narrow" w:hAnsi="Arial Narrow" w:cs="Arial"/>
              </w:rPr>
            </w:pPr>
          </w:p>
        </w:tc>
        <w:tc>
          <w:tcPr>
            <w:tcW w:w="5245" w:type="dxa"/>
          </w:tcPr>
          <w:p w14:paraId="6E19B7FB" w14:textId="77777777" w:rsidR="007B7733" w:rsidRPr="00B8012E" w:rsidRDefault="007B7733" w:rsidP="00A76B7D">
            <w:pPr>
              <w:tabs>
                <w:tab w:val="left" w:pos="4189"/>
                <w:tab w:val="center" w:pos="6105"/>
                <w:tab w:val="center" w:pos="6740"/>
                <w:tab w:val="decimal" w:pos="7398"/>
              </w:tabs>
              <w:rPr>
                <w:rFonts w:ascii="Arial Narrow" w:hAnsi="Arial Narrow" w:cs="Arial"/>
              </w:rPr>
            </w:pPr>
          </w:p>
        </w:tc>
      </w:tr>
      <w:tr w:rsidR="007B7733" w:rsidRPr="00B8012E" w14:paraId="1C1CC3F2" w14:textId="77777777">
        <w:tc>
          <w:tcPr>
            <w:tcW w:w="4219" w:type="dxa"/>
          </w:tcPr>
          <w:p w14:paraId="77CA97B1" w14:textId="77777777" w:rsidR="007B7733" w:rsidRPr="00B8012E" w:rsidRDefault="007B7733" w:rsidP="007B7733">
            <w:pPr>
              <w:pStyle w:val="t71"/>
              <w:tabs>
                <w:tab w:val="left" w:pos="426"/>
              </w:tabs>
              <w:ind w:left="851" w:hanging="851"/>
              <w:rPr>
                <w:rFonts w:ascii="Arial Narrow" w:hAnsi="Arial Narrow" w:cs="Arial"/>
                <w:sz w:val="24"/>
                <w:szCs w:val="24"/>
              </w:rPr>
            </w:pPr>
            <w:r w:rsidRPr="00B8012E">
              <w:rPr>
                <w:rFonts w:ascii="Arial Narrow" w:hAnsi="Arial Narrow" w:cs="Arial"/>
                <w:sz w:val="24"/>
                <w:szCs w:val="24"/>
              </w:rPr>
              <w:t>36.</w:t>
            </w:r>
            <w:r w:rsidRPr="00B8012E">
              <w:rPr>
                <w:rFonts w:ascii="Arial Narrow" w:hAnsi="Arial Narrow" w:cs="Arial"/>
                <w:sz w:val="24"/>
                <w:szCs w:val="24"/>
              </w:rPr>
              <w:tab/>
              <w:t>(d)</w:t>
            </w:r>
            <w:r w:rsidRPr="00B8012E">
              <w:rPr>
                <w:rFonts w:ascii="Arial Narrow" w:hAnsi="Arial Narrow" w:cs="Arial"/>
                <w:sz w:val="24"/>
                <w:szCs w:val="24"/>
              </w:rPr>
              <w:tab/>
              <w:t>Approximate number of persons required</w:t>
            </w:r>
            <w:r w:rsidRPr="00B8012E">
              <w:rPr>
                <w:rFonts w:ascii="Arial Narrow" w:hAnsi="Arial Narrow" w:cs="Arial"/>
              </w:rPr>
              <w:t xml:space="preserve"> </w:t>
            </w:r>
            <w:r w:rsidRPr="00B8012E">
              <w:rPr>
                <w:rFonts w:ascii="Arial Narrow" w:hAnsi="Arial Narrow" w:cs="Arial"/>
                <w:sz w:val="24"/>
                <w:szCs w:val="24"/>
              </w:rPr>
              <w:t>to be trained per year</w:t>
            </w:r>
            <w:r w:rsidRPr="00B8012E">
              <w:rPr>
                <w:rFonts w:ascii="Arial Narrow" w:hAnsi="Arial Narrow" w:cs="Arial"/>
              </w:rPr>
              <w:t xml:space="preserve"> </w:t>
            </w:r>
            <w:r w:rsidRPr="00B8012E">
              <w:rPr>
                <w:rFonts w:ascii="Arial Narrow" w:hAnsi="Arial Narrow" w:cs="Arial"/>
                <w:sz w:val="24"/>
                <w:szCs w:val="24"/>
              </w:rPr>
              <w:t>(locally and abroad)</w:t>
            </w:r>
            <w:r w:rsidRPr="00B8012E">
              <w:rPr>
                <w:rFonts w:ascii="Arial Narrow" w:hAnsi="Arial Narrow" w:cs="Arial"/>
              </w:rPr>
              <w:t xml:space="preserve"> </w:t>
            </w:r>
            <w:r w:rsidRPr="00B8012E">
              <w:rPr>
                <w:rFonts w:ascii="Arial Narrow" w:hAnsi="Arial Narrow" w:cs="Arial"/>
                <w:sz w:val="24"/>
                <w:szCs w:val="24"/>
              </w:rPr>
              <w:t>and the kind of skills</w:t>
            </w:r>
            <w:r w:rsidRPr="00B8012E">
              <w:rPr>
                <w:rFonts w:ascii="Arial Narrow" w:hAnsi="Arial Narrow" w:cs="Arial"/>
              </w:rPr>
              <w:t xml:space="preserve"> </w:t>
            </w:r>
            <w:r w:rsidRPr="00B8012E">
              <w:rPr>
                <w:rFonts w:ascii="Arial Narrow" w:hAnsi="Arial Narrow" w:cs="Arial"/>
                <w:sz w:val="24"/>
                <w:szCs w:val="24"/>
              </w:rPr>
              <w:t>to be learnt.</w:t>
            </w:r>
          </w:p>
        </w:tc>
        <w:tc>
          <w:tcPr>
            <w:tcW w:w="5245" w:type="dxa"/>
          </w:tcPr>
          <w:p w14:paraId="322A4EC6" w14:textId="77777777" w:rsidR="007B7733" w:rsidRPr="00B8012E" w:rsidRDefault="007B7733" w:rsidP="00A76B7D">
            <w:pPr>
              <w:tabs>
                <w:tab w:val="left" w:pos="4189"/>
                <w:tab w:val="center" w:pos="6105"/>
                <w:tab w:val="center" w:pos="6740"/>
                <w:tab w:val="decimal" w:pos="7398"/>
              </w:tabs>
              <w:rPr>
                <w:rFonts w:ascii="Arial Narrow" w:hAnsi="Arial Narrow" w:cs="Arial"/>
              </w:rPr>
            </w:pPr>
            <w:r w:rsidRPr="00B8012E">
              <w:rPr>
                <w:rFonts w:ascii="Arial Narrow" w:hAnsi="Arial Narrow" w:cs="Arial"/>
                <w:sz w:val="24"/>
                <w:szCs w:val="24"/>
              </w:rPr>
              <w:t>Not Applicable</w:t>
            </w:r>
          </w:p>
        </w:tc>
      </w:tr>
      <w:tr w:rsidR="007B7733" w:rsidRPr="00B8012E" w14:paraId="3502CDF8" w14:textId="77777777">
        <w:tc>
          <w:tcPr>
            <w:tcW w:w="4219" w:type="dxa"/>
          </w:tcPr>
          <w:p w14:paraId="1695CF5E" w14:textId="77777777" w:rsidR="007B7733" w:rsidRPr="00B8012E" w:rsidRDefault="007B7733" w:rsidP="007B7733">
            <w:pPr>
              <w:tabs>
                <w:tab w:val="left" w:pos="426"/>
              </w:tabs>
              <w:ind w:left="851" w:hanging="851"/>
              <w:rPr>
                <w:rFonts w:ascii="Arial Narrow" w:hAnsi="Arial Narrow" w:cs="Arial"/>
              </w:rPr>
            </w:pPr>
          </w:p>
        </w:tc>
        <w:tc>
          <w:tcPr>
            <w:tcW w:w="5245" w:type="dxa"/>
          </w:tcPr>
          <w:p w14:paraId="0C410252" w14:textId="77777777" w:rsidR="007B7733" w:rsidRPr="00B8012E" w:rsidRDefault="007B7733" w:rsidP="00A76B7D">
            <w:pPr>
              <w:tabs>
                <w:tab w:val="left" w:pos="4189"/>
                <w:tab w:val="center" w:pos="6105"/>
                <w:tab w:val="center" w:pos="6740"/>
                <w:tab w:val="decimal" w:pos="7398"/>
              </w:tabs>
              <w:rPr>
                <w:rFonts w:ascii="Arial Narrow" w:hAnsi="Arial Narrow" w:cs="Arial"/>
              </w:rPr>
            </w:pPr>
          </w:p>
        </w:tc>
      </w:tr>
      <w:tr w:rsidR="007B7733" w:rsidRPr="00B8012E" w14:paraId="22C6DD5E" w14:textId="77777777">
        <w:tc>
          <w:tcPr>
            <w:tcW w:w="4219" w:type="dxa"/>
          </w:tcPr>
          <w:p w14:paraId="47A47630" w14:textId="77777777" w:rsidR="007B7733" w:rsidRPr="00B8012E" w:rsidRDefault="007B7733" w:rsidP="007B7733">
            <w:pPr>
              <w:pStyle w:val="t70"/>
              <w:tabs>
                <w:tab w:val="left" w:pos="426"/>
              </w:tabs>
              <w:ind w:left="851" w:hanging="851"/>
              <w:rPr>
                <w:rFonts w:ascii="Arial Narrow" w:hAnsi="Arial Narrow" w:cs="Arial"/>
                <w:sz w:val="24"/>
                <w:szCs w:val="24"/>
              </w:rPr>
            </w:pPr>
            <w:r w:rsidRPr="00B8012E">
              <w:rPr>
                <w:rFonts w:ascii="Arial Narrow" w:hAnsi="Arial Narrow" w:cs="Arial"/>
                <w:sz w:val="24"/>
                <w:szCs w:val="24"/>
              </w:rPr>
              <w:t>36.</w:t>
            </w:r>
            <w:r w:rsidRPr="00B8012E">
              <w:rPr>
                <w:rFonts w:ascii="Arial Narrow" w:hAnsi="Arial Narrow" w:cs="Arial"/>
                <w:sz w:val="24"/>
                <w:szCs w:val="24"/>
              </w:rPr>
              <w:tab/>
              <w:t>(e)</w:t>
            </w:r>
            <w:r w:rsidRPr="00B8012E">
              <w:rPr>
                <w:rFonts w:ascii="Arial Narrow" w:hAnsi="Arial Narrow" w:cs="Arial"/>
                <w:sz w:val="24"/>
                <w:szCs w:val="24"/>
              </w:rPr>
              <w:tab/>
              <w:t>Give total capital</w:t>
            </w:r>
            <w:r w:rsidRPr="00B8012E">
              <w:rPr>
                <w:rFonts w:ascii="Arial Narrow" w:hAnsi="Arial Narrow" w:cs="Arial"/>
              </w:rPr>
              <w:t xml:space="preserve"> </w:t>
            </w:r>
            <w:r w:rsidRPr="00B8012E">
              <w:rPr>
                <w:rFonts w:ascii="Arial Narrow" w:hAnsi="Arial Narrow" w:cs="Arial"/>
                <w:sz w:val="24"/>
                <w:szCs w:val="24"/>
              </w:rPr>
              <w:t>outlay. Give the</w:t>
            </w:r>
            <w:r w:rsidRPr="00B8012E">
              <w:rPr>
                <w:rFonts w:ascii="Arial Narrow" w:hAnsi="Arial Narrow" w:cs="Arial"/>
              </w:rPr>
              <w:t xml:space="preserve"> </w:t>
            </w:r>
            <w:r w:rsidRPr="00B8012E">
              <w:rPr>
                <w:rFonts w:ascii="Arial Narrow" w:hAnsi="Arial Narrow" w:cs="Arial"/>
                <w:sz w:val="24"/>
                <w:szCs w:val="24"/>
              </w:rPr>
              <w:t>Capital cost of</w:t>
            </w:r>
            <w:r w:rsidRPr="00B8012E">
              <w:rPr>
                <w:rFonts w:ascii="Arial Narrow" w:hAnsi="Arial Narrow" w:cs="Arial"/>
              </w:rPr>
              <w:t xml:space="preserve"> </w:t>
            </w:r>
            <w:r w:rsidRPr="00B8012E">
              <w:rPr>
                <w:rFonts w:ascii="Arial Narrow" w:hAnsi="Arial Narrow" w:cs="Arial"/>
                <w:sz w:val="24"/>
                <w:szCs w:val="24"/>
              </w:rPr>
              <w:t>mobilizing one worker</w:t>
            </w:r>
            <w:r w:rsidRPr="00B8012E">
              <w:rPr>
                <w:rFonts w:ascii="Arial Narrow" w:hAnsi="Arial Narrow" w:cs="Arial"/>
              </w:rPr>
              <w:t xml:space="preserve"> </w:t>
            </w:r>
            <w:r w:rsidRPr="00B8012E">
              <w:rPr>
                <w:rFonts w:ascii="Arial Narrow" w:hAnsi="Arial Narrow" w:cs="Arial"/>
                <w:sz w:val="24"/>
                <w:szCs w:val="24"/>
              </w:rPr>
              <w:t>for one shift.</w:t>
            </w:r>
          </w:p>
        </w:tc>
        <w:tc>
          <w:tcPr>
            <w:tcW w:w="5245" w:type="dxa"/>
          </w:tcPr>
          <w:p w14:paraId="0B56FA24" w14:textId="77777777" w:rsidR="007B7733" w:rsidRPr="00B8012E" w:rsidRDefault="007B7733" w:rsidP="00A76B7D">
            <w:pPr>
              <w:tabs>
                <w:tab w:val="left" w:pos="4189"/>
                <w:tab w:val="center" w:pos="6105"/>
                <w:tab w:val="center" w:pos="6740"/>
                <w:tab w:val="decimal" w:pos="7398"/>
              </w:tabs>
              <w:rPr>
                <w:rFonts w:ascii="Arial Narrow" w:hAnsi="Arial Narrow" w:cs="Arial"/>
              </w:rPr>
            </w:pPr>
            <w:r w:rsidRPr="00B8012E">
              <w:rPr>
                <w:rFonts w:ascii="Arial Narrow" w:hAnsi="Arial Narrow" w:cs="Arial"/>
                <w:sz w:val="24"/>
                <w:szCs w:val="24"/>
              </w:rPr>
              <w:t>Not Applicable</w:t>
            </w:r>
          </w:p>
        </w:tc>
      </w:tr>
    </w:tbl>
    <w:p w14:paraId="42273205" w14:textId="77777777" w:rsidR="00374C01" w:rsidRPr="00B8012E" w:rsidRDefault="00374C01">
      <w:r w:rsidRPr="00B8012E">
        <w:br w:type="page"/>
      </w:r>
    </w:p>
    <w:p w14:paraId="74B6BF9B" w14:textId="77777777" w:rsidR="00374C01" w:rsidRPr="00B8012E" w:rsidRDefault="00374C01"/>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5670"/>
      </w:tblGrid>
      <w:tr w:rsidR="007B7733" w:rsidRPr="00B8012E" w14:paraId="57F962EE" w14:textId="77777777">
        <w:tc>
          <w:tcPr>
            <w:tcW w:w="3794" w:type="dxa"/>
          </w:tcPr>
          <w:p w14:paraId="21E19CB0" w14:textId="77777777" w:rsidR="007B7733" w:rsidRPr="00B8012E" w:rsidRDefault="00374C01" w:rsidP="00374C01">
            <w:pPr>
              <w:pStyle w:val="p73"/>
              <w:tabs>
                <w:tab w:val="clear" w:pos="408"/>
              </w:tabs>
              <w:ind w:left="426"/>
              <w:rPr>
                <w:rFonts w:ascii="Arial Narrow" w:hAnsi="Arial Narrow" w:cs="Arial"/>
                <w:b/>
                <w:sz w:val="24"/>
                <w:szCs w:val="24"/>
              </w:rPr>
            </w:pPr>
            <w:r w:rsidRPr="00B8012E">
              <w:rPr>
                <w:rFonts w:ascii="Arial Narrow" w:hAnsi="Arial Narrow" w:cs="Arial"/>
                <w:b/>
                <w:sz w:val="24"/>
                <w:szCs w:val="24"/>
              </w:rPr>
              <w:t>37.</w:t>
            </w:r>
            <w:r w:rsidRPr="00B8012E">
              <w:rPr>
                <w:rFonts w:ascii="Arial Narrow" w:hAnsi="Arial Narrow" w:cs="Arial"/>
                <w:b/>
                <w:sz w:val="24"/>
                <w:szCs w:val="24"/>
              </w:rPr>
              <w:tab/>
              <w:t>Physical and other facilities required for the Project</w:t>
            </w:r>
          </w:p>
        </w:tc>
        <w:tc>
          <w:tcPr>
            <w:tcW w:w="5670" w:type="dxa"/>
          </w:tcPr>
          <w:p w14:paraId="6744DDAF" w14:textId="77777777" w:rsidR="007B7733" w:rsidRPr="00B8012E" w:rsidRDefault="007B7733" w:rsidP="00A76B7D">
            <w:pPr>
              <w:tabs>
                <w:tab w:val="left" w:pos="4189"/>
                <w:tab w:val="center" w:pos="6105"/>
                <w:tab w:val="center" w:pos="6740"/>
                <w:tab w:val="decimal" w:pos="7398"/>
              </w:tabs>
              <w:rPr>
                <w:rFonts w:ascii="Arial Narrow" w:hAnsi="Arial Narrow" w:cs="Arial"/>
                <w:sz w:val="24"/>
                <w:szCs w:val="24"/>
              </w:rPr>
            </w:pPr>
          </w:p>
        </w:tc>
      </w:tr>
    </w:tbl>
    <w:p w14:paraId="155534EE" w14:textId="77777777" w:rsidR="00374C01" w:rsidRPr="00B8012E" w:rsidRDefault="00374C01"/>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3315"/>
        <w:gridCol w:w="1506"/>
        <w:gridCol w:w="2322"/>
        <w:gridCol w:w="2321"/>
      </w:tblGrid>
      <w:tr w:rsidR="00374C01" w:rsidRPr="00B8012E" w14:paraId="2F1BB839" w14:textId="77777777">
        <w:trPr>
          <w:jc w:val="center"/>
        </w:trPr>
        <w:tc>
          <w:tcPr>
            <w:tcW w:w="3315" w:type="dxa"/>
          </w:tcPr>
          <w:p w14:paraId="00DC5A98" w14:textId="77777777" w:rsidR="00374C01" w:rsidRPr="00B8012E" w:rsidRDefault="00374C01" w:rsidP="00374C01">
            <w:pPr>
              <w:jc w:val="center"/>
              <w:rPr>
                <w:rFonts w:ascii="Arial Narrow" w:hAnsi="Arial Narrow"/>
                <w:b/>
                <w:sz w:val="24"/>
                <w:szCs w:val="24"/>
              </w:rPr>
            </w:pPr>
            <w:r w:rsidRPr="00B8012E">
              <w:rPr>
                <w:rFonts w:ascii="Arial Narrow" w:hAnsi="Arial Narrow"/>
                <w:b/>
                <w:sz w:val="24"/>
                <w:szCs w:val="24"/>
              </w:rPr>
              <w:t>Item</w:t>
            </w:r>
          </w:p>
        </w:tc>
        <w:tc>
          <w:tcPr>
            <w:tcW w:w="1506" w:type="dxa"/>
          </w:tcPr>
          <w:p w14:paraId="208C1B50" w14:textId="77777777" w:rsidR="00374C01" w:rsidRPr="00B8012E" w:rsidRDefault="00374C01" w:rsidP="00374C01">
            <w:pPr>
              <w:jc w:val="center"/>
              <w:rPr>
                <w:rFonts w:ascii="Arial Narrow" w:hAnsi="Arial Narrow"/>
                <w:b/>
                <w:sz w:val="24"/>
                <w:szCs w:val="24"/>
              </w:rPr>
            </w:pPr>
            <w:r w:rsidRPr="00B8012E">
              <w:rPr>
                <w:rFonts w:ascii="Arial Narrow" w:hAnsi="Arial Narrow"/>
                <w:b/>
                <w:sz w:val="24"/>
                <w:szCs w:val="24"/>
              </w:rPr>
              <w:t>Total</w:t>
            </w:r>
          </w:p>
        </w:tc>
        <w:tc>
          <w:tcPr>
            <w:tcW w:w="2322" w:type="dxa"/>
          </w:tcPr>
          <w:p w14:paraId="3A009857" w14:textId="77777777" w:rsidR="00374C01" w:rsidRPr="00B8012E" w:rsidRDefault="00374C01" w:rsidP="00374C01">
            <w:pPr>
              <w:jc w:val="center"/>
              <w:rPr>
                <w:rFonts w:ascii="Arial Narrow" w:hAnsi="Arial Narrow"/>
                <w:b/>
                <w:sz w:val="24"/>
                <w:szCs w:val="24"/>
              </w:rPr>
            </w:pPr>
            <w:r w:rsidRPr="00B8012E">
              <w:rPr>
                <w:rFonts w:ascii="Arial Narrow" w:hAnsi="Arial Narrow"/>
                <w:b/>
                <w:sz w:val="24"/>
                <w:szCs w:val="24"/>
              </w:rPr>
              <w:t>To be provided from the Project itself</w:t>
            </w:r>
          </w:p>
        </w:tc>
        <w:tc>
          <w:tcPr>
            <w:tcW w:w="2321" w:type="dxa"/>
          </w:tcPr>
          <w:p w14:paraId="43E12380" w14:textId="77777777" w:rsidR="00374C01" w:rsidRPr="00B8012E" w:rsidRDefault="00374C01" w:rsidP="00374C01">
            <w:pPr>
              <w:jc w:val="center"/>
              <w:rPr>
                <w:rFonts w:ascii="Arial Narrow" w:hAnsi="Arial Narrow"/>
                <w:b/>
                <w:sz w:val="24"/>
                <w:szCs w:val="24"/>
              </w:rPr>
            </w:pPr>
            <w:r w:rsidRPr="00B8012E">
              <w:rPr>
                <w:rFonts w:ascii="Arial Narrow" w:hAnsi="Arial Narrow"/>
                <w:b/>
                <w:sz w:val="24"/>
                <w:szCs w:val="24"/>
              </w:rPr>
              <w:t>To be provided from the Public utility</w:t>
            </w:r>
          </w:p>
        </w:tc>
      </w:tr>
    </w:tbl>
    <w:p w14:paraId="55772A90" w14:textId="77777777" w:rsidR="00374C01" w:rsidRPr="00B8012E" w:rsidRDefault="00374C01"/>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5954"/>
      </w:tblGrid>
      <w:tr w:rsidR="00374C01" w:rsidRPr="00B8012E" w14:paraId="08A799AD" w14:textId="77777777">
        <w:tc>
          <w:tcPr>
            <w:tcW w:w="3510" w:type="dxa"/>
          </w:tcPr>
          <w:p w14:paraId="57A8B791" w14:textId="77777777" w:rsidR="00374C01" w:rsidRPr="00B8012E" w:rsidRDefault="00374C01" w:rsidP="00C813F0">
            <w:pPr>
              <w:pStyle w:val="Prrafodelista"/>
              <w:numPr>
                <w:ilvl w:val="0"/>
                <w:numId w:val="27"/>
              </w:numPr>
              <w:ind w:left="426" w:hanging="426"/>
              <w:rPr>
                <w:rFonts w:ascii="Arial Narrow" w:hAnsi="Arial Narrow" w:cs="Arial"/>
                <w:sz w:val="24"/>
                <w:szCs w:val="24"/>
              </w:rPr>
            </w:pPr>
            <w:r w:rsidRPr="00B8012E">
              <w:rPr>
                <w:rFonts w:ascii="Arial Narrow" w:hAnsi="Arial Narrow" w:cs="Arial"/>
                <w:sz w:val="24"/>
                <w:szCs w:val="24"/>
              </w:rPr>
              <w:t>Access Roads</w:t>
            </w:r>
          </w:p>
        </w:tc>
        <w:tc>
          <w:tcPr>
            <w:tcW w:w="5954" w:type="dxa"/>
          </w:tcPr>
          <w:p w14:paraId="7E972D08" w14:textId="77777777" w:rsidR="00374C01" w:rsidRPr="00B8012E" w:rsidRDefault="00374C01" w:rsidP="00C813F0">
            <w:pPr>
              <w:rPr>
                <w:rFonts w:ascii="Arial Narrow" w:hAnsi="Arial Narrow" w:cs="Arial"/>
                <w:sz w:val="24"/>
                <w:szCs w:val="24"/>
              </w:rPr>
            </w:pPr>
            <w:r w:rsidRPr="00B8012E">
              <w:rPr>
                <w:rFonts w:ascii="Arial Narrow" w:hAnsi="Arial Narrow" w:cs="Arial"/>
                <w:sz w:val="24"/>
                <w:szCs w:val="24"/>
              </w:rPr>
              <w:t xml:space="preserve">The required facilities </w:t>
            </w:r>
            <w:r w:rsidR="00772359" w:rsidRPr="00B8012E">
              <w:rPr>
                <w:rFonts w:ascii="Arial Narrow" w:hAnsi="Arial Narrow" w:cs="Arial"/>
                <w:sz w:val="24"/>
                <w:szCs w:val="24"/>
              </w:rPr>
              <w:t>already exist</w:t>
            </w:r>
            <w:r w:rsidRPr="00B8012E">
              <w:rPr>
                <w:rFonts w:ascii="Arial Narrow" w:hAnsi="Arial Narrow" w:cs="Arial"/>
                <w:sz w:val="24"/>
                <w:szCs w:val="24"/>
              </w:rPr>
              <w:t xml:space="preserve"> in the Project area. No new extension of the existing facilities are therefore envisaged under the Project.</w:t>
            </w:r>
          </w:p>
        </w:tc>
      </w:tr>
      <w:tr w:rsidR="00374C01" w:rsidRPr="00B8012E" w14:paraId="06F18CDA" w14:textId="77777777">
        <w:tc>
          <w:tcPr>
            <w:tcW w:w="3510" w:type="dxa"/>
          </w:tcPr>
          <w:p w14:paraId="20BF2870" w14:textId="77777777" w:rsidR="00374C01" w:rsidRPr="00B8012E" w:rsidRDefault="00374C01" w:rsidP="00C813F0">
            <w:pPr>
              <w:ind w:left="426" w:hanging="426"/>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Railway siding</w:t>
            </w:r>
          </w:p>
        </w:tc>
        <w:tc>
          <w:tcPr>
            <w:tcW w:w="5954" w:type="dxa"/>
          </w:tcPr>
          <w:p w14:paraId="607F1911" w14:textId="77777777" w:rsidR="00374C01" w:rsidRPr="00B8012E" w:rsidRDefault="00374C01" w:rsidP="00A76B7D">
            <w:pPr>
              <w:tabs>
                <w:tab w:val="left" w:pos="4189"/>
                <w:tab w:val="center" w:pos="6105"/>
                <w:tab w:val="center" w:pos="6740"/>
                <w:tab w:val="decimal" w:pos="7398"/>
              </w:tabs>
              <w:rPr>
                <w:rFonts w:ascii="Arial Narrow" w:hAnsi="Arial Narrow" w:cs="Arial"/>
                <w:sz w:val="24"/>
                <w:szCs w:val="24"/>
              </w:rPr>
            </w:pPr>
          </w:p>
        </w:tc>
      </w:tr>
      <w:tr w:rsidR="00374C01" w:rsidRPr="00B8012E" w14:paraId="463E5303" w14:textId="77777777">
        <w:tc>
          <w:tcPr>
            <w:tcW w:w="3510" w:type="dxa"/>
          </w:tcPr>
          <w:p w14:paraId="7BB53B58" w14:textId="77777777" w:rsidR="00374C01" w:rsidRPr="00B8012E" w:rsidRDefault="00374C01" w:rsidP="00C813F0">
            <w:pPr>
              <w:ind w:left="426" w:hanging="426"/>
              <w:rPr>
                <w:rFonts w:ascii="Arial Narrow" w:hAnsi="Arial Narrow" w:cs="Arial"/>
                <w:sz w:val="24"/>
                <w:szCs w:val="24"/>
              </w:rPr>
            </w:pPr>
          </w:p>
        </w:tc>
        <w:tc>
          <w:tcPr>
            <w:tcW w:w="5954" w:type="dxa"/>
          </w:tcPr>
          <w:p w14:paraId="72B288FD" w14:textId="77777777" w:rsidR="00374C01" w:rsidRPr="00B8012E" w:rsidRDefault="00374C01"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054CAA7F" w14:textId="77777777">
        <w:tc>
          <w:tcPr>
            <w:tcW w:w="3510" w:type="dxa"/>
          </w:tcPr>
          <w:p w14:paraId="600372BA" w14:textId="77777777" w:rsidR="00772359" w:rsidRPr="00B8012E" w:rsidRDefault="00772359" w:rsidP="00C813F0">
            <w:pPr>
              <w:tabs>
                <w:tab w:val="left" w:pos="776"/>
                <w:tab w:val="left" w:pos="908"/>
                <w:tab w:val="left" w:pos="2740"/>
              </w:tabs>
              <w:ind w:left="426" w:hanging="426"/>
              <w:rPr>
                <w:rFonts w:ascii="Arial Narrow" w:hAnsi="Arial Narrow"/>
                <w:sz w:val="24"/>
                <w:szCs w:val="24"/>
              </w:rPr>
            </w:pPr>
            <w:r w:rsidRPr="00B8012E">
              <w:rPr>
                <w:rFonts w:ascii="Arial Narrow" w:hAnsi="Arial Narrow" w:cs="Arial"/>
                <w:sz w:val="24"/>
                <w:szCs w:val="24"/>
              </w:rPr>
              <w:t>iii.</w:t>
            </w:r>
            <w:r w:rsidRPr="00B8012E">
              <w:rPr>
                <w:rFonts w:ascii="Arial Narrow" w:hAnsi="Arial Narrow" w:cs="Arial"/>
                <w:sz w:val="24"/>
                <w:szCs w:val="24"/>
              </w:rPr>
              <w:tab/>
              <w:t>Fuel and Power</w:t>
            </w:r>
          </w:p>
        </w:tc>
        <w:tc>
          <w:tcPr>
            <w:tcW w:w="5954" w:type="dxa"/>
          </w:tcPr>
          <w:p w14:paraId="7F554533"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6B574BBA" w14:textId="77777777">
        <w:tc>
          <w:tcPr>
            <w:tcW w:w="3510" w:type="dxa"/>
          </w:tcPr>
          <w:p w14:paraId="69356C14" w14:textId="77777777" w:rsidR="00772359" w:rsidRPr="00B8012E" w:rsidRDefault="00772359" w:rsidP="00C813F0">
            <w:pPr>
              <w:ind w:left="426" w:hanging="426"/>
              <w:rPr>
                <w:rFonts w:ascii="Arial Narrow" w:hAnsi="Arial Narrow" w:cs="Arial"/>
                <w:sz w:val="24"/>
                <w:szCs w:val="24"/>
              </w:rPr>
            </w:pPr>
          </w:p>
        </w:tc>
        <w:tc>
          <w:tcPr>
            <w:tcW w:w="5954" w:type="dxa"/>
          </w:tcPr>
          <w:p w14:paraId="41801FF8"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1C6322FD" w14:textId="77777777">
        <w:tc>
          <w:tcPr>
            <w:tcW w:w="3510" w:type="dxa"/>
          </w:tcPr>
          <w:p w14:paraId="0F010839" w14:textId="77777777" w:rsidR="00772359" w:rsidRPr="00B8012E" w:rsidRDefault="00772359" w:rsidP="00C813F0">
            <w:pPr>
              <w:tabs>
                <w:tab w:val="left" w:pos="776"/>
                <w:tab w:val="left" w:pos="908"/>
                <w:tab w:val="left" w:pos="2740"/>
              </w:tabs>
              <w:ind w:left="426" w:hanging="426"/>
              <w:rPr>
                <w:rFonts w:ascii="Arial Narrow" w:hAnsi="Arial Narrow"/>
                <w:sz w:val="24"/>
                <w:szCs w:val="24"/>
              </w:rPr>
            </w:pPr>
            <w:r w:rsidRPr="00B8012E">
              <w:rPr>
                <w:rFonts w:ascii="Arial Narrow" w:hAnsi="Arial Narrow" w:cs="Arial"/>
                <w:sz w:val="24"/>
                <w:szCs w:val="24"/>
              </w:rPr>
              <w:t>iv.</w:t>
            </w:r>
            <w:r w:rsidRPr="00B8012E">
              <w:rPr>
                <w:rFonts w:ascii="Arial Narrow" w:hAnsi="Arial Narrow" w:cs="Arial"/>
                <w:sz w:val="24"/>
                <w:szCs w:val="24"/>
              </w:rPr>
              <w:tab/>
              <w:t>Water and other utilities</w:t>
            </w:r>
          </w:p>
        </w:tc>
        <w:tc>
          <w:tcPr>
            <w:tcW w:w="5954" w:type="dxa"/>
          </w:tcPr>
          <w:p w14:paraId="35A52AAE"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3197DE36" w14:textId="77777777">
        <w:tc>
          <w:tcPr>
            <w:tcW w:w="3510" w:type="dxa"/>
          </w:tcPr>
          <w:p w14:paraId="22420C38" w14:textId="77777777" w:rsidR="00772359" w:rsidRPr="00B8012E" w:rsidRDefault="00772359" w:rsidP="00C813F0">
            <w:pPr>
              <w:ind w:left="426" w:hanging="426"/>
              <w:rPr>
                <w:rFonts w:ascii="Arial Narrow" w:hAnsi="Arial Narrow" w:cs="Arial"/>
                <w:sz w:val="24"/>
                <w:szCs w:val="24"/>
              </w:rPr>
            </w:pPr>
          </w:p>
        </w:tc>
        <w:tc>
          <w:tcPr>
            <w:tcW w:w="5954" w:type="dxa"/>
          </w:tcPr>
          <w:p w14:paraId="5ADB7EAF"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6D7157A5" w14:textId="77777777">
        <w:tc>
          <w:tcPr>
            <w:tcW w:w="3510" w:type="dxa"/>
          </w:tcPr>
          <w:p w14:paraId="2A3480E8" w14:textId="77777777" w:rsidR="00772359" w:rsidRPr="00B8012E" w:rsidRDefault="00772359" w:rsidP="00C813F0">
            <w:pPr>
              <w:ind w:left="426" w:hanging="426"/>
              <w:rPr>
                <w:rFonts w:ascii="Arial Narrow" w:hAnsi="Arial Narrow" w:cs="Arial"/>
                <w:sz w:val="24"/>
                <w:szCs w:val="24"/>
              </w:rPr>
            </w:pPr>
            <w:r w:rsidRPr="00B8012E">
              <w:rPr>
                <w:rFonts w:ascii="Arial Narrow" w:hAnsi="Arial Narrow" w:cs="Arial"/>
                <w:sz w:val="24"/>
                <w:szCs w:val="24"/>
              </w:rPr>
              <w:t>v.</w:t>
            </w:r>
            <w:r w:rsidRPr="00B8012E">
              <w:rPr>
                <w:rFonts w:ascii="Arial Narrow" w:hAnsi="Arial Narrow" w:cs="Arial"/>
                <w:sz w:val="24"/>
                <w:szCs w:val="24"/>
              </w:rPr>
              <w:tab/>
              <w:t>Education facilities by type</w:t>
            </w:r>
          </w:p>
        </w:tc>
        <w:tc>
          <w:tcPr>
            <w:tcW w:w="5954" w:type="dxa"/>
          </w:tcPr>
          <w:p w14:paraId="3B41FC1A"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15924D5B" w14:textId="77777777">
        <w:tc>
          <w:tcPr>
            <w:tcW w:w="3510" w:type="dxa"/>
          </w:tcPr>
          <w:p w14:paraId="303C4BDB" w14:textId="77777777" w:rsidR="00772359" w:rsidRPr="00B8012E" w:rsidRDefault="00772359" w:rsidP="00C813F0">
            <w:pPr>
              <w:ind w:left="426" w:hanging="426"/>
              <w:rPr>
                <w:rFonts w:ascii="Arial Narrow" w:hAnsi="Arial Narrow" w:cs="Arial"/>
                <w:sz w:val="24"/>
                <w:szCs w:val="24"/>
              </w:rPr>
            </w:pPr>
          </w:p>
        </w:tc>
        <w:tc>
          <w:tcPr>
            <w:tcW w:w="5954" w:type="dxa"/>
          </w:tcPr>
          <w:p w14:paraId="1436CE3A"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0CFC633B" w14:textId="77777777">
        <w:tc>
          <w:tcPr>
            <w:tcW w:w="3510" w:type="dxa"/>
          </w:tcPr>
          <w:p w14:paraId="28AE5E12" w14:textId="77777777" w:rsidR="00772359" w:rsidRPr="00B8012E" w:rsidRDefault="00772359" w:rsidP="00C813F0">
            <w:pPr>
              <w:tabs>
                <w:tab w:val="left" w:pos="776"/>
                <w:tab w:val="left" w:pos="908"/>
                <w:tab w:val="left" w:pos="2740"/>
              </w:tabs>
              <w:ind w:left="426" w:hanging="426"/>
              <w:rPr>
                <w:rFonts w:ascii="Arial Narrow" w:hAnsi="Arial Narrow"/>
                <w:sz w:val="24"/>
                <w:szCs w:val="24"/>
              </w:rPr>
            </w:pPr>
            <w:r w:rsidRPr="00B8012E">
              <w:rPr>
                <w:rFonts w:ascii="Arial Narrow" w:hAnsi="Arial Narrow" w:cs="Arial"/>
                <w:sz w:val="24"/>
                <w:szCs w:val="24"/>
              </w:rPr>
              <w:t>vi.</w:t>
            </w:r>
            <w:r w:rsidRPr="00B8012E">
              <w:rPr>
                <w:rFonts w:ascii="Arial Narrow" w:hAnsi="Arial Narrow" w:cs="Arial"/>
                <w:sz w:val="24"/>
                <w:szCs w:val="24"/>
              </w:rPr>
              <w:tab/>
              <w:t>Public-Health Requirements</w:t>
            </w:r>
          </w:p>
        </w:tc>
        <w:tc>
          <w:tcPr>
            <w:tcW w:w="5954" w:type="dxa"/>
          </w:tcPr>
          <w:p w14:paraId="445BB35A"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3EC0E6B0" w14:textId="77777777">
        <w:tc>
          <w:tcPr>
            <w:tcW w:w="3510" w:type="dxa"/>
          </w:tcPr>
          <w:p w14:paraId="4977989D" w14:textId="77777777" w:rsidR="00772359" w:rsidRPr="00B8012E" w:rsidRDefault="00772359" w:rsidP="00C813F0">
            <w:pPr>
              <w:ind w:left="426" w:hanging="426"/>
              <w:rPr>
                <w:rFonts w:ascii="Arial Narrow" w:hAnsi="Arial Narrow" w:cs="Arial"/>
                <w:sz w:val="24"/>
                <w:szCs w:val="24"/>
              </w:rPr>
            </w:pPr>
          </w:p>
        </w:tc>
        <w:tc>
          <w:tcPr>
            <w:tcW w:w="5954" w:type="dxa"/>
          </w:tcPr>
          <w:p w14:paraId="0C269222"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4ACD865D" w14:textId="77777777">
        <w:tc>
          <w:tcPr>
            <w:tcW w:w="3510" w:type="dxa"/>
          </w:tcPr>
          <w:p w14:paraId="095EBA98" w14:textId="77777777" w:rsidR="00772359" w:rsidRPr="00B8012E" w:rsidRDefault="00772359" w:rsidP="00C813F0">
            <w:pPr>
              <w:tabs>
                <w:tab w:val="left" w:pos="776"/>
                <w:tab w:val="left" w:pos="908"/>
                <w:tab w:val="left" w:pos="2740"/>
              </w:tabs>
              <w:ind w:left="426" w:hanging="426"/>
              <w:rPr>
                <w:rFonts w:ascii="Arial Narrow" w:hAnsi="Arial Narrow"/>
                <w:sz w:val="24"/>
                <w:szCs w:val="24"/>
              </w:rPr>
            </w:pPr>
            <w:r w:rsidRPr="00B8012E">
              <w:rPr>
                <w:rFonts w:ascii="Arial Narrow" w:hAnsi="Arial Narrow" w:cs="Arial"/>
                <w:sz w:val="24"/>
                <w:szCs w:val="24"/>
              </w:rPr>
              <w:t>vii.</w:t>
            </w:r>
            <w:r w:rsidRPr="00B8012E">
              <w:rPr>
                <w:rFonts w:ascii="Arial Narrow" w:hAnsi="Arial Narrow" w:cs="Arial"/>
                <w:sz w:val="24"/>
                <w:szCs w:val="24"/>
              </w:rPr>
              <w:tab/>
              <w:t>Housing by type</w:t>
            </w:r>
          </w:p>
        </w:tc>
        <w:tc>
          <w:tcPr>
            <w:tcW w:w="5954" w:type="dxa"/>
          </w:tcPr>
          <w:p w14:paraId="122905BB"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2EC50CB4" w14:textId="77777777">
        <w:tc>
          <w:tcPr>
            <w:tcW w:w="3510" w:type="dxa"/>
          </w:tcPr>
          <w:p w14:paraId="49A876CD" w14:textId="77777777" w:rsidR="00772359" w:rsidRPr="00B8012E" w:rsidRDefault="00772359" w:rsidP="00C813F0">
            <w:pPr>
              <w:ind w:left="426" w:hanging="426"/>
              <w:rPr>
                <w:rFonts w:ascii="Arial Narrow" w:hAnsi="Arial Narrow" w:cs="Arial"/>
                <w:sz w:val="24"/>
                <w:szCs w:val="24"/>
              </w:rPr>
            </w:pPr>
          </w:p>
        </w:tc>
        <w:tc>
          <w:tcPr>
            <w:tcW w:w="5954" w:type="dxa"/>
          </w:tcPr>
          <w:p w14:paraId="5EE26838"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18875429" w14:textId="77777777">
        <w:tc>
          <w:tcPr>
            <w:tcW w:w="3510" w:type="dxa"/>
          </w:tcPr>
          <w:p w14:paraId="58851F7E" w14:textId="77777777" w:rsidR="00772359" w:rsidRPr="00B8012E" w:rsidRDefault="00772359" w:rsidP="00C813F0">
            <w:pPr>
              <w:tabs>
                <w:tab w:val="left" w:pos="776"/>
                <w:tab w:val="left" w:pos="908"/>
                <w:tab w:val="left" w:pos="2740"/>
              </w:tabs>
              <w:ind w:left="426" w:hanging="426"/>
              <w:rPr>
                <w:rFonts w:ascii="Arial Narrow" w:hAnsi="Arial Narrow"/>
                <w:sz w:val="24"/>
                <w:szCs w:val="24"/>
              </w:rPr>
            </w:pPr>
            <w:r w:rsidRPr="00B8012E">
              <w:rPr>
                <w:rFonts w:ascii="Arial Narrow" w:hAnsi="Arial Narrow" w:cs="Arial"/>
                <w:sz w:val="24"/>
                <w:szCs w:val="24"/>
              </w:rPr>
              <w:t>viii.</w:t>
            </w:r>
            <w:r w:rsidRPr="00B8012E">
              <w:rPr>
                <w:rFonts w:ascii="Arial Narrow" w:hAnsi="Arial Narrow" w:cs="Arial"/>
                <w:sz w:val="24"/>
                <w:szCs w:val="24"/>
              </w:rPr>
              <w:tab/>
              <w:t>Others</w:t>
            </w:r>
          </w:p>
        </w:tc>
        <w:tc>
          <w:tcPr>
            <w:tcW w:w="5954" w:type="dxa"/>
          </w:tcPr>
          <w:p w14:paraId="06161745"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508F2046" w14:textId="77777777">
        <w:tc>
          <w:tcPr>
            <w:tcW w:w="3510" w:type="dxa"/>
          </w:tcPr>
          <w:p w14:paraId="1AB4752D" w14:textId="77777777" w:rsidR="00772359" w:rsidRPr="00B8012E" w:rsidRDefault="00772359" w:rsidP="008D1E57">
            <w:pPr>
              <w:rPr>
                <w:rFonts w:ascii="Arial Narrow" w:hAnsi="Arial Narrow" w:cs="Arial"/>
                <w:sz w:val="24"/>
                <w:szCs w:val="24"/>
              </w:rPr>
            </w:pPr>
          </w:p>
        </w:tc>
        <w:tc>
          <w:tcPr>
            <w:tcW w:w="5954" w:type="dxa"/>
          </w:tcPr>
          <w:p w14:paraId="17FFEF61"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0DF5BEFD" w14:textId="77777777">
        <w:tc>
          <w:tcPr>
            <w:tcW w:w="3510" w:type="dxa"/>
          </w:tcPr>
          <w:p w14:paraId="1DD5F493" w14:textId="77777777" w:rsidR="00772359" w:rsidRPr="00B8012E" w:rsidRDefault="00772359" w:rsidP="008D1E57">
            <w:pPr>
              <w:rPr>
                <w:rFonts w:ascii="Arial Narrow" w:hAnsi="Arial Narrow" w:cs="Arial"/>
                <w:sz w:val="24"/>
                <w:szCs w:val="24"/>
              </w:rPr>
            </w:pPr>
          </w:p>
        </w:tc>
        <w:tc>
          <w:tcPr>
            <w:tcW w:w="5954" w:type="dxa"/>
          </w:tcPr>
          <w:p w14:paraId="34146865"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058D2341" w14:textId="77777777">
        <w:tc>
          <w:tcPr>
            <w:tcW w:w="3510" w:type="dxa"/>
          </w:tcPr>
          <w:p w14:paraId="27ACB0A6" w14:textId="77777777" w:rsidR="00772359" w:rsidRPr="00B8012E" w:rsidRDefault="00772359" w:rsidP="008D1E57">
            <w:pPr>
              <w:rPr>
                <w:rFonts w:ascii="Arial Narrow" w:hAnsi="Arial Narrow" w:cs="Arial"/>
                <w:sz w:val="24"/>
                <w:szCs w:val="24"/>
              </w:rPr>
            </w:pPr>
          </w:p>
        </w:tc>
        <w:tc>
          <w:tcPr>
            <w:tcW w:w="5954" w:type="dxa"/>
          </w:tcPr>
          <w:p w14:paraId="2701A7BF"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1F2A2E19" w14:textId="77777777">
        <w:tc>
          <w:tcPr>
            <w:tcW w:w="3510" w:type="dxa"/>
          </w:tcPr>
          <w:p w14:paraId="128E386D" w14:textId="77777777" w:rsidR="00772359" w:rsidRPr="00B8012E" w:rsidRDefault="00772359" w:rsidP="00C813F0">
            <w:pPr>
              <w:ind w:left="426" w:hanging="426"/>
              <w:rPr>
                <w:rFonts w:ascii="Arial Narrow" w:hAnsi="Arial Narrow"/>
                <w:b/>
                <w:sz w:val="24"/>
                <w:szCs w:val="24"/>
              </w:rPr>
            </w:pPr>
            <w:r w:rsidRPr="00B8012E">
              <w:rPr>
                <w:rFonts w:ascii="Arial Narrow" w:hAnsi="Arial Narrow" w:cs="Arial"/>
                <w:b/>
                <w:sz w:val="24"/>
                <w:szCs w:val="24"/>
              </w:rPr>
              <w:t>38.</w:t>
            </w:r>
            <w:r w:rsidRPr="00B8012E">
              <w:rPr>
                <w:rFonts w:ascii="Arial Narrow" w:hAnsi="Arial Narrow" w:cs="Arial"/>
                <w:b/>
                <w:sz w:val="24"/>
                <w:szCs w:val="24"/>
              </w:rPr>
              <w:tab/>
              <w:t>To be completed only for major items costing more than 10% of the total cost</w:t>
            </w:r>
          </w:p>
        </w:tc>
        <w:tc>
          <w:tcPr>
            <w:tcW w:w="5954" w:type="dxa"/>
          </w:tcPr>
          <w:p w14:paraId="75176FD5"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bl>
    <w:p w14:paraId="30374854" w14:textId="77777777" w:rsidR="00772359" w:rsidRPr="00B8012E" w:rsidRDefault="00772359">
      <w:pPr>
        <w:rPr>
          <w:rFonts w:ascii="Arial Narrow" w:hAnsi="Arial Narrow"/>
          <w:sz w:val="16"/>
          <w:szCs w:val="16"/>
        </w:rPr>
      </w:pPr>
    </w:p>
    <w:tbl>
      <w:tblPr>
        <w:tblStyle w:val="Tablaconcuadrcula"/>
        <w:tblW w:w="9321" w:type="dxa"/>
        <w:tblBorders>
          <w:left w:val="none" w:sz="0" w:space="0" w:color="auto"/>
          <w:right w:val="none" w:sz="0" w:space="0" w:color="auto"/>
        </w:tblBorders>
        <w:tblLayout w:type="fixed"/>
        <w:tblLook w:val="04A0" w:firstRow="1" w:lastRow="0" w:firstColumn="1" w:lastColumn="0" w:noHBand="0" w:noVBand="1"/>
      </w:tblPr>
      <w:tblGrid>
        <w:gridCol w:w="1809"/>
        <w:gridCol w:w="1134"/>
        <w:gridCol w:w="851"/>
        <w:gridCol w:w="964"/>
        <w:gridCol w:w="1446"/>
        <w:gridCol w:w="821"/>
        <w:gridCol w:w="992"/>
        <w:gridCol w:w="1276"/>
        <w:gridCol w:w="28"/>
      </w:tblGrid>
      <w:tr w:rsidR="00772359" w:rsidRPr="00B8012E" w14:paraId="64328B71" w14:textId="77777777">
        <w:trPr>
          <w:gridAfter w:val="1"/>
          <w:wAfter w:w="28" w:type="dxa"/>
        </w:trPr>
        <w:tc>
          <w:tcPr>
            <w:tcW w:w="1809" w:type="dxa"/>
            <w:tcBorders>
              <w:bottom w:val="nil"/>
            </w:tcBorders>
          </w:tcPr>
          <w:p w14:paraId="53DE90C9" w14:textId="77777777" w:rsidR="00FE2087" w:rsidRPr="00B8012E" w:rsidRDefault="00FE2087" w:rsidP="00772359">
            <w:pPr>
              <w:rPr>
                <w:rFonts w:ascii="Arial Narrow" w:hAnsi="Arial Narrow"/>
                <w:b/>
                <w:sz w:val="16"/>
                <w:szCs w:val="16"/>
              </w:rPr>
            </w:pPr>
          </w:p>
          <w:p w14:paraId="1C6559CB" w14:textId="77777777" w:rsidR="00772359" w:rsidRPr="00B8012E" w:rsidRDefault="00FE2087" w:rsidP="00D941F7">
            <w:pPr>
              <w:jc w:val="center"/>
              <w:rPr>
                <w:rFonts w:ascii="Arial Narrow" w:hAnsi="Arial Narrow"/>
                <w:b/>
                <w:sz w:val="24"/>
                <w:szCs w:val="24"/>
              </w:rPr>
            </w:pPr>
            <w:r w:rsidRPr="00B8012E">
              <w:rPr>
                <w:rFonts w:ascii="Arial Narrow" w:hAnsi="Arial Narrow"/>
                <w:b/>
                <w:sz w:val="24"/>
                <w:szCs w:val="24"/>
              </w:rPr>
              <w:t>Item</w:t>
            </w:r>
          </w:p>
        </w:tc>
        <w:tc>
          <w:tcPr>
            <w:tcW w:w="1134" w:type="dxa"/>
            <w:tcBorders>
              <w:bottom w:val="nil"/>
            </w:tcBorders>
          </w:tcPr>
          <w:p w14:paraId="7732945D" w14:textId="77777777" w:rsidR="00FE2087" w:rsidRPr="00B8012E" w:rsidRDefault="00FE2087" w:rsidP="00772359">
            <w:pPr>
              <w:jc w:val="center"/>
              <w:rPr>
                <w:rFonts w:ascii="Arial Narrow" w:hAnsi="Arial Narrow" w:cs="Arial"/>
                <w:b/>
                <w:sz w:val="16"/>
                <w:szCs w:val="16"/>
              </w:rPr>
            </w:pPr>
          </w:p>
          <w:p w14:paraId="6A72A8E5" w14:textId="77777777" w:rsidR="00FE2087" w:rsidRPr="00B8012E" w:rsidRDefault="00772359" w:rsidP="00FE2087">
            <w:pPr>
              <w:jc w:val="center"/>
              <w:rPr>
                <w:rFonts w:ascii="Arial Narrow" w:hAnsi="Arial Narrow" w:cs="Arial"/>
                <w:b/>
              </w:rPr>
            </w:pPr>
            <w:r w:rsidRPr="00B8012E">
              <w:rPr>
                <w:rFonts w:ascii="Arial Narrow" w:hAnsi="Arial Narrow" w:cs="Arial"/>
                <w:b/>
              </w:rPr>
              <w:t>Unit</w:t>
            </w:r>
          </w:p>
        </w:tc>
        <w:tc>
          <w:tcPr>
            <w:tcW w:w="3261" w:type="dxa"/>
            <w:gridSpan w:val="3"/>
          </w:tcPr>
          <w:p w14:paraId="4BC655CC" w14:textId="77777777" w:rsidR="00FE2087" w:rsidRPr="00B8012E" w:rsidRDefault="00FE2087" w:rsidP="00772359">
            <w:pPr>
              <w:jc w:val="center"/>
              <w:rPr>
                <w:rFonts w:ascii="Arial Narrow" w:hAnsi="Arial Narrow" w:cs="Arial"/>
                <w:b/>
                <w:sz w:val="16"/>
                <w:szCs w:val="16"/>
              </w:rPr>
            </w:pPr>
          </w:p>
          <w:p w14:paraId="12D64F93" w14:textId="77777777" w:rsidR="00772359" w:rsidRPr="00B8012E" w:rsidRDefault="00FE2087" w:rsidP="00772359">
            <w:pPr>
              <w:jc w:val="center"/>
              <w:rPr>
                <w:b/>
                <w:sz w:val="24"/>
                <w:szCs w:val="24"/>
              </w:rPr>
            </w:pPr>
            <w:r w:rsidRPr="00B8012E">
              <w:rPr>
                <w:rFonts w:ascii="Arial Narrow" w:hAnsi="Arial Narrow" w:cs="Arial"/>
                <w:b/>
                <w:sz w:val="24"/>
                <w:szCs w:val="24"/>
              </w:rPr>
              <w:t>Local</w:t>
            </w:r>
          </w:p>
        </w:tc>
        <w:tc>
          <w:tcPr>
            <w:tcW w:w="3089" w:type="dxa"/>
            <w:gridSpan w:val="3"/>
          </w:tcPr>
          <w:p w14:paraId="42B7736C" w14:textId="77777777" w:rsidR="00FE2087" w:rsidRPr="00B8012E" w:rsidRDefault="00FE2087" w:rsidP="00772359">
            <w:pPr>
              <w:jc w:val="center"/>
              <w:rPr>
                <w:rFonts w:ascii="Arial Narrow" w:hAnsi="Arial Narrow" w:cs="Arial"/>
                <w:b/>
                <w:sz w:val="16"/>
                <w:szCs w:val="16"/>
              </w:rPr>
            </w:pPr>
          </w:p>
          <w:p w14:paraId="12D3D8D8" w14:textId="77777777" w:rsidR="00772359" w:rsidRPr="00B8012E" w:rsidRDefault="00FE2087" w:rsidP="00772359">
            <w:pPr>
              <w:jc w:val="center"/>
              <w:rPr>
                <w:b/>
                <w:sz w:val="24"/>
                <w:szCs w:val="24"/>
              </w:rPr>
            </w:pPr>
            <w:r w:rsidRPr="00B8012E">
              <w:rPr>
                <w:rFonts w:ascii="Arial Narrow" w:hAnsi="Arial Narrow" w:cs="Arial"/>
                <w:b/>
                <w:sz w:val="24"/>
                <w:szCs w:val="24"/>
              </w:rPr>
              <w:t>Foreign</w:t>
            </w:r>
          </w:p>
        </w:tc>
      </w:tr>
      <w:tr w:rsidR="00FE2087" w:rsidRPr="00B8012E" w14:paraId="016795A1" w14:textId="77777777">
        <w:tc>
          <w:tcPr>
            <w:tcW w:w="1809" w:type="dxa"/>
            <w:tcBorders>
              <w:top w:val="nil"/>
            </w:tcBorders>
          </w:tcPr>
          <w:p w14:paraId="021C5801" w14:textId="77777777" w:rsidR="00772359" w:rsidRPr="00B8012E" w:rsidRDefault="00772359" w:rsidP="00772359">
            <w:pPr>
              <w:widowControl/>
              <w:autoSpaceDE/>
              <w:autoSpaceDN/>
              <w:adjustRightInd/>
              <w:spacing w:after="200" w:line="276" w:lineRule="auto"/>
              <w:rPr>
                <w:rFonts w:ascii="Arial Narrow" w:hAnsi="Arial Narrow" w:cs="Arial"/>
                <w:sz w:val="24"/>
                <w:szCs w:val="24"/>
              </w:rPr>
            </w:pPr>
          </w:p>
        </w:tc>
        <w:tc>
          <w:tcPr>
            <w:tcW w:w="1134" w:type="dxa"/>
            <w:tcBorders>
              <w:top w:val="nil"/>
            </w:tcBorders>
          </w:tcPr>
          <w:p w14:paraId="1468CBB3" w14:textId="77777777" w:rsidR="00772359" w:rsidRPr="00B8012E" w:rsidRDefault="00772359" w:rsidP="00FE2087">
            <w:pPr>
              <w:tabs>
                <w:tab w:val="left" w:pos="4189"/>
                <w:tab w:val="center" w:pos="6105"/>
                <w:tab w:val="center" w:pos="6740"/>
                <w:tab w:val="decimal" w:pos="7398"/>
              </w:tabs>
              <w:spacing w:before="240"/>
              <w:jc w:val="center"/>
              <w:rPr>
                <w:rFonts w:ascii="Arial Narrow" w:hAnsi="Arial Narrow" w:cs="Arial"/>
                <w:b/>
              </w:rPr>
            </w:pPr>
          </w:p>
        </w:tc>
        <w:tc>
          <w:tcPr>
            <w:tcW w:w="851" w:type="dxa"/>
          </w:tcPr>
          <w:p w14:paraId="135B4163" w14:textId="77777777" w:rsidR="00772359" w:rsidRPr="00B8012E" w:rsidRDefault="00FE2087"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Qty</w:t>
            </w:r>
          </w:p>
        </w:tc>
        <w:tc>
          <w:tcPr>
            <w:tcW w:w="964" w:type="dxa"/>
          </w:tcPr>
          <w:p w14:paraId="2EE835A7" w14:textId="77777777" w:rsidR="00772359" w:rsidRPr="00B8012E" w:rsidRDefault="00FE2087"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Rate</w:t>
            </w:r>
          </w:p>
        </w:tc>
        <w:tc>
          <w:tcPr>
            <w:tcW w:w="1446" w:type="dxa"/>
          </w:tcPr>
          <w:p w14:paraId="1D5F1479" w14:textId="77777777" w:rsidR="00772359" w:rsidRPr="00B8012E" w:rsidRDefault="00772359"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Total</w:t>
            </w:r>
          </w:p>
        </w:tc>
        <w:tc>
          <w:tcPr>
            <w:tcW w:w="821" w:type="dxa"/>
          </w:tcPr>
          <w:p w14:paraId="63A12066" w14:textId="77777777" w:rsidR="00772359" w:rsidRPr="00B8012E" w:rsidRDefault="00FE2087"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Qty</w:t>
            </w:r>
          </w:p>
        </w:tc>
        <w:tc>
          <w:tcPr>
            <w:tcW w:w="992" w:type="dxa"/>
          </w:tcPr>
          <w:p w14:paraId="3764DCF8" w14:textId="77777777" w:rsidR="00772359" w:rsidRPr="00B8012E" w:rsidRDefault="00FE2087"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Rate</w:t>
            </w:r>
          </w:p>
        </w:tc>
        <w:tc>
          <w:tcPr>
            <w:tcW w:w="1304" w:type="dxa"/>
            <w:gridSpan w:val="2"/>
          </w:tcPr>
          <w:p w14:paraId="337DEFDC" w14:textId="77777777" w:rsidR="00772359" w:rsidRPr="00B8012E" w:rsidRDefault="00772359" w:rsidP="00FE2087">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Total</w:t>
            </w:r>
          </w:p>
        </w:tc>
      </w:tr>
    </w:tbl>
    <w:p w14:paraId="7DE3F8A2" w14:textId="77777777" w:rsidR="00772359" w:rsidRPr="00B8012E" w:rsidRDefault="00772359" w:rsidP="00772359">
      <w:pPr>
        <w:tabs>
          <w:tab w:val="left" w:pos="4189"/>
          <w:tab w:val="center" w:pos="6105"/>
          <w:tab w:val="center" w:pos="6740"/>
          <w:tab w:val="decimal" w:pos="7398"/>
        </w:tabs>
        <w:rPr>
          <w:rFonts w:ascii="Arial Narrow" w:hAnsi="Arial Narrow" w:cs="Arial"/>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567"/>
        <w:gridCol w:w="5954"/>
      </w:tblGrid>
      <w:tr w:rsidR="00772359" w:rsidRPr="00B8012E" w14:paraId="061CEE1D" w14:textId="77777777">
        <w:tc>
          <w:tcPr>
            <w:tcW w:w="2943" w:type="dxa"/>
          </w:tcPr>
          <w:p w14:paraId="2DC65311" w14:textId="77777777" w:rsidR="00772359" w:rsidRPr="00B8012E" w:rsidRDefault="00FE2087" w:rsidP="00D941F7">
            <w:pPr>
              <w:pStyle w:val="p10"/>
              <w:numPr>
                <w:ilvl w:val="0"/>
                <w:numId w:val="29"/>
              </w:numPr>
              <w:tabs>
                <w:tab w:val="clear" w:pos="419"/>
              </w:tabs>
              <w:ind w:left="426" w:hanging="426"/>
              <w:rPr>
                <w:rFonts w:ascii="Arial Narrow" w:hAnsi="Arial Narrow" w:cs="Arial"/>
                <w:sz w:val="24"/>
                <w:szCs w:val="24"/>
              </w:rPr>
            </w:pPr>
            <w:r w:rsidRPr="00B8012E">
              <w:rPr>
                <w:rFonts w:ascii="Arial Narrow" w:hAnsi="Arial Narrow" w:cs="Arial"/>
                <w:sz w:val="24"/>
                <w:szCs w:val="24"/>
              </w:rPr>
              <w:t>Material</w:t>
            </w:r>
          </w:p>
          <w:p w14:paraId="2C6D8E11" w14:textId="77777777" w:rsidR="00FE2087" w:rsidRPr="00B8012E" w:rsidRDefault="00FE2087" w:rsidP="00D941F7">
            <w:pPr>
              <w:pStyle w:val="p10"/>
              <w:tabs>
                <w:tab w:val="clear" w:pos="419"/>
              </w:tabs>
              <w:ind w:left="426" w:hanging="426"/>
              <w:rPr>
                <w:rFonts w:ascii="Arial Narrow" w:hAnsi="Arial Narrow" w:cs="Arial"/>
                <w:sz w:val="24"/>
                <w:szCs w:val="24"/>
              </w:rPr>
            </w:pPr>
          </w:p>
          <w:p w14:paraId="01EFE252" w14:textId="77777777" w:rsidR="00D941F7" w:rsidRPr="00B8012E" w:rsidRDefault="00D941F7" w:rsidP="00D941F7">
            <w:pPr>
              <w:pStyle w:val="p10"/>
              <w:tabs>
                <w:tab w:val="clear" w:pos="419"/>
              </w:tabs>
              <w:ind w:left="426" w:hanging="426"/>
              <w:rPr>
                <w:rFonts w:ascii="Arial Narrow" w:hAnsi="Arial Narrow" w:cs="Arial"/>
                <w:sz w:val="24"/>
                <w:szCs w:val="24"/>
              </w:rPr>
            </w:pPr>
          </w:p>
          <w:p w14:paraId="6ACA037B" w14:textId="77777777" w:rsidR="00FE2087" w:rsidRPr="00B8012E" w:rsidRDefault="00FE2087" w:rsidP="00D941F7">
            <w:pPr>
              <w:pStyle w:val="p10"/>
              <w:tabs>
                <w:tab w:val="clear" w:pos="419"/>
              </w:tabs>
              <w:ind w:left="426" w:hanging="426"/>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Supplies &amp; Spares</w:t>
            </w:r>
          </w:p>
          <w:p w14:paraId="62F47F84" w14:textId="77777777" w:rsidR="00FE2087" w:rsidRPr="00B8012E" w:rsidRDefault="00FE2087" w:rsidP="00D941F7">
            <w:pPr>
              <w:pStyle w:val="p10"/>
              <w:tabs>
                <w:tab w:val="clear" w:pos="419"/>
              </w:tabs>
              <w:ind w:left="426" w:hanging="426"/>
              <w:rPr>
                <w:rFonts w:ascii="Arial Narrow" w:hAnsi="Arial Narrow" w:cs="Arial"/>
                <w:sz w:val="24"/>
                <w:szCs w:val="24"/>
              </w:rPr>
            </w:pPr>
          </w:p>
          <w:p w14:paraId="58CCE935" w14:textId="77777777" w:rsidR="00D941F7" w:rsidRPr="00B8012E" w:rsidRDefault="00D941F7" w:rsidP="00D941F7">
            <w:pPr>
              <w:pStyle w:val="p10"/>
              <w:tabs>
                <w:tab w:val="clear" w:pos="419"/>
              </w:tabs>
              <w:ind w:left="426" w:hanging="426"/>
              <w:rPr>
                <w:rFonts w:ascii="Arial Narrow" w:hAnsi="Arial Narrow" w:cs="Arial"/>
                <w:sz w:val="24"/>
                <w:szCs w:val="24"/>
              </w:rPr>
            </w:pPr>
          </w:p>
          <w:p w14:paraId="481B7291" w14:textId="77777777" w:rsidR="00FE2087" w:rsidRPr="00B8012E" w:rsidRDefault="00D941F7" w:rsidP="00D941F7">
            <w:pPr>
              <w:pStyle w:val="p10"/>
              <w:tabs>
                <w:tab w:val="clear" w:pos="419"/>
              </w:tabs>
              <w:ind w:left="426" w:hanging="426"/>
              <w:rPr>
                <w:rFonts w:ascii="Arial Narrow" w:hAnsi="Arial Narrow" w:cs="Arial"/>
                <w:sz w:val="24"/>
                <w:szCs w:val="24"/>
              </w:rPr>
            </w:pPr>
            <w:r w:rsidRPr="00B8012E">
              <w:rPr>
                <w:rFonts w:ascii="Arial Narrow" w:hAnsi="Arial Narrow" w:cs="Arial"/>
                <w:sz w:val="24"/>
                <w:szCs w:val="24"/>
              </w:rPr>
              <w:t>iii)</w:t>
            </w:r>
            <w:r w:rsidRPr="00B8012E">
              <w:rPr>
                <w:rFonts w:ascii="Arial Narrow" w:hAnsi="Arial Narrow" w:cs="Arial"/>
                <w:sz w:val="24"/>
                <w:szCs w:val="24"/>
              </w:rPr>
              <w:tab/>
              <w:t>Equipment and machinery</w:t>
            </w:r>
          </w:p>
        </w:tc>
        <w:tc>
          <w:tcPr>
            <w:tcW w:w="6521" w:type="dxa"/>
            <w:gridSpan w:val="2"/>
          </w:tcPr>
          <w:p w14:paraId="6006F61F" w14:textId="77777777" w:rsidR="00772359" w:rsidRPr="00B8012E" w:rsidRDefault="00FE2087" w:rsidP="00FE2087">
            <w:pPr>
              <w:pStyle w:val="p1"/>
              <w:tabs>
                <w:tab w:val="clear" w:pos="204"/>
              </w:tabs>
              <w:rPr>
                <w:rFonts w:ascii="Arial Narrow" w:hAnsi="Arial Narrow" w:cs="Arial"/>
                <w:sz w:val="24"/>
                <w:szCs w:val="24"/>
              </w:rPr>
            </w:pPr>
            <w:r w:rsidRPr="00B8012E">
              <w:rPr>
                <w:rFonts w:ascii="Arial Narrow" w:hAnsi="Arial Narrow" w:cs="Arial"/>
                <w:sz w:val="24"/>
                <w:szCs w:val="24"/>
              </w:rPr>
              <w:t>The procurement of materials and supplies for each contract under this Project will be through the suppliers and the Contractors. They will themselves be responsible for procurement and supplies. The material required for civil works are available in the country.</w:t>
            </w:r>
          </w:p>
        </w:tc>
      </w:tr>
      <w:tr w:rsidR="00772359" w:rsidRPr="00B8012E" w14:paraId="6292FB22" w14:textId="77777777">
        <w:tc>
          <w:tcPr>
            <w:tcW w:w="2943" w:type="dxa"/>
          </w:tcPr>
          <w:p w14:paraId="1EE782C3" w14:textId="77777777" w:rsidR="00772359" w:rsidRPr="00B8012E" w:rsidRDefault="00772359" w:rsidP="008D1E57">
            <w:pPr>
              <w:rPr>
                <w:rFonts w:ascii="Arial Narrow" w:hAnsi="Arial Narrow" w:cs="Arial"/>
                <w:sz w:val="24"/>
                <w:szCs w:val="24"/>
              </w:rPr>
            </w:pPr>
          </w:p>
        </w:tc>
        <w:tc>
          <w:tcPr>
            <w:tcW w:w="6521" w:type="dxa"/>
            <w:gridSpan w:val="2"/>
          </w:tcPr>
          <w:p w14:paraId="32903D78"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723222D8" w14:textId="77777777">
        <w:tc>
          <w:tcPr>
            <w:tcW w:w="2943" w:type="dxa"/>
          </w:tcPr>
          <w:p w14:paraId="3BB93FB0" w14:textId="77777777" w:rsidR="00772359" w:rsidRPr="00B8012E" w:rsidRDefault="00D941F7" w:rsidP="00D941F7">
            <w:pPr>
              <w:ind w:left="426"/>
              <w:rPr>
                <w:rFonts w:ascii="Arial Narrow" w:hAnsi="Arial Narrow" w:cs="Arial"/>
                <w:sz w:val="24"/>
                <w:szCs w:val="24"/>
              </w:rPr>
            </w:pPr>
            <w:r w:rsidRPr="00B8012E">
              <w:rPr>
                <w:rFonts w:ascii="Arial Narrow" w:hAnsi="Arial Narrow" w:cs="Arial"/>
                <w:sz w:val="24"/>
                <w:szCs w:val="24"/>
              </w:rPr>
              <w:t>a)</w:t>
            </w:r>
          </w:p>
        </w:tc>
        <w:tc>
          <w:tcPr>
            <w:tcW w:w="6521" w:type="dxa"/>
            <w:gridSpan w:val="2"/>
          </w:tcPr>
          <w:p w14:paraId="4CCD11D6"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3704EA29" w14:textId="77777777">
        <w:tc>
          <w:tcPr>
            <w:tcW w:w="2943" w:type="dxa"/>
          </w:tcPr>
          <w:p w14:paraId="086FAC16" w14:textId="77777777" w:rsidR="00772359" w:rsidRPr="00B8012E" w:rsidRDefault="00772359" w:rsidP="00D941F7">
            <w:pPr>
              <w:ind w:left="426"/>
              <w:rPr>
                <w:rFonts w:ascii="Arial Narrow" w:hAnsi="Arial Narrow" w:cs="Arial"/>
                <w:sz w:val="24"/>
                <w:szCs w:val="24"/>
              </w:rPr>
            </w:pPr>
          </w:p>
        </w:tc>
        <w:tc>
          <w:tcPr>
            <w:tcW w:w="6521" w:type="dxa"/>
            <w:gridSpan w:val="2"/>
          </w:tcPr>
          <w:p w14:paraId="3F2985F5"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6CD52B53" w14:textId="77777777">
        <w:tc>
          <w:tcPr>
            <w:tcW w:w="2943" w:type="dxa"/>
          </w:tcPr>
          <w:p w14:paraId="5297FEC9" w14:textId="77777777" w:rsidR="00772359" w:rsidRPr="00B8012E" w:rsidRDefault="00D941F7" w:rsidP="00D941F7">
            <w:pPr>
              <w:ind w:left="426"/>
              <w:rPr>
                <w:rFonts w:ascii="Arial Narrow" w:hAnsi="Arial Narrow" w:cs="Arial"/>
                <w:sz w:val="24"/>
                <w:szCs w:val="24"/>
              </w:rPr>
            </w:pPr>
            <w:r w:rsidRPr="00B8012E">
              <w:rPr>
                <w:rFonts w:ascii="Arial Narrow" w:hAnsi="Arial Narrow" w:cs="Arial"/>
                <w:sz w:val="24"/>
                <w:szCs w:val="24"/>
              </w:rPr>
              <w:t>b)</w:t>
            </w:r>
          </w:p>
        </w:tc>
        <w:tc>
          <w:tcPr>
            <w:tcW w:w="6521" w:type="dxa"/>
            <w:gridSpan w:val="2"/>
          </w:tcPr>
          <w:p w14:paraId="2C164155"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772359" w:rsidRPr="00B8012E" w14:paraId="5609A739" w14:textId="77777777">
        <w:tc>
          <w:tcPr>
            <w:tcW w:w="2943" w:type="dxa"/>
          </w:tcPr>
          <w:p w14:paraId="48EBFA00" w14:textId="77777777" w:rsidR="00772359" w:rsidRPr="00B8012E" w:rsidRDefault="00772359" w:rsidP="00D941F7">
            <w:pPr>
              <w:ind w:left="426"/>
              <w:rPr>
                <w:rFonts w:ascii="Arial Narrow" w:hAnsi="Arial Narrow" w:cs="Arial"/>
                <w:sz w:val="24"/>
                <w:szCs w:val="24"/>
              </w:rPr>
            </w:pPr>
          </w:p>
        </w:tc>
        <w:tc>
          <w:tcPr>
            <w:tcW w:w="6521" w:type="dxa"/>
            <w:gridSpan w:val="2"/>
          </w:tcPr>
          <w:p w14:paraId="1FE2ACBE" w14:textId="77777777" w:rsidR="00772359" w:rsidRPr="00B8012E" w:rsidRDefault="00772359" w:rsidP="00A76B7D">
            <w:pPr>
              <w:tabs>
                <w:tab w:val="left" w:pos="4189"/>
                <w:tab w:val="center" w:pos="6105"/>
                <w:tab w:val="center" w:pos="6740"/>
                <w:tab w:val="decimal" w:pos="7398"/>
              </w:tabs>
              <w:rPr>
                <w:rFonts w:ascii="Arial Narrow" w:hAnsi="Arial Narrow" w:cs="Arial"/>
                <w:sz w:val="24"/>
                <w:szCs w:val="24"/>
              </w:rPr>
            </w:pPr>
          </w:p>
        </w:tc>
      </w:tr>
      <w:tr w:rsidR="00D941F7" w:rsidRPr="00B8012E" w14:paraId="397032A7" w14:textId="77777777">
        <w:tc>
          <w:tcPr>
            <w:tcW w:w="2943" w:type="dxa"/>
          </w:tcPr>
          <w:p w14:paraId="4B612A5F" w14:textId="77777777" w:rsidR="00D941F7" w:rsidRPr="00B8012E" w:rsidRDefault="00D941F7" w:rsidP="00D941F7">
            <w:pPr>
              <w:ind w:left="426"/>
              <w:rPr>
                <w:rFonts w:ascii="Arial Narrow" w:hAnsi="Arial Narrow" w:cs="Arial"/>
                <w:sz w:val="24"/>
                <w:szCs w:val="24"/>
              </w:rPr>
            </w:pPr>
            <w:r w:rsidRPr="00B8012E">
              <w:rPr>
                <w:rFonts w:ascii="Arial Narrow" w:hAnsi="Arial Narrow" w:cs="Arial"/>
                <w:sz w:val="24"/>
                <w:szCs w:val="24"/>
              </w:rPr>
              <w:t>c)</w:t>
            </w:r>
          </w:p>
        </w:tc>
        <w:tc>
          <w:tcPr>
            <w:tcW w:w="6521" w:type="dxa"/>
            <w:gridSpan w:val="2"/>
          </w:tcPr>
          <w:p w14:paraId="69A3513B"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D941F7" w:rsidRPr="00B8012E" w14:paraId="49CBBA1F" w14:textId="77777777">
        <w:tc>
          <w:tcPr>
            <w:tcW w:w="2943" w:type="dxa"/>
          </w:tcPr>
          <w:p w14:paraId="205411ED" w14:textId="77777777" w:rsidR="00D941F7" w:rsidRPr="00B8012E" w:rsidRDefault="00D941F7" w:rsidP="00D941F7">
            <w:pPr>
              <w:ind w:left="426"/>
              <w:rPr>
                <w:rFonts w:ascii="Arial Narrow" w:hAnsi="Arial Narrow" w:cs="Arial"/>
                <w:sz w:val="24"/>
                <w:szCs w:val="24"/>
              </w:rPr>
            </w:pPr>
          </w:p>
        </w:tc>
        <w:tc>
          <w:tcPr>
            <w:tcW w:w="6521" w:type="dxa"/>
            <w:gridSpan w:val="2"/>
          </w:tcPr>
          <w:p w14:paraId="54408218"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D941F7" w:rsidRPr="00B8012E" w14:paraId="28C90718" w14:textId="77777777">
        <w:tc>
          <w:tcPr>
            <w:tcW w:w="2943" w:type="dxa"/>
          </w:tcPr>
          <w:p w14:paraId="27B00437" w14:textId="77777777" w:rsidR="00D941F7" w:rsidRPr="00B8012E" w:rsidRDefault="00D941F7" w:rsidP="00D941F7">
            <w:pPr>
              <w:ind w:left="426"/>
              <w:rPr>
                <w:rFonts w:ascii="Arial Narrow" w:hAnsi="Arial Narrow" w:cs="Arial"/>
                <w:sz w:val="24"/>
                <w:szCs w:val="24"/>
              </w:rPr>
            </w:pPr>
            <w:r w:rsidRPr="00B8012E">
              <w:rPr>
                <w:rFonts w:ascii="Arial Narrow" w:hAnsi="Arial Narrow" w:cs="Arial"/>
                <w:sz w:val="24"/>
                <w:szCs w:val="24"/>
              </w:rPr>
              <w:t>d)</w:t>
            </w:r>
          </w:p>
        </w:tc>
        <w:tc>
          <w:tcPr>
            <w:tcW w:w="6521" w:type="dxa"/>
            <w:gridSpan w:val="2"/>
          </w:tcPr>
          <w:p w14:paraId="269E7A5D"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D941F7" w:rsidRPr="00B8012E" w14:paraId="7CE1EE2A" w14:textId="77777777">
        <w:tc>
          <w:tcPr>
            <w:tcW w:w="2943" w:type="dxa"/>
          </w:tcPr>
          <w:p w14:paraId="4321FE3B" w14:textId="77777777" w:rsidR="00D941F7" w:rsidRPr="00B8012E" w:rsidRDefault="00D941F7" w:rsidP="00D941F7">
            <w:pPr>
              <w:ind w:left="426"/>
              <w:rPr>
                <w:rFonts w:ascii="Arial Narrow" w:hAnsi="Arial Narrow" w:cs="Arial"/>
                <w:sz w:val="24"/>
                <w:szCs w:val="24"/>
              </w:rPr>
            </w:pPr>
          </w:p>
        </w:tc>
        <w:tc>
          <w:tcPr>
            <w:tcW w:w="6521" w:type="dxa"/>
            <w:gridSpan w:val="2"/>
          </w:tcPr>
          <w:p w14:paraId="0A230776"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D941F7" w:rsidRPr="00B8012E" w14:paraId="2BD5F06D" w14:textId="77777777">
        <w:tc>
          <w:tcPr>
            <w:tcW w:w="2943" w:type="dxa"/>
          </w:tcPr>
          <w:p w14:paraId="027AB939" w14:textId="77777777" w:rsidR="00D941F7" w:rsidRPr="00B8012E" w:rsidRDefault="00D941F7" w:rsidP="00D941F7">
            <w:pPr>
              <w:ind w:left="426"/>
              <w:rPr>
                <w:rFonts w:ascii="Arial Narrow" w:hAnsi="Arial Narrow" w:cs="Arial"/>
                <w:sz w:val="24"/>
                <w:szCs w:val="24"/>
              </w:rPr>
            </w:pPr>
            <w:r w:rsidRPr="00B8012E">
              <w:rPr>
                <w:rFonts w:ascii="Arial Narrow" w:hAnsi="Arial Narrow" w:cs="Arial"/>
                <w:sz w:val="24"/>
                <w:szCs w:val="24"/>
              </w:rPr>
              <w:t>e)</w:t>
            </w:r>
          </w:p>
        </w:tc>
        <w:tc>
          <w:tcPr>
            <w:tcW w:w="6521" w:type="dxa"/>
            <w:gridSpan w:val="2"/>
          </w:tcPr>
          <w:p w14:paraId="39206BD7"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3F665D" w:rsidRPr="00B8012E" w14:paraId="6C68CB57" w14:textId="77777777">
        <w:tc>
          <w:tcPr>
            <w:tcW w:w="2943" w:type="dxa"/>
          </w:tcPr>
          <w:p w14:paraId="49753D7E" w14:textId="77777777" w:rsidR="003F665D" w:rsidRPr="00B8012E" w:rsidRDefault="003F665D" w:rsidP="00D941F7">
            <w:pPr>
              <w:ind w:left="426"/>
              <w:rPr>
                <w:rFonts w:ascii="Arial Narrow" w:hAnsi="Arial Narrow" w:cs="Arial"/>
              </w:rPr>
            </w:pPr>
          </w:p>
        </w:tc>
        <w:tc>
          <w:tcPr>
            <w:tcW w:w="6521" w:type="dxa"/>
            <w:gridSpan w:val="2"/>
          </w:tcPr>
          <w:p w14:paraId="31C4F7F2" w14:textId="77777777" w:rsidR="003F665D" w:rsidRPr="00B8012E" w:rsidRDefault="003F665D" w:rsidP="00A76B7D">
            <w:pPr>
              <w:tabs>
                <w:tab w:val="left" w:pos="4189"/>
                <w:tab w:val="center" w:pos="6105"/>
                <w:tab w:val="center" w:pos="6740"/>
                <w:tab w:val="decimal" w:pos="7398"/>
              </w:tabs>
              <w:rPr>
                <w:rFonts w:ascii="Arial Narrow" w:hAnsi="Arial Narrow" w:cs="Arial"/>
              </w:rPr>
            </w:pPr>
          </w:p>
        </w:tc>
      </w:tr>
      <w:tr w:rsidR="00D941F7" w:rsidRPr="00B8012E" w14:paraId="424A0AF2" w14:textId="77777777">
        <w:tc>
          <w:tcPr>
            <w:tcW w:w="3510" w:type="dxa"/>
            <w:gridSpan w:val="2"/>
          </w:tcPr>
          <w:p w14:paraId="0B4DACF0" w14:textId="77777777" w:rsidR="00D941F7" w:rsidRPr="00B8012E" w:rsidRDefault="00D941F7" w:rsidP="00D941F7">
            <w:pPr>
              <w:pStyle w:val="p6"/>
              <w:ind w:left="426" w:hanging="426"/>
              <w:rPr>
                <w:rFonts w:ascii="Arial Narrow" w:hAnsi="Arial Narrow" w:cs="Arial"/>
                <w:b/>
                <w:bCs/>
                <w:sz w:val="24"/>
                <w:szCs w:val="24"/>
              </w:rPr>
            </w:pPr>
            <w:r w:rsidRPr="00B8012E">
              <w:rPr>
                <w:rFonts w:ascii="Arial Narrow" w:hAnsi="Arial Narrow" w:cs="Arial"/>
                <w:b/>
                <w:sz w:val="24"/>
                <w:szCs w:val="24"/>
              </w:rPr>
              <w:t>39.</w:t>
            </w:r>
            <w:r w:rsidRPr="00B8012E">
              <w:rPr>
                <w:rFonts w:ascii="Arial Narrow" w:hAnsi="Arial Narrow" w:cs="Arial"/>
                <w:b/>
                <w:sz w:val="24"/>
                <w:szCs w:val="24"/>
              </w:rPr>
              <w:tab/>
              <w:t xml:space="preserve">Material, </w:t>
            </w:r>
            <w:r w:rsidRPr="00B8012E">
              <w:rPr>
                <w:rFonts w:ascii="Arial Narrow" w:hAnsi="Arial Narrow" w:cs="Arial"/>
                <w:b/>
                <w:bCs/>
                <w:sz w:val="24"/>
                <w:szCs w:val="24"/>
              </w:rPr>
              <w:t xml:space="preserve">spares, supplies and equipment for operation </w:t>
            </w:r>
            <w:r w:rsidRPr="00B8012E">
              <w:rPr>
                <w:rFonts w:ascii="Arial Narrow" w:hAnsi="Arial Narrow" w:cs="Arial"/>
                <w:b/>
                <w:sz w:val="24"/>
                <w:szCs w:val="24"/>
              </w:rPr>
              <w:t>of Project</w:t>
            </w:r>
          </w:p>
        </w:tc>
        <w:tc>
          <w:tcPr>
            <w:tcW w:w="5954" w:type="dxa"/>
          </w:tcPr>
          <w:p w14:paraId="3DF02F0E" w14:textId="77777777" w:rsidR="00D941F7" w:rsidRPr="00B8012E" w:rsidRDefault="00D941F7" w:rsidP="00EA1D73">
            <w:pPr>
              <w:tabs>
                <w:tab w:val="left" w:pos="4189"/>
                <w:tab w:val="center" w:pos="6105"/>
                <w:tab w:val="center" w:pos="6740"/>
                <w:tab w:val="decimal" w:pos="7398"/>
              </w:tabs>
              <w:rPr>
                <w:rFonts w:ascii="Arial Narrow" w:hAnsi="Arial Narrow" w:cs="Arial"/>
                <w:sz w:val="24"/>
                <w:szCs w:val="24"/>
              </w:rPr>
            </w:pPr>
          </w:p>
        </w:tc>
      </w:tr>
    </w:tbl>
    <w:p w14:paraId="2D92BE1B" w14:textId="77777777" w:rsidR="00D941F7" w:rsidRPr="00B8012E" w:rsidRDefault="00D941F7" w:rsidP="00D941F7">
      <w:pPr>
        <w:rPr>
          <w:rFonts w:ascii="Arial Narrow" w:hAnsi="Arial Narrow"/>
          <w:sz w:val="16"/>
          <w:szCs w:val="16"/>
        </w:rPr>
      </w:pPr>
    </w:p>
    <w:tbl>
      <w:tblPr>
        <w:tblStyle w:val="Tablaconcuadrcula"/>
        <w:tblW w:w="9321" w:type="dxa"/>
        <w:tblBorders>
          <w:left w:val="none" w:sz="0" w:space="0" w:color="auto"/>
          <w:right w:val="none" w:sz="0" w:space="0" w:color="auto"/>
        </w:tblBorders>
        <w:tblLayout w:type="fixed"/>
        <w:tblLook w:val="04A0" w:firstRow="1" w:lastRow="0" w:firstColumn="1" w:lastColumn="0" w:noHBand="0" w:noVBand="1"/>
      </w:tblPr>
      <w:tblGrid>
        <w:gridCol w:w="1809"/>
        <w:gridCol w:w="1134"/>
        <w:gridCol w:w="851"/>
        <w:gridCol w:w="964"/>
        <w:gridCol w:w="1446"/>
        <w:gridCol w:w="821"/>
        <w:gridCol w:w="992"/>
        <w:gridCol w:w="1276"/>
        <w:gridCol w:w="28"/>
      </w:tblGrid>
      <w:tr w:rsidR="00D941F7" w:rsidRPr="00B8012E" w14:paraId="7DDCBB9B" w14:textId="77777777">
        <w:trPr>
          <w:gridAfter w:val="1"/>
          <w:wAfter w:w="28" w:type="dxa"/>
        </w:trPr>
        <w:tc>
          <w:tcPr>
            <w:tcW w:w="1809" w:type="dxa"/>
            <w:tcBorders>
              <w:bottom w:val="nil"/>
            </w:tcBorders>
          </w:tcPr>
          <w:p w14:paraId="7193E3A1" w14:textId="77777777" w:rsidR="00D941F7" w:rsidRPr="00B8012E" w:rsidRDefault="00D941F7" w:rsidP="00EA1D73">
            <w:pPr>
              <w:rPr>
                <w:rFonts w:ascii="Arial Narrow" w:hAnsi="Arial Narrow"/>
                <w:b/>
                <w:sz w:val="16"/>
                <w:szCs w:val="16"/>
              </w:rPr>
            </w:pPr>
          </w:p>
          <w:p w14:paraId="51907ED0" w14:textId="77777777" w:rsidR="00D941F7" w:rsidRPr="00B8012E" w:rsidRDefault="00D941F7" w:rsidP="00EA1D73">
            <w:pPr>
              <w:jc w:val="center"/>
              <w:rPr>
                <w:rFonts w:ascii="Arial Narrow" w:hAnsi="Arial Narrow"/>
                <w:b/>
                <w:sz w:val="24"/>
                <w:szCs w:val="24"/>
              </w:rPr>
            </w:pPr>
            <w:r w:rsidRPr="00B8012E">
              <w:rPr>
                <w:rFonts w:ascii="Arial Narrow" w:hAnsi="Arial Narrow"/>
                <w:b/>
                <w:sz w:val="24"/>
                <w:szCs w:val="24"/>
              </w:rPr>
              <w:t>Item</w:t>
            </w:r>
          </w:p>
        </w:tc>
        <w:tc>
          <w:tcPr>
            <w:tcW w:w="1134" w:type="dxa"/>
            <w:tcBorders>
              <w:bottom w:val="nil"/>
            </w:tcBorders>
          </w:tcPr>
          <w:p w14:paraId="2F5DDDFC" w14:textId="77777777" w:rsidR="00D941F7" w:rsidRPr="00B8012E" w:rsidRDefault="00D941F7" w:rsidP="00EA1D73">
            <w:pPr>
              <w:jc w:val="center"/>
              <w:rPr>
                <w:rFonts w:ascii="Arial Narrow" w:hAnsi="Arial Narrow" w:cs="Arial"/>
                <w:b/>
                <w:sz w:val="16"/>
                <w:szCs w:val="16"/>
              </w:rPr>
            </w:pPr>
          </w:p>
          <w:p w14:paraId="3F19E004" w14:textId="77777777" w:rsidR="00D941F7" w:rsidRPr="00B8012E" w:rsidRDefault="00D941F7" w:rsidP="00EA1D73">
            <w:pPr>
              <w:jc w:val="center"/>
              <w:rPr>
                <w:rFonts w:ascii="Arial Narrow" w:hAnsi="Arial Narrow" w:cs="Arial"/>
                <w:b/>
                <w:sz w:val="24"/>
                <w:szCs w:val="24"/>
              </w:rPr>
            </w:pPr>
            <w:r w:rsidRPr="00B8012E">
              <w:rPr>
                <w:rFonts w:ascii="Arial Narrow" w:hAnsi="Arial Narrow" w:cs="Arial"/>
                <w:b/>
                <w:sz w:val="24"/>
                <w:szCs w:val="24"/>
              </w:rPr>
              <w:t>Unit</w:t>
            </w:r>
          </w:p>
        </w:tc>
        <w:tc>
          <w:tcPr>
            <w:tcW w:w="3261" w:type="dxa"/>
            <w:gridSpan w:val="3"/>
          </w:tcPr>
          <w:p w14:paraId="5EB3E0A1" w14:textId="77777777" w:rsidR="00D941F7" w:rsidRPr="00B8012E" w:rsidRDefault="00D941F7" w:rsidP="00EA1D73">
            <w:pPr>
              <w:jc w:val="center"/>
              <w:rPr>
                <w:rFonts w:ascii="Arial Narrow" w:hAnsi="Arial Narrow" w:cs="Arial"/>
                <w:b/>
                <w:sz w:val="16"/>
                <w:szCs w:val="16"/>
              </w:rPr>
            </w:pPr>
          </w:p>
          <w:p w14:paraId="35BD5EE6" w14:textId="77777777" w:rsidR="00D941F7" w:rsidRPr="00B8012E" w:rsidRDefault="00D941F7" w:rsidP="00EA1D73">
            <w:pPr>
              <w:jc w:val="center"/>
              <w:rPr>
                <w:b/>
                <w:sz w:val="24"/>
                <w:szCs w:val="24"/>
              </w:rPr>
            </w:pPr>
            <w:r w:rsidRPr="00B8012E">
              <w:rPr>
                <w:rFonts w:ascii="Arial Narrow" w:hAnsi="Arial Narrow" w:cs="Arial"/>
                <w:b/>
                <w:sz w:val="24"/>
                <w:szCs w:val="24"/>
              </w:rPr>
              <w:t>Local</w:t>
            </w:r>
          </w:p>
        </w:tc>
        <w:tc>
          <w:tcPr>
            <w:tcW w:w="3089" w:type="dxa"/>
            <w:gridSpan w:val="3"/>
          </w:tcPr>
          <w:p w14:paraId="3CEE724D" w14:textId="77777777" w:rsidR="00D941F7" w:rsidRPr="00B8012E" w:rsidRDefault="00D941F7" w:rsidP="00EA1D73">
            <w:pPr>
              <w:jc w:val="center"/>
              <w:rPr>
                <w:rFonts w:ascii="Arial Narrow" w:hAnsi="Arial Narrow" w:cs="Arial"/>
                <w:b/>
                <w:sz w:val="16"/>
                <w:szCs w:val="16"/>
              </w:rPr>
            </w:pPr>
          </w:p>
          <w:p w14:paraId="22A3B829" w14:textId="77777777" w:rsidR="00D941F7" w:rsidRPr="00B8012E" w:rsidRDefault="00D941F7" w:rsidP="00EA1D73">
            <w:pPr>
              <w:jc w:val="center"/>
              <w:rPr>
                <w:b/>
                <w:sz w:val="24"/>
                <w:szCs w:val="24"/>
              </w:rPr>
            </w:pPr>
            <w:r w:rsidRPr="00B8012E">
              <w:rPr>
                <w:rFonts w:ascii="Arial Narrow" w:hAnsi="Arial Narrow" w:cs="Arial"/>
                <w:b/>
                <w:sz w:val="24"/>
                <w:szCs w:val="24"/>
              </w:rPr>
              <w:t>Foreign</w:t>
            </w:r>
          </w:p>
        </w:tc>
      </w:tr>
      <w:tr w:rsidR="00D941F7" w:rsidRPr="00B8012E" w14:paraId="375881BE" w14:textId="77777777">
        <w:tc>
          <w:tcPr>
            <w:tcW w:w="1809" w:type="dxa"/>
            <w:tcBorders>
              <w:top w:val="nil"/>
            </w:tcBorders>
          </w:tcPr>
          <w:p w14:paraId="18162ACA" w14:textId="77777777" w:rsidR="00D941F7" w:rsidRPr="00B8012E" w:rsidRDefault="00D941F7" w:rsidP="00EA1D73">
            <w:pPr>
              <w:widowControl/>
              <w:autoSpaceDE/>
              <w:autoSpaceDN/>
              <w:adjustRightInd/>
              <w:spacing w:after="200" w:line="276" w:lineRule="auto"/>
              <w:rPr>
                <w:rFonts w:ascii="Arial Narrow" w:hAnsi="Arial Narrow" w:cs="Arial"/>
                <w:sz w:val="24"/>
                <w:szCs w:val="24"/>
              </w:rPr>
            </w:pPr>
          </w:p>
        </w:tc>
        <w:tc>
          <w:tcPr>
            <w:tcW w:w="1134" w:type="dxa"/>
            <w:tcBorders>
              <w:top w:val="nil"/>
            </w:tcBorders>
          </w:tcPr>
          <w:p w14:paraId="25743611"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rPr>
            </w:pPr>
          </w:p>
        </w:tc>
        <w:tc>
          <w:tcPr>
            <w:tcW w:w="851" w:type="dxa"/>
          </w:tcPr>
          <w:p w14:paraId="764AE3DE"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Qty</w:t>
            </w:r>
          </w:p>
        </w:tc>
        <w:tc>
          <w:tcPr>
            <w:tcW w:w="964" w:type="dxa"/>
          </w:tcPr>
          <w:p w14:paraId="3214B69B"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Rate</w:t>
            </w:r>
          </w:p>
        </w:tc>
        <w:tc>
          <w:tcPr>
            <w:tcW w:w="1446" w:type="dxa"/>
          </w:tcPr>
          <w:p w14:paraId="5FAE34FE"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Total</w:t>
            </w:r>
          </w:p>
        </w:tc>
        <w:tc>
          <w:tcPr>
            <w:tcW w:w="821" w:type="dxa"/>
          </w:tcPr>
          <w:p w14:paraId="3933E890"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Qty</w:t>
            </w:r>
          </w:p>
        </w:tc>
        <w:tc>
          <w:tcPr>
            <w:tcW w:w="992" w:type="dxa"/>
          </w:tcPr>
          <w:p w14:paraId="176DB28F"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Rate</w:t>
            </w:r>
          </w:p>
        </w:tc>
        <w:tc>
          <w:tcPr>
            <w:tcW w:w="1304" w:type="dxa"/>
            <w:gridSpan w:val="2"/>
          </w:tcPr>
          <w:p w14:paraId="6667CE0C" w14:textId="77777777" w:rsidR="00D941F7" w:rsidRPr="00B8012E" w:rsidRDefault="00D941F7" w:rsidP="00EA1D73">
            <w:pPr>
              <w:tabs>
                <w:tab w:val="left" w:pos="4189"/>
                <w:tab w:val="center" w:pos="6105"/>
                <w:tab w:val="center" w:pos="6740"/>
                <w:tab w:val="decimal" w:pos="7398"/>
              </w:tabs>
              <w:spacing w:before="240"/>
              <w:jc w:val="center"/>
              <w:rPr>
                <w:rFonts w:ascii="Arial Narrow" w:hAnsi="Arial Narrow" w:cs="Arial"/>
                <w:b/>
                <w:sz w:val="24"/>
                <w:szCs w:val="24"/>
              </w:rPr>
            </w:pPr>
            <w:r w:rsidRPr="00B8012E">
              <w:rPr>
                <w:rFonts w:ascii="Arial Narrow" w:hAnsi="Arial Narrow" w:cs="Arial"/>
                <w:b/>
                <w:sz w:val="24"/>
                <w:szCs w:val="24"/>
              </w:rPr>
              <w:t>Total</w:t>
            </w:r>
          </w:p>
        </w:tc>
      </w:tr>
    </w:tbl>
    <w:p w14:paraId="597638A1" w14:textId="77777777" w:rsidR="00D941F7" w:rsidRPr="00B8012E" w:rsidRDefault="00D941F7" w:rsidP="00D941F7">
      <w:pPr>
        <w:tabs>
          <w:tab w:val="left" w:pos="4189"/>
          <w:tab w:val="center" w:pos="6105"/>
          <w:tab w:val="center" w:pos="6740"/>
          <w:tab w:val="decimal" w:pos="7398"/>
        </w:tabs>
        <w:rPr>
          <w:rFonts w:ascii="Arial Narrow" w:hAnsi="Arial Narrow" w:cs="Arial"/>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8"/>
        <w:gridCol w:w="6521"/>
      </w:tblGrid>
      <w:tr w:rsidR="00D941F7" w:rsidRPr="00B8012E" w14:paraId="4B11558A" w14:textId="77777777">
        <w:tc>
          <w:tcPr>
            <w:tcW w:w="2943" w:type="dxa"/>
          </w:tcPr>
          <w:p w14:paraId="276753D4" w14:textId="77777777" w:rsidR="00D941F7" w:rsidRPr="00B8012E" w:rsidRDefault="00D941F7" w:rsidP="00D420F2">
            <w:pPr>
              <w:pStyle w:val="p10"/>
              <w:numPr>
                <w:ilvl w:val="0"/>
                <w:numId w:val="31"/>
              </w:numPr>
              <w:tabs>
                <w:tab w:val="clear" w:pos="419"/>
              </w:tabs>
              <w:ind w:left="426" w:hanging="426"/>
              <w:rPr>
                <w:rFonts w:ascii="Arial Narrow" w:hAnsi="Arial Narrow" w:cs="Arial"/>
                <w:sz w:val="24"/>
                <w:szCs w:val="24"/>
              </w:rPr>
            </w:pPr>
            <w:r w:rsidRPr="00B8012E">
              <w:rPr>
                <w:rFonts w:ascii="Arial Narrow" w:hAnsi="Arial Narrow" w:cs="Arial"/>
                <w:sz w:val="24"/>
                <w:szCs w:val="24"/>
              </w:rPr>
              <w:t>Material</w:t>
            </w:r>
          </w:p>
          <w:p w14:paraId="4207AF9A" w14:textId="77777777" w:rsidR="00D941F7" w:rsidRPr="00B8012E" w:rsidRDefault="00D941F7" w:rsidP="00D420F2">
            <w:pPr>
              <w:pStyle w:val="p10"/>
              <w:numPr>
                <w:ilvl w:val="0"/>
                <w:numId w:val="30"/>
              </w:numPr>
              <w:tabs>
                <w:tab w:val="clear" w:pos="419"/>
              </w:tabs>
              <w:ind w:left="754" w:hanging="357"/>
              <w:rPr>
                <w:rFonts w:ascii="Arial Narrow" w:hAnsi="Arial Narrow" w:cs="Arial"/>
                <w:sz w:val="24"/>
                <w:szCs w:val="24"/>
              </w:rPr>
            </w:pPr>
            <w:r w:rsidRPr="00B8012E">
              <w:rPr>
                <w:rFonts w:ascii="Arial Narrow" w:hAnsi="Arial Narrow" w:cs="Arial"/>
                <w:sz w:val="24"/>
                <w:szCs w:val="24"/>
              </w:rPr>
              <w:t>Earthwork</w:t>
            </w:r>
          </w:p>
          <w:p w14:paraId="3BE87AA4" w14:textId="77777777" w:rsidR="00D941F7" w:rsidRPr="00B8012E" w:rsidRDefault="00D941F7" w:rsidP="00D420F2">
            <w:pPr>
              <w:pStyle w:val="p10"/>
              <w:numPr>
                <w:ilvl w:val="0"/>
                <w:numId w:val="30"/>
              </w:numPr>
              <w:tabs>
                <w:tab w:val="clear" w:pos="419"/>
              </w:tabs>
              <w:ind w:left="754" w:hanging="357"/>
              <w:rPr>
                <w:rFonts w:ascii="Arial Narrow" w:hAnsi="Arial Narrow" w:cs="Arial"/>
                <w:sz w:val="24"/>
                <w:szCs w:val="24"/>
              </w:rPr>
            </w:pPr>
            <w:r w:rsidRPr="00B8012E">
              <w:rPr>
                <w:rFonts w:ascii="Arial Narrow" w:hAnsi="Arial Narrow" w:cs="Arial"/>
                <w:sz w:val="24"/>
                <w:szCs w:val="24"/>
              </w:rPr>
              <w:t>Stone work</w:t>
            </w:r>
          </w:p>
          <w:p w14:paraId="60B5BB4B" w14:textId="77777777" w:rsidR="00D941F7" w:rsidRPr="00B8012E" w:rsidRDefault="00D941F7" w:rsidP="00637795">
            <w:pPr>
              <w:pStyle w:val="p10"/>
              <w:numPr>
                <w:ilvl w:val="0"/>
                <w:numId w:val="30"/>
              </w:numPr>
              <w:tabs>
                <w:tab w:val="clear" w:pos="419"/>
              </w:tabs>
              <w:ind w:left="754" w:hanging="357"/>
              <w:rPr>
                <w:rFonts w:ascii="Arial Narrow" w:hAnsi="Arial Narrow" w:cs="Arial"/>
                <w:sz w:val="24"/>
                <w:szCs w:val="24"/>
              </w:rPr>
            </w:pPr>
            <w:r w:rsidRPr="00B8012E">
              <w:rPr>
                <w:rFonts w:ascii="Arial Narrow" w:hAnsi="Arial Narrow" w:cs="Arial"/>
                <w:sz w:val="24"/>
                <w:szCs w:val="24"/>
              </w:rPr>
              <w:t>Carriage of stone</w:t>
            </w:r>
          </w:p>
          <w:p w14:paraId="36DF24A8" w14:textId="77777777" w:rsidR="00D941F7" w:rsidRPr="00B8012E" w:rsidRDefault="00D941F7" w:rsidP="00EA1D73">
            <w:pPr>
              <w:pStyle w:val="p10"/>
              <w:tabs>
                <w:tab w:val="clear" w:pos="419"/>
              </w:tabs>
              <w:ind w:left="426" w:hanging="426"/>
              <w:rPr>
                <w:rFonts w:ascii="Arial Narrow" w:hAnsi="Arial Narrow" w:cs="Arial"/>
                <w:sz w:val="24"/>
                <w:szCs w:val="24"/>
              </w:rPr>
            </w:pPr>
          </w:p>
        </w:tc>
        <w:tc>
          <w:tcPr>
            <w:tcW w:w="6521" w:type="dxa"/>
          </w:tcPr>
          <w:p w14:paraId="298E16E7" w14:textId="77777777" w:rsidR="00D941F7" w:rsidRPr="00B8012E" w:rsidRDefault="00D420F2" w:rsidP="00EA1D73">
            <w:pPr>
              <w:pStyle w:val="p1"/>
              <w:tabs>
                <w:tab w:val="clear" w:pos="204"/>
              </w:tabs>
              <w:rPr>
                <w:rFonts w:ascii="Arial Narrow" w:hAnsi="Arial Narrow" w:cs="Arial"/>
                <w:sz w:val="24"/>
                <w:szCs w:val="24"/>
              </w:rPr>
            </w:pPr>
            <w:r w:rsidRPr="00B8012E">
              <w:rPr>
                <w:rFonts w:ascii="Arial Narrow" w:hAnsi="Arial Narrow" w:cs="Arial"/>
              </w:rPr>
              <w:t xml:space="preserve">Rte of these items were taken according to latest CSRs as already explained </w:t>
            </w:r>
            <w:r w:rsidRPr="00B8012E">
              <w:rPr>
                <w:rFonts w:ascii="Arial Narrow" w:hAnsi="Arial Narrow" w:cs="Arial"/>
                <w:iCs/>
              </w:rPr>
              <w:t xml:space="preserve">under </w:t>
            </w:r>
            <w:r w:rsidRPr="00B8012E">
              <w:rPr>
                <w:rFonts w:ascii="Arial Narrow" w:hAnsi="Arial Narrow" w:cs="Arial"/>
              </w:rPr>
              <w:t>item-25.</w:t>
            </w:r>
          </w:p>
        </w:tc>
      </w:tr>
      <w:tr w:rsidR="00D941F7" w:rsidRPr="00B8012E" w14:paraId="0E3B6147" w14:textId="77777777">
        <w:tc>
          <w:tcPr>
            <w:tcW w:w="2948" w:type="dxa"/>
          </w:tcPr>
          <w:p w14:paraId="730B5CC1" w14:textId="77777777" w:rsidR="00D941F7" w:rsidRPr="00B8012E" w:rsidRDefault="00D941F7" w:rsidP="00D420F2">
            <w:pPr>
              <w:pStyle w:val="p10"/>
              <w:tabs>
                <w:tab w:val="clear" w:pos="419"/>
              </w:tabs>
              <w:ind w:left="426" w:hanging="426"/>
              <w:rPr>
                <w:rFonts w:ascii="Arial Narrow" w:hAnsi="Arial Narrow" w:cs="Arial"/>
                <w:sz w:val="24"/>
                <w:szCs w:val="24"/>
              </w:rPr>
            </w:pPr>
            <w:r w:rsidRPr="00B8012E">
              <w:rPr>
                <w:rFonts w:ascii="Arial Narrow" w:hAnsi="Arial Narrow" w:cs="Arial"/>
                <w:sz w:val="24"/>
                <w:szCs w:val="24"/>
              </w:rPr>
              <w:t>ii)</w:t>
            </w:r>
            <w:r w:rsidRPr="00B8012E">
              <w:rPr>
                <w:rFonts w:ascii="Arial Narrow" w:hAnsi="Arial Narrow" w:cs="Arial"/>
                <w:sz w:val="24"/>
                <w:szCs w:val="24"/>
              </w:rPr>
              <w:tab/>
              <w:t xml:space="preserve">Supplies </w:t>
            </w:r>
            <w:r w:rsidR="00D420F2" w:rsidRPr="00B8012E">
              <w:rPr>
                <w:rFonts w:ascii="Arial Narrow" w:hAnsi="Arial Narrow" w:cs="Arial"/>
                <w:sz w:val="24"/>
                <w:szCs w:val="24"/>
              </w:rPr>
              <w:t>and</w:t>
            </w:r>
            <w:r w:rsidRPr="00B8012E">
              <w:rPr>
                <w:rFonts w:ascii="Arial Narrow" w:hAnsi="Arial Narrow" w:cs="Arial"/>
                <w:sz w:val="24"/>
                <w:szCs w:val="24"/>
              </w:rPr>
              <w:t xml:space="preserve"> Spares</w:t>
            </w:r>
          </w:p>
        </w:tc>
        <w:tc>
          <w:tcPr>
            <w:tcW w:w="6521" w:type="dxa"/>
          </w:tcPr>
          <w:p w14:paraId="15F25F36" w14:textId="77777777" w:rsidR="00D941F7" w:rsidRPr="00B8012E" w:rsidRDefault="00D420F2" w:rsidP="00A76B7D">
            <w:pPr>
              <w:tabs>
                <w:tab w:val="left" w:pos="4189"/>
                <w:tab w:val="center" w:pos="6105"/>
                <w:tab w:val="center" w:pos="6740"/>
                <w:tab w:val="decimal" w:pos="7398"/>
              </w:tabs>
              <w:rPr>
                <w:rFonts w:ascii="Arial Narrow" w:hAnsi="Arial Narrow" w:cs="Arial"/>
              </w:rPr>
            </w:pPr>
            <w:r w:rsidRPr="00B8012E">
              <w:rPr>
                <w:rFonts w:ascii="Arial Narrow" w:hAnsi="Arial Narrow" w:cs="Arial"/>
              </w:rPr>
              <w:t>Nil</w:t>
            </w:r>
          </w:p>
        </w:tc>
      </w:tr>
      <w:tr w:rsidR="00D941F7" w:rsidRPr="00B8012E" w14:paraId="2A2FC946" w14:textId="77777777">
        <w:tc>
          <w:tcPr>
            <w:tcW w:w="2948" w:type="dxa"/>
          </w:tcPr>
          <w:p w14:paraId="170F9F49" w14:textId="77777777" w:rsidR="00D941F7" w:rsidRPr="00B8012E" w:rsidRDefault="00D420F2" w:rsidP="00637795">
            <w:pPr>
              <w:pStyle w:val="p10"/>
              <w:tabs>
                <w:tab w:val="clear" w:pos="419"/>
              </w:tabs>
              <w:ind w:left="817" w:hanging="420"/>
              <w:rPr>
                <w:rFonts w:ascii="Arial Narrow" w:hAnsi="Arial Narrow" w:cs="Arial"/>
                <w:sz w:val="24"/>
                <w:szCs w:val="24"/>
              </w:rPr>
            </w:pPr>
            <w:r w:rsidRPr="00B8012E">
              <w:rPr>
                <w:rFonts w:ascii="Arial Narrow" w:hAnsi="Arial Narrow" w:cs="Arial"/>
                <w:sz w:val="24"/>
                <w:szCs w:val="24"/>
              </w:rPr>
              <w:t>a)</w:t>
            </w:r>
          </w:p>
          <w:p w14:paraId="4D5E79BA" w14:textId="77777777" w:rsidR="00D420F2" w:rsidRPr="00B8012E" w:rsidRDefault="00D420F2" w:rsidP="00637795">
            <w:pPr>
              <w:pStyle w:val="p10"/>
              <w:tabs>
                <w:tab w:val="clear" w:pos="419"/>
              </w:tabs>
              <w:ind w:left="817" w:hanging="420"/>
              <w:rPr>
                <w:rFonts w:ascii="Arial Narrow" w:hAnsi="Arial Narrow" w:cs="Arial"/>
                <w:sz w:val="24"/>
                <w:szCs w:val="24"/>
              </w:rPr>
            </w:pPr>
            <w:r w:rsidRPr="00B8012E">
              <w:rPr>
                <w:rFonts w:ascii="Arial Narrow" w:hAnsi="Arial Narrow" w:cs="Arial"/>
                <w:sz w:val="24"/>
                <w:szCs w:val="24"/>
              </w:rPr>
              <w:t>b)</w:t>
            </w:r>
          </w:p>
          <w:p w14:paraId="3C70B5FA" w14:textId="77777777" w:rsidR="00D420F2" w:rsidRPr="00B8012E" w:rsidRDefault="00D420F2" w:rsidP="00637795">
            <w:pPr>
              <w:pStyle w:val="p10"/>
              <w:tabs>
                <w:tab w:val="clear" w:pos="419"/>
              </w:tabs>
              <w:ind w:left="817" w:hanging="420"/>
              <w:rPr>
                <w:rFonts w:ascii="Arial Narrow" w:hAnsi="Arial Narrow" w:cs="Arial"/>
                <w:sz w:val="24"/>
                <w:szCs w:val="24"/>
              </w:rPr>
            </w:pPr>
            <w:r w:rsidRPr="00B8012E">
              <w:rPr>
                <w:rFonts w:ascii="Arial Narrow" w:hAnsi="Arial Narrow" w:cs="Arial"/>
                <w:sz w:val="24"/>
                <w:szCs w:val="24"/>
              </w:rPr>
              <w:t>c)</w:t>
            </w:r>
          </w:p>
        </w:tc>
        <w:tc>
          <w:tcPr>
            <w:tcW w:w="6521" w:type="dxa"/>
          </w:tcPr>
          <w:p w14:paraId="4B0216C1" w14:textId="77777777" w:rsidR="00D941F7" w:rsidRPr="00B8012E" w:rsidRDefault="00D941F7" w:rsidP="00A76B7D">
            <w:pPr>
              <w:tabs>
                <w:tab w:val="left" w:pos="4189"/>
                <w:tab w:val="center" w:pos="6105"/>
                <w:tab w:val="center" w:pos="6740"/>
                <w:tab w:val="decimal" w:pos="7398"/>
              </w:tabs>
              <w:rPr>
                <w:rFonts w:ascii="Arial Narrow" w:hAnsi="Arial Narrow" w:cs="Arial"/>
              </w:rPr>
            </w:pPr>
          </w:p>
        </w:tc>
      </w:tr>
      <w:tr w:rsidR="00D420F2" w:rsidRPr="00B8012E" w14:paraId="5678EDC3" w14:textId="77777777">
        <w:tc>
          <w:tcPr>
            <w:tcW w:w="2948" w:type="dxa"/>
          </w:tcPr>
          <w:p w14:paraId="06495022" w14:textId="77777777" w:rsidR="00D420F2" w:rsidRPr="00B8012E" w:rsidRDefault="00D420F2" w:rsidP="00D941F7">
            <w:pPr>
              <w:rPr>
                <w:rFonts w:ascii="Arial Narrow" w:hAnsi="Arial Narrow" w:cs="Arial"/>
              </w:rPr>
            </w:pPr>
          </w:p>
        </w:tc>
        <w:tc>
          <w:tcPr>
            <w:tcW w:w="6521" w:type="dxa"/>
          </w:tcPr>
          <w:p w14:paraId="4593E9B0" w14:textId="77777777" w:rsidR="00D420F2" w:rsidRPr="00B8012E" w:rsidRDefault="00D420F2" w:rsidP="00A76B7D">
            <w:pPr>
              <w:tabs>
                <w:tab w:val="left" w:pos="4189"/>
                <w:tab w:val="center" w:pos="6105"/>
                <w:tab w:val="center" w:pos="6740"/>
                <w:tab w:val="decimal" w:pos="7398"/>
              </w:tabs>
              <w:rPr>
                <w:rFonts w:ascii="Arial Narrow" w:hAnsi="Arial Narrow" w:cs="Arial"/>
              </w:rPr>
            </w:pPr>
          </w:p>
        </w:tc>
      </w:tr>
      <w:tr w:rsidR="00D941F7" w:rsidRPr="00B8012E" w14:paraId="7A38B61D" w14:textId="77777777">
        <w:tc>
          <w:tcPr>
            <w:tcW w:w="2948" w:type="dxa"/>
          </w:tcPr>
          <w:p w14:paraId="78463019" w14:textId="77777777" w:rsidR="00D941F7" w:rsidRPr="00B8012E" w:rsidRDefault="00D941F7" w:rsidP="00D420F2">
            <w:pPr>
              <w:ind w:left="426" w:hanging="426"/>
              <w:rPr>
                <w:rFonts w:ascii="Arial Narrow" w:hAnsi="Arial Narrow" w:cs="Arial"/>
              </w:rPr>
            </w:pPr>
            <w:r w:rsidRPr="00B8012E">
              <w:rPr>
                <w:rFonts w:ascii="Arial Narrow" w:hAnsi="Arial Narrow" w:cs="Arial"/>
                <w:sz w:val="24"/>
                <w:szCs w:val="24"/>
              </w:rPr>
              <w:t>iii)</w:t>
            </w:r>
            <w:r w:rsidRPr="00B8012E">
              <w:rPr>
                <w:rFonts w:ascii="Arial Narrow" w:hAnsi="Arial Narrow" w:cs="Arial"/>
                <w:sz w:val="24"/>
                <w:szCs w:val="24"/>
              </w:rPr>
              <w:tab/>
              <w:t>Equipment</w:t>
            </w:r>
          </w:p>
        </w:tc>
        <w:tc>
          <w:tcPr>
            <w:tcW w:w="6521" w:type="dxa"/>
          </w:tcPr>
          <w:p w14:paraId="37B01C41" w14:textId="77777777" w:rsidR="00D941F7" w:rsidRPr="00B8012E" w:rsidRDefault="00D420F2" w:rsidP="00D420F2">
            <w:pPr>
              <w:pStyle w:val="t3"/>
              <w:tabs>
                <w:tab w:val="decimal" w:pos="192"/>
                <w:tab w:val="left" w:pos="351"/>
                <w:tab w:val="left" w:pos="2862"/>
              </w:tabs>
              <w:rPr>
                <w:rFonts w:ascii="Arial Narrow" w:hAnsi="Arial Narrow" w:cs="Arial"/>
              </w:rPr>
            </w:pPr>
            <w:r w:rsidRPr="00B8012E">
              <w:rPr>
                <w:rFonts w:ascii="Arial Narrow" w:hAnsi="Arial Narrow" w:cs="Arial"/>
              </w:rPr>
              <w:t>Bulldozers, Scrapers, Excavators, Compactors etc. shall be arranged by the Contractors.</w:t>
            </w:r>
          </w:p>
        </w:tc>
      </w:tr>
      <w:tr w:rsidR="00D941F7" w:rsidRPr="00B8012E" w14:paraId="244F1349" w14:textId="77777777">
        <w:tc>
          <w:tcPr>
            <w:tcW w:w="2948" w:type="dxa"/>
          </w:tcPr>
          <w:p w14:paraId="6CAF61D4" w14:textId="77777777" w:rsidR="00D420F2" w:rsidRPr="00B8012E" w:rsidRDefault="00D420F2" w:rsidP="00637795">
            <w:pPr>
              <w:pStyle w:val="t3"/>
              <w:ind w:left="397"/>
              <w:rPr>
                <w:rFonts w:ascii="Arial Narrow" w:hAnsi="Arial Narrow" w:cs="Arial"/>
                <w:sz w:val="24"/>
                <w:szCs w:val="24"/>
              </w:rPr>
            </w:pPr>
            <w:r w:rsidRPr="00B8012E">
              <w:rPr>
                <w:rFonts w:ascii="Arial Narrow" w:hAnsi="Arial Narrow" w:cs="Arial"/>
                <w:sz w:val="24"/>
                <w:szCs w:val="24"/>
              </w:rPr>
              <w:t>a)</w:t>
            </w:r>
          </w:p>
          <w:p w14:paraId="1F49066B" w14:textId="77777777" w:rsidR="00D420F2" w:rsidRPr="00B8012E" w:rsidRDefault="00D420F2" w:rsidP="00637795">
            <w:pPr>
              <w:pStyle w:val="t3"/>
              <w:ind w:left="397"/>
              <w:rPr>
                <w:rFonts w:ascii="Arial Narrow" w:hAnsi="Arial Narrow" w:cs="Arial"/>
                <w:sz w:val="24"/>
                <w:szCs w:val="24"/>
              </w:rPr>
            </w:pPr>
            <w:r w:rsidRPr="00B8012E">
              <w:rPr>
                <w:rFonts w:ascii="Arial Narrow" w:hAnsi="Arial Narrow" w:cs="Arial"/>
                <w:sz w:val="24"/>
                <w:szCs w:val="24"/>
              </w:rPr>
              <w:t>b)</w:t>
            </w:r>
          </w:p>
          <w:p w14:paraId="4F87E8D9" w14:textId="77777777" w:rsidR="00D420F2" w:rsidRPr="00B8012E" w:rsidRDefault="00D420F2" w:rsidP="00637795">
            <w:pPr>
              <w:pStyle w:val="t3"/>
              <w:ind w:left="397"/>
              <w:rPr>
                <w:rFonts w:ascii="Arial Narrow" w:hAnsi="Arial Narrow" w:cs="Arial"/>
                <w:sz w:val="24"/>
                <w:szCs w:val="24"/>
              </w:rPr>
            </w:pPr>
            <w:r w:rsidRPr="00B8012E">
              <w:rPr>
                <w:rFonts w:ascii="Arial Narrow" w:hAnsi="Arial Narrow" w:cs="Arial"/>
                <w:sz w:val="24"/>
                <w:szCs w:val="24"/>
              </w:rPr>
              <w:t>c)</w:t>
            </w:r>
          </w:p>
          <w:p w14:paraId="2BFCAC98" w14:textId="77777777" w:rsidR="00D941F7" w:rsidRPr="00B8012E" w:rsidRDefault="00D941F7" w:rsidP="00D941F7">
            <w:pPr>
              <w:rPr>
                <w:rFonts w:ascii="Arial Narrow" w:hAnsi="Arial Narrow" w:cs="Arial"/>
                <w:sz w:val="24"/>
                <w:szCs w:val="24"/>
              </w:rPr>
            </w:pPr>
          </w:p>
        </w:tc>
        <w:tc>
          <w:tcPr>
            <w:tcW w:w="6521" w:type="dxa"/>
          </w:tcPr>
          <w:p w14:paraId="1775FBF1" w14:textId="77777777" w:rsidR="00D941F7" w:rsidRPr="00B8012E" w:rsidRDefault="00D941F7" w:rsidP="00A76B7D">
            <w:pPr>
              <w:tabs>
                <w:tab w:val="left" w:pos="4189"/>
                <w:tab w:val="center" w:pos="6105"/>
                <w:tab w:val="center" w:pos="6740"/>
                <w:tab w:val="decimal" w:pos="7398"/>
              </w:tabs>
              <w:rPr>
                <w:rFonts w:ascii="Arial Narrow" w:hAnsi="Arial Narrow" w:cs="Arial"/>
                <w:sz w:val="24"/>
                <w:szCs w:val="24"/>
              </w:rPr>
            </w:pPr>
          </w:p>
        </w:tc>
      </w:tr>
      <w:tr w:rsidR="00D420F2" w:rsidRPr="00B8012E" w14:paraId="6D1F37D8" w14:textId="77777777">
        <w:tc>
          <w:tcPr>
            <w:tcW w:w="2948" w:type="dxa"/>
          </w:tcPr>
          <w:p w14:paraId="08A39CFB" w14:textId="77777777" w:rsidR="00D420F2" w:rsidRPr="00B8012E" w:rsidRDefault="00637795" w:rsidP="00637795">
            <w:pPr>
              <w:pStyle w:val="t3"/>
              <w:ind w:left="426" w:hanging="426"/>
              <w:rPr>
                <w:rFonts w:ascii="Arial Narrow" w:hAnsi="Arial Narrow" w:cs="Arial"/>
                <w:sz w:val="24"/>
                <w:szCs w:val="24"/>
              </w:rPr>
            </w:pPr>
            <w:r w:rsidRPr="00B8012E">
              <w:rPr>
                <w:rFonts w:ascii="Arial Narrow" w:hAnsi="Arial Narrow" w:cs="Arial"/>
                <w:sz w:val="24"/>
                <w:szCs w:val="24"/>
              </w:rPr>
              <w:t>iv)</w:t>
            </w:r>
            <w:r w:rsidRPr="00B8012E">
              <w:rPr>
                <w:rFonts w:ascii="Arial Narrow" w:hAnsi="Arial Narrow" w:cs="Arial"/>
                <w:sz w:val="24"/>
                <w:szCs w:val="24"/>
              </w:rPr>
              <w:tab/>
              <w:t>Material spares and supplies and equipment for the operation of Project</w:t>
            </w:r>
          </w:p>
        </w:tc>
        <w:tc>
          <w:tcPr>
            <w:tcW w:w="6521" w:type="dxa"/>
          </w:tcPr>
          <w:p w14:paraId="07CA0B46" w14:textId="77777777" w:rsidR="00D420F2" w:rsidRPr="00B8012E" w:rsidRDefault="00D420F2" w:rsidP="00A76B7D">
            <w:pPr>
              <w:tabs>
                <w:tab w:val="left" w:pos="4189"/>
                <w:tab w:val="center" w:pos="6105"/>
                <w:tab w:val="center" w:pos="6740"/>
                <w:tab w:val="decimal" w:pos="7398"/>
              </w:tabs>
              <w:rPr>
                <w:rFonts w:ascii="Arial Narrow" w:hAnsi="Arial Narrow" w:cs="Arial"/>
                <w:sz w:val="24"/>
                <w:szCs w:val="24"/>
              </w:rPr>
            </w:pPr>
            <w:r w:rsidRPr="00B8012E">
              <w:rPr>
                <w:rFonts w:ascii="Arial Narrow" w:hAnsi="Arial Narrow" w:cs="Arial"/>
                <w:sz w:val="24"/>
                <w:szCs w:val="24"/>
              </w:rPr>
              <w:t>Would be supplied by the Contractors.</w:t>
            </w:r>
          </w:p>
        </w:tc>
      </w:tr>
      <w:tr w:rsidR="00D420F2" w:rsidRPr="00B8012E" w14:paraId="0F07A0A1" w14:textId="77777777">
        <w:tc>
          <w:tcPr>
            <w:tcW w:w="2948" w:type="dxa"/>
          </w:tcPr>
          <w:p w14:paraId="61AE5B3E" w14:textId="77777777" w:rsidR="00D420F2" w:rsidRPr="00B8012E" w:rsidRDefault="00D420F2" w:rsidP="00D420F2">
            <w:pPr>
              <w:pStyle w:val="t3"/>
              <w:rPr>
                <w:rFonts w:ascii="Arial Narrow" w:hAnsi="Arial Narrow" w:cs="Arial"/>
                <w:sz w:val="24"/>
                <w:szCs w:val="24"/>
              </w:rPr>
            </w:pPr>
          </w:p>
        </w:tc>
        <w:tc>
          <w:tcPr>
            <w:tcW w:w="6521" w:type="dxa"/>
          </w:tcPr>
          <w:p w14:paraId="78EF4A70" w14:textId="77777777" w:rsidR="00D420F2" w:rsidRPr="00B8012E" w:rsidRDefault="00D420F2" w:rsidP="00A76B7D">
            <w:pPr>
              <w:tabs>
                <w:tab w:val="left" w:pos="4189"/>
                <w:tab w:val="center" w:pos="6105"/>
                <w:tab w:val="center" w:pos="6740"/>
                <w:tab w:val="decimal" w:pos="7398"/>
              </w:tabs>
              <w:rPr>
                <w:rFonts w:ascii="Arial Narrow" w:hAnsi="Arial Narrow" w:cs="Arial"/>
                <w:sz w:val="24"/>
                <w:szCs w:val="24"/>
              </w:rPr>
            </w:pPr>
          </w:p>
        </w:tc>
      </w:tr>
      <w:tr w:rsidR="00D420F2" w:rsidRPr="00B8012E" w14:paraId="41779A0E" w14:textId="77777777">
        <w:tc>
          <w:tcPr>
            <w:tcW w:w="2948" w:type="dxa"/>
          </w:tcPr>
          <w:p w14:paraId="32A9F05E" w14:textId="77777777" w:rsidR="00D420F2" w:rsidRPr="00B8012E" w:rsidRDefault="00637795" w:rsidP="00637795">
            <w:pPr>
              <w:pStyle w:val="t3"/>
              <w:ind w:left="426" w:hanging="426"/>
              <w:rPr>
                <w:rFonts w:ascii="Arial Narrow" w:hAnsi="Arial Narrow" w:cs="Arial"/>
                <w:b/>
                <w:sz w:val="24"/>
                <w:szCs w:val="24"/>
              </w:rPr>
            </w:pPr>
            <w:r w:rsidRPr="00B8012E">
              <w:rPr>
                <w:rFonts w:ascii="Arial Narrow" w:hAnsi="Arial Narrow" w:cs="Arial"/>
                <w:b/>
                <w:sz w:val="24"/>
                <w:szCs w:val="24"/>
              </w:rPr>
              <w:t>40.</w:t>
            </w:r>
            <w:r w:rsidRPr="00B8012E">
              <w:rPr>
                <w:rFonts w:ascii="Arial Narrow" w:hAnsi="Arial Narrow" w:cs="Arial"/>
                <w:b/>
                <w:sz w:val="24"/>
                <w:szCs w:val="24"/>
              </w:rPr>
              <w:tab/>
              <w:t xml:space="preserve">In the case of imported </w:t>
            </w:r>
            <w:r w:rsidRPr="00B8012E">
              <w:rPr>
                <w:rFonts w:ascii="Arial Narrow" w:hAnsi="Arial Narrow" w:cs="Arial"/>
                <w:b/>
                <w:bCs/>
                <w:sz w:val="24"/>
                <w:szCs w:val="24"/>
              </w:rPr>
              <w:t>material and equipment</w:t>
            </w:r>
            <w:r w:rsidRPr="00B8012E">
              <w:rPr>
                <w:rFonts w:ascii="Arial Narrow" w:hAnsi="Arial Narrow" w:cs="Arial"/>
                <w:b/>
                <w:sz w:val="24"/>
                <w:szCs w:val="24"/>
              </w:rPr>
              <w:t xml:space="preserve"> </w:t>
            </w:r>
            <w:r w:rsidRPr="00B8012E">
              <w:rPr>
                <w:rFonts w:ascii="Arial Narrow" w:hAnsi="Arial Narrow" w:cs="Arial"/>
                <w:b/>
                <w:bCs/>
                <w:sz w:val="24"/>
                <w:szCs w:val="24"/>
              </w:rPr>
              <w:t>for execution, indicate:</w:t>
            </w:r>
          </w:p>
        </w:tc>
        <w:tc>
          <w:tcPr>
            <w:tcW w:w="6521" w:type="dxa"/>
          </w:tcPr>
          <w:p w14:paraId="3C77229C" w14:textId="77777777" w:rsidR="00D420F2" w:rsidRPr="00B8012E" w:rsidRDefault="00D420F2" w:rsidP="00A76B7D">
            <w:pPr>
              <w:tabs>
                <w:tab w:val="left" w:pos="4189"/>
                <w:tab w:val="center" w:pos="6105"/>
                <w:tab w:val="center" w:pos="6740"/>
                <w:tab w:val="decimal" w:pos="7398"/>
              </w:tabs>
              <w:rPr>
                <w:rFonts w:ascii="Arial Narrow" w:hAnsi="Arial Narrow" w:cs="Arial"/>
                <w:sz w:val="24"/>
                <w:szCs w:val="24"/>
              </w:rPr>
            </w:pPr>
          </w:p>
        </w:tc>
      </w:tr>
      <w:tr w:rsidR="00D420F2" w:rsidRPr="00B8012E" w14:paraId="0991A92B" w14:textId="77777777">
        <w:tc>
          <w:tcPr>
            <w:tcW w:w="2948" w:type="dxa"/>
          </w:tcPr>
          <w:p w14:paraId="245DEDB2" w14:textId="77777777" w:rsidR="00D420F2" w:rsidRPr="00B8012E" w:rsidRDefault="00D420F2" w:rsidP="00D420F2">
            <w:pPr>
              <w:pStyle w:val="t3"/>
              <w:rPr>
                <w:rFonts w:ascii="Arial Narrow" w:hAnsi="Arial Narrow" w:cs="Arial"/>
                <w:sz w:val="24"/>
                <w:szCs w:val="24"/>
              </w:rPr>
            </w:pPr>
          </w:p>
        </w:tc>
        <w:tc>
          <w:tcPr>
            <w:tcW w:w="6521" w:type="dxa"/>
          </w:tcPr>
          <w:p w14:paraId="42747AA3" w14:textId="77777777" w:rsidR="00D420F2" w:rsidRPr="00B8012E" w:rsidRDefault="00D420F2" w:rsidP="00A76B7D">
            <w:pPr>
              <w:tabs>
                <w:tab w:val="left" w:pos="4189"/>
                <w:tab w:val="center" w:pos="6105"/>
                <w:tab w:val="center" w:pos="6740"/>
                <w:tab w:val="decimal" w:pos="7398"/>
              </w:tabs>
              <w:rPr>
                <w:rFonts w:ascii="Arial Narrow" w:hAnsi="Arial Narrow" w:cs="Arial"/>
                <w:sz w:val="24"/>
                <w:szCs w:val="24"/>
              </w:rPr>
            </w:pPr>
          </w:p>
        </w:tc>
      </w:tr>
      <w:tr w:rsidR="00637795" w:rsidRPr="00B8012E" w14:paraId="59398478" w14:textId="77777777">
        <w:tc>
          <w:tcPr>
            <w:tcW w:w="2948" w:type="dxa"/>
          </w:tcPr>
          <w:p w14:paraId="341383F4" w14:textId="77777777" w:rsidR="00637795" w:rsidRPr="00B8012E" w:rsidRDefault="00637795" w:rsidP="00637795">
            <w:pPr>
              <w:pStyle w:val="t3"/>
              <w:ind w:left="709" w:hanging="283"/>
              <w:rPr>
                <w:rFonts w:ascii="Arial Narrow" w:hAnsi="Arial Narrow" w:cs="Arial"/>
                <w:sz w:val="24"/>
                <w:szCs w:val="24"/>
              </w:rPr>
            </w:pPr>
            <w:r w:rsidRPr="00B8012E">
              <w:rPr>
                <w:rFonts w:ascii="Arial Narrow" w:hAnsi="Arial Narrow" w:cs="Arial"/>
                <w:sz w:val="24"/>
                <w:szCs w:val="24"/>
              </w:rPr>
              <w:t>a)</w:t>
            </w:r>
            <w:r w:rsidRPr="00B8012E">
              <w:rPr>
                <w:rFonts w:ascii="Arial Narrow" w:hAnsi="Arial Narrow" w:cs="Arial"/>
                <w:sz w:val="24"/>
                <w:szCs w:val="24"/>
              </w:rPr>
              <w:tab/>
              <w:t>Justification for Imports</w:t>
            </w:r>
          </w:p>
        </w:tc>
        <w:tc>
          <w:tcPr>
            <w:tcW w:w="6521" w:type="dxa"/>
          </w:tcPr>
          <w:p w14:paraId="6BB9FD5B" w14:textId="77777777" w:rsidR="00637795" w:rsidRPr="00B8012E" w:rsidRDefault="00637795" w:rsidP="00A76B7D">
            <w:pPr>
              <w:tabs>
                <w:tab w:val="left" w:pos="4189"/>
                <w:tab w:val="center" w:pos="6105"/>
                <w:tab w:val="center" w:pos="6740"/>
                <w:tab w:val="decimal" w:pos="7398"/>
              </w:tabs>
              <w:rPr>
                <w:rFonts w:ascii="Arial Narrow" w:hAnsi="Arial Narrow" w:cs="Arial"/>
                <w:sz w:val="24"/>
                <w:szCs w:val="24"/>
              </w:rPr>
            </w:pPr>
            <w:r w:rsidRPr="00B8012E">
              <w:rPr>
                <w:rFonts w:ascii="Arial Narrow" w:hAnsi="Arial Narrow" w:cs="Arial"/>
                <w:sz w:val="24"/>
                <w:szCs w:val="24"/>
              </w:rPr>
              <w:t>Not required</w:t>
            </w:r>
          </w:p>
        </w:tc>
      </w:tr>
      <w:tr w:rsidR="00637795" w:rsidRPr="00B8012E" w14:paraId="606025B6" w14:textId="77777777">
        <w:tc>
          <w:tcPr>
            <w:tcW w:w="2948" w:type="dxa"/>
          </w:tcPr>
          <w:p w14:paraId="0E9BC58A" w14:textId="77777777" w:rsidR="00637795" w:rsidRPr="00B8012E" w:rsidRDefault="00637795" w:rsidP="00637795">
            <w:pPr>
              <w:pStyle w:val="t3"/>
              <w:ind w:left="709" w:hanging="283"/>
              <w:rPr>
                <w:rFonts w:ascii="Arial Narrow" w:hAnsi="Arial Narrow" w:cs="Arial"/>
                <w:sz w:val="24"/>
                <w:szCs w:val="24"/>
              </w:rPr>
            </w:pPr>
          </w:p>
        </w:tc>
        <w:tc>
          <w:tcPr>
            <w:tcW w:w="6521" w:type="dxa"/>
          </w:tcPr>
          <w:p w14:paraId="08F5FFBA" w14:textId="77777777" w:rsidR="00637795" w:rsidRPr="00B8012E" w:rsidRDefault="00637795" w:rsidP="00A76B7D">
            <w:pPr>
              <w:tabs>
                <w:tab w:val="left" w:pos="4189"/>
                <w:tab w:val="center" w:pos="6105"/>
                <w:tab w:val="center" w:pos="6740"/>
                <w:tab w:val="decimal" w:pos="7398"/>
              </w:tabs>
              <w:rPr>
                <w:rFonts w:ascii="Arial Narrow" w:hAnsi="Arial Narrow" w:cs="Arial"/>
                <w:sz w:val="24"/>
                <w:szCs w:val="24"/>
              </w:rPr>
            </w:pPr>
          </w:p>
        </w:tc>
      </w:tr>
      <w:tr w:rsidR="00637795" w:rsidRPr="00B8012E" w14:paraId="2F2F5DA2" w14:textId="77777777">
        <w:tc>
          <w:tcPr>
            <w:tcW w:w="2948" w:type="dxa"/>
          </w:tcPr>
          <w:p w14:paraId="63939839" w14:textId="77777777" w:rsidR="00637795" w:rsidRPr="00B8012E" w:rsidRDefault="00637795" w:rsidP="00637795">
            <w:pPr>
              <w:pStyle w:val="t3"/>
              <w:ind w:left="709" w:hanging="283"/>
              <w:rPr>
                <w:rFonts w:ascii="Arial Narrow" w:hAnsi="Arial Narrow" w:cs="Arial"/>
                <w:sz w:val="24"/>
                <w:szCs w:val="24"/>
              </w:rPr>
            </w:pPr>
            <w:r w:rsidRPr="00B8012E">
              <w:rPr>
                <w:rFonts w:ascii="Arial Narrow" w:hAnsi="Arial Narrow" w:cs="Arial"/>
                <w:sz w:val="24"/>
                <w:szCs w:val="24"/>
              </w:rPr>
              <w:t>b)</w:t>
            </w:r>
            <w:r w:rsidRPr="00B8012E">
              <w:rPr>
                <w:rFonts w:ascii="Arial Narrow" w:hAnsi="Arial Narrow" w:cs="Arial"/>
                <w:sz w:val="24"/>
                <w:szCs w:val="24"/>
              </w:rPr>
              <w:tab/>
              <w:t>Proposed source of supply</w:t>
            </w:r>
          </w:p>
        </w:tc>
        <w:tc>
          <w:tcPr>
            <w:tcW w:w="6521" w:type="dxa"/>
          </w:tcPr>
          <w:p w14:paraId="3043AC22" w14:textId="77777777" w:rsidR="00637795" w:rsidRPr="00B8012E" w:rsidRDefault="00637795" w:rsidP="00A76B7D">
            <w:pPr>
              <w:tabs>
                <w:tab w:val="left" w:pos="4189"/>
                <w:tab w:val="center" w:pos="6105"/>
                <w:tab w:val="center" w:pos="6740"/>
                <w:tab w:val="decimal" w:pos="7398"/>
              </w:tabs>
              <w:rPr>
                <w:rFonts w:ascii="Arial Narrow" w:hAnsi="Arial Narrow" w:cs="Arial"/>
                <w:sz w:val="24"/>
                <w:szCs w:val="24"/>
              </w:rPr>
            </w:pPr>
            <w:r w:rsidRPr="00B8012E">
              <w:rPr>
                <w:rFonts w:ascii="Arial Narrow" w:hAnsi="Arial Narrow" w:cs="Arial"/>
                <w:sz w:val="24"/>
                <w:szCs w:val="24"/>
              </w:rPr>
              <w:t>Not required</w:t>
            </w:r>
          </w:p>
        </w:tc>
      </w:tr>
    </w:tbl>
    <w:p w14:paraId="4727DC0E" w14:textId="77777777" w:rsidR="00F37F40" w:rsidRPr="00B8012E" w:rsidRDefault="00F37F40" w:rsidP="007B4CB3">
      <w:pPr>
        <w:tabs>
          <w:tab w:val="decimal" w:pos="606"/>
          <w:tab w:val="center" w:pos="1037"/>
        </w:tabs>
        <w:rPr>
          <w:rFonts w:ascii="Arial Narrow" w:hAnsi="Arial Narrow" w:cs="Arial"/>
        </w:rPr>
      </w:pPr>
    </w:p>
    <w:p w14:paraId="5F31D482" w14:textId="77777777" w:rsidR="007B4CB3" w:rsidRPr="00B8012E" w:rsidRDefault="00F37F40" w:rsidP="007B4CB3">
      <w:pPr>
        <w:tabs>
          <w:tab w:val="decimal" w:pos="606"/>
          <w:tab w:val="center" w:pos="1037"/>
        </w:tabs>
        <w:rPr>
          <w:rFonts w:ascii="Arial Narrow" w:hAnsi="Arial Narrow" w:cs="Arial"/>
        </w:rPr>
      </w:pPr>
      <w:r w:rsidRPr="00B8012E">
        <w:rPr>
          <w:rFonts w:ascii="Arial Narrow" w:hAnsi="Arial Narrow" w:cs="Arial"/>
        </w:rPr>
        <w:t>THE FOLLOWING WORDS GOT LOST SOMEHOW</w:t>
      </w:r>
    </w:p>
    <w:p w14:paraId="15B26DC0" w14:textId="77777777" w:rsidR="0025052A" w:rsidRPr="00B8012E" w:rsidRDefault="002B2784" w:rsidP="0025052A">
      <w:pPr>
        <w:tabs>
          <w:tab w:val="left" w:pos="419"/>
        </w:tabs>
        <w:rPr>
          <w:rFonts w:ascii="Arial Narrow" w:hAnsi="Arial Narrow" w:cs="Arial"/>
        </w:rPr>
      </w:pPr>
      <w:r w:rsidRPr="00B8012E">
        <w:rPr>
          <w:rFonts w:ascii="Arial Narrow" w:hAnsi="Arial Narrow" w:cs="Arial"/>
        </w:rPr>
        <w:t>inter-alia,</w:t>
      </w:r>
    </w:p>
    <w:p w14:paraId="79290F27" w14:textId="77777777" w:rsidR="0025052A" w:rsidRPr="00B8012E" w:rsidRDefault="0025052A" w:rsidP="0025052A">
      <w:pPr>
        <w:tabs>
          <w:tab w:val="left" w:pos="204"/>
        </w:tabs>
        <w:jc w:val="both"/>
        <w:rPr>
          <w:rFonts w:ascii="Arial Narrow" w:hAnsi="Arial Narrow" w:cs="Arial"/>
        </w:rPr>
      </w:pPr>
    </w:p>
    <w:p w14:paraId="3737320C" w14:textId="77777777" w:rsidR="00F37F40" w:rsidRPr="00B8012E" w:rsidRDefault="00F37F40" w:rsidP="00F37F40">
      <w:pPr>
        <w:pStyle w:val="p13"/>
        <w:tabs>
          <w:tab w:val="clear" w:pos="4087"/>
          <w:tab w:val="clear" w:pos="4478"/>
        </w:tabs>
        <w:ind w:left="0" w:firstLine="0"/>
        <w:rPr>
          <w:rFonts w:ascii="Arial Narrow" w:hAnsi="Arial Narrow" w:cs="Arial"/>
        </w:rPr>
      </w:pPr>
      <w:r w:rsidRPr="00B8012E">
        <w:rPr>
          <w:rFonts w:ascii="Arial Narrow" w:hAnsi="Arial Narrow" w:cs="Arial"/>
        </w:rPr>
        <w:t>the and laid</w:t>
      </w:r>
    </w:p>
    <w:p w14:paraId="5B87B8F8" w14:textId="77777777" w:rsidR="003E5196" w:rsidRPr="00B8012E" w:rsidRDefault="003E5196" w:rsidP="00F37F40">
      <w:pPr>
        <w:pStyle w:val="p9"/>
        <w:rPr>
          <w:rFonts w:ascii="Arial Narrow" w:hAnsi="Arial Narrow" w:cs="Arial"/>
        </w:rPr>
      </w:pPr>
    </w:p>
    <w:sectPr w:rsidR="003E5196" w:rsidRPr="00B8012E" w:rsidSect="00EA1D73">
      <w:footerReference w:type="first" r:id="rId55"/>
      <w:footnotePr>
        <w:numFmt w:val="chicago"/>
      </w:footnotePr>
      <w:pgSz w:w="11907" w:h="16839" w:code="9"/>
      <w:pgMar w:top="1134" w:right="1134" w:bottom="1134" w:left="1134" w:header="1304" w:footer="340"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05E336" w14:textId="77777777" w:rsidR="00963DE1" w:rsidRDefault="00963DE1" w:rsidP="00D55BA6">
      <w:r>
        <w:separator/>
      </w:r>
    </w:p>
  </w:endnote>
  <w:endnote w:type="continuationSeparator" w:id="0">
    <w:p w14:paraId="19A63F09" w14:textId="77777777" w:rsidR="00963DE1" w:rsidRDefault="00963DE1" w:rsidP="00D55B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Condensed">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247241"/>
      <w:docPartObj>
        <w:docPartGallery w:val="Page Numbers (Bottom of Page)"/>
        <w:docPartUnique/>
      </w:docPartObj>
    </w:sdtPr>
    <w:sdtEndPr/>
    <w:sdtContent>
      <w:p w14:paraId="66C2BC4C" w14:textId="77777777" w:rsidR="009E3220" w:rsidRDefault="00422F25">
        <w:pPr>
          <w:pStyle w:val="Piedepgina"/>
          <w:jc w:val="center"/>
        </w:pPr>
        <w:r>
          <w:fldChar w:fldCharType="begin"/>
        </w:r>
        <w:r>
          <w:instrText xml:space="preserve"> PAGE   \* MERGEFORMAT </w:instrText>
        </w:r>
        <w:r>
          <w:fldChar w:fldCharType="separate"/>
        </w:r>
        <w:r w:rsidR="009E3220">
          <w:rPr>
            <w:noProof/>
          </w:rPr>
          <w:t>1</w:t>
        </w:r>
        <w:r>
          <w:rPr>
            <w:noProof/>
          </w:rPr>
          <w:fldChar w:fldCharType="end"/>
        </w:r>
      </w:p>
    </w:sdtContent>
  </w:sdt>
  <w:p w14:paraId="57BE9E47" w14:textId="77777777" w:rsidR="009E3220" w:rsidRDefault="009E322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788097"/>
      <w:docPartObj>
        <w:docPartGallery w:val="Page Numbers (Bottom of Page)"/>
        <w:docPartUnique/>
      </w:docPartObj>
    </w:sdtPr>
    <w:sdtEndPr/>
    <w:sdtContent>
      <w:p w14:paraId="722C5CC5" w14:textId="77777777" w:rsidR="009E3220" w:rsidRDefault="00422F25" w:rsidP="00EA1D73">
        <w:pPr>
          <w:pStyle w:val="Piedepgina"/>
          <w:jc w:val="center"/>
        </w:pPr>
        <w:r>
          <w:fldChar w:fldCharType="begin"/>
        </w:r>
        <w:r>
          <w:instrText xml:space="preserve"> PAGE   \* MERGEFORMAT </w:instrText>
        </w:r>
        <w:r>
          <w:fldChar w:fldCharType="separate"/>
        </w:r>
        <w:r w:rsidR="00073682">
          <w:rPr>
            <w:rFonts w:ascii="Arial Narrow" w:hAnsi="Arial Narrow"/>
            <w:b/>
            <w:noProof/>
          </w:rPr>
          <w:t>67</w:t>
        </w:r>
        <w:r>
          <w:rPr>
            <w:rFonts w:ascii="Arial Narrow" w:hAnsi="Arial Narrow"/>
            <w:b/>
            <w:noProof/>
          </w:rPr>
          <w:fldChar w:fldCharType="end"/>
        </w:r>
      </w:p>
    </w:sdtContent>
  </w:sdt>
  <w:p w14:paraId="2AEFDB38" w14:textId="77777777" w:rsidR="009E3220" w:rsidRDefault="009E322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247242"/>
      <w:docPartObj>
        <w:docPartGallery w:val="Page Numbers (Bottom of Page)"/>
        <w:docPartUnique/>
      </w:docPartObj>
    </w:sdtPr>
    <w:sdtEndPr/>
    <w:sdtContent>
      <w:p w14:paraId="43EE1034" w14:textId="77777777" w:rsidR="009E3220" w:rsidRDefault="00422F25">
        <w:pPr>
          <w:pStyle w:val="Piedepgina"/>
          <w:jc w:val="center"/>
        </w:pPr>
        <w:r>
          <w:fldChar w:fldCharType="begin"/>
        </w:r>
        <w:r>
          <w:instrText xml:space="preserve"> PAGE   \* MERGEFORMAT </w:instrText>
        </w:r>
        <w:r>
          <w:fldChar w:fldCharType="separate"/>
        </w:r>
        <w:r w:rsidR="009E3220">
          <w:rPr>
            <w:noProof/>
          </w:rPr>
          <w:t>11</w:t>
        </w:r>
        <w:r>
          <w:rPr>
            <w:noProof/>
          </w:rPr>
          <w:fldChar w:fldCharType="end"/>
        </w:r>
      </w:p>
    </w:sdtContent>
  </w:sdt>
  <w:p w14:paraId="1EF06333" w14:textId="77777777" w:rsidR="009E3220" w:rsidRDefault="009E322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F5EC0D" w14:textId="77777777" w:rsidR="00963DE1" w:rsidRDefault="00963DE1" w:rsidP="00D55BA6">
      <w:r>
        <w:separator/>
      </w:r>
    </w:p>
  </w:footnote>
  <w:footnote w:type="continuationSeparator" w:id="0">
    <w:p w14:paraId="22B4FB9F" w14:textId="77777777" w:rsidR="00963DE1" w:rsidRDefault="00963DE1" w:rsidP="00D55BA6">
      <w:r>
        <w:continuationSeparator/>
      </w:r>
    </w:p>
  </w:footnote>
  <w:footnote w:id="1">
    <w:p w14:paraId="42714BCE" w14:textId="77777777" w:rsidR="009E3220" w:rsidRPr="00181A8B" w:rsidRDefault="009E3220" w:rsidP="00A4131D">
      <w:pPr>
        <w:pStyle w:val="p7"/>
        <w:rPr>
          <w:rFonts w:ascii="Arial Narrow" w:hAnsi="Arial Narrow" w:cs="Arial"/>
          <w:sz w:val="20"/>
          <w:szCs w:val="20"/>
        </w:rPr>
      </w:pPr>
      <w:r>
        <w:rPr>
          <w:rStyle w:val="Refdenotaalpie"/>
        </w:rPr>
        <w:footnoteRef/>
      </w:r>
      <w:r>
        <w:t xml:space="preserve"> </w:t>
      </w:r>
      <w:r w:rsidRPr="00181A8B">
        <w:rPr>
          <w:rFonts w:ascii="Arial Narrow" w:hAnsi="Arial Narrow" w:cs="Arial"/>
          <w:sz w:val="20"/>
          <w:szCs w:val="20"/>
        </w:rPr>
        <w:t>The area between</w:t>
      </w:r>
      <w:r>
        <w:rPr>
          <w:rFonts w:ascii="Arial Narrow" w:hAnsi="Arial Narrow" w:cs="Arial"/>
          <w:sz w:val="20"/>
          <w:szCs w:val="20"/>
        </w:rPr>
        <w:t xml:space="preserve"> the foot hill of Suleiman Rang</w:t>
      </w:r>
      <w:r w:rsidRPr="00181A8B">
        <w:rPr>
          <w:rFonts w:ascii="Arial Narrow" w:hAnsi="Arial Narrow" w:cs="Arial"/>
          <w:sz w:val="20"/>
          <w:szCs w:val="20"/>
        </w:rPr>
        <w:t>e and the canal cornrnand or the Indus River in DG Khan Division of Punjab Province of Pakistan.</w:t>
      </w:r>
    </w:p>
    <w:p w14:paraId="0F75FC06" w14:textId="77777777" w:rsidR="009E3220" w:rsidRDefault="009E3220">
      <w:pPr>
        <w:pStyle w:val="Textonotapi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00163"/>
    <w:multiLevelType w:val="hybridMultilevel"/>
    <w:tmpl w:val="D5328968"/>
    <w:lvl w:ilvl="0" w:tplc="9BA0D94C">
      <w:numFmt w:val="bullet"/>
      <w:lvlText w:val="•"/>
      <w:lvlJc w:val="left"/>
      <w:pPr>
        <w:ind w:left="720" w:hanging="360"/>
      </w:pPr>
      <w:rPr>
        <w:rFonts w:ascii="Arial Narrow" w:eastAsiaTheme="minorEastAsia"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2300C1"/>
    <w:multiLevelType w:val="hybridMultilevel"/>
    <w:tmpl w:val="56FC6404"/>
    <w:lvl w:ilvl="0" w:tplc="740A3B6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B14BCF"/>
    <w:multiLevelType w:val="hybridMultilevel"/>
    <w:tmpl w:val="D27424CC"/>
    <w:lvl w:ilvl="0" w:tplc="C21099AC">
      <w:start w:val="1"/>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0E5F2E"/>
    <w:multiLevelType w:val="hybridMultilevel"/>
    <w:tmpl w:val="89621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5672D3"/>
    <w:multiLevelType w:val="hybridMultilevel"/>
    <w:tmpl w:val="101A2E38"/>
    <w:lvl w:ilvl="0" w:tplc="0B5E5B38">
      <w:start w:val="1"/>
      <w:numFmt w:val="lowerLetter"/>
      <w:lvlText w:val="%1)"/>
      <w:lvlJc w:val="left"/>
      <w:pPr>
        <w:ind w:left="711" w:hanging="360"/>
      </w:pPr>
      <w:rPr>
        <w:rFonts w:hint="default"/>
      </w:rPr>
    </w:lvl>
    <w:lvl w:ilvl="1" w:tplc="04090019" w:tentative="1">
      <w:start w:val="1"/>
      <w:numFmt w:val="lowerLetter"/>
      <w:lvlText w:val="%2."/>
      <w:lvlJc w:val="left"/>
      <w:pPr>
        <w:ind w:left="1431" w:hanging="360"/>
      </w:pPr>
    </w:lvl>
    <w:lvl w:ilvl="2" w:tplc="0409001B" w:tentative="1">
      <w:start w:val="1"/>
      <w:numFmt w:val="lowerRoman"/>
      <w:lvlText w:val="%3."/>
      <w:lvlJc w:val="right"/>
      <w:pPr>
        <w:ind w:left="2151" w:hanging="180"/>
      </w:pPr>
    </w:lvl>
    <w:lvl w:ilvl="3" w:tplc="0409000F" w:tentative="1">
      <w:start w:val="1"/>
      <w:numFmt w:val="decimal"/>
      <w:lvlText w:val="%4."/>
      <w:lvlJc w:val="left"/>
      <w:pPr>
        <w:ind w:left="2871" w:hanging="360"/>
      </w:pPr>
    </w:lvl>
    <w:lvl w:ilvl="4" w:tplc="04090019" w:tentative="1">
      <w:start w:val="1"/>
      <w:numFmt w:val="lowerLetter"/>
      <w:lvlText w:val="%5."/>
      <w:lvlJc w:val="left"/>
      <w:pPr>
        <w:ind w:left="3591" w:hanging="360"/>
      </w:pPr>
    </w:lvl>
    <w:lvl w:ilvl="5" w:tplc="0409001B" w:tentative="1">
      <w:start w:val="1"/>
      <w:numFmt w:val="lowerRoman"/>
      <w:lvlText w:val="%6."/>
      <w:lvlJc w:val="right"/>
      <w:pPr>
        <w:ind w:left="4311" w:hanging="180"/>
      </w:pPr>
    </w:lvl>
    <w:lvl w:ilvl="6" w:tplc="0409000F" w:tentative="1">
      <w:start w:val="1"/>
      <w:numFmt w:val="decimal"/>
      <w:lvlText w:val="%7."/>
      <w:lvlJc w:val="left"/>
      <w:pPr>
        <w:ind w:left="5031" w:hanging="360"/>
      </w:pPr>
    </w:lvl>
    <w:lvl w:ilvl="7" w:tplc="04090019" w:tentative="1">
      <w:start w:val="1"/>
      <w:numFmt w:val="lowerLetter"/>
      <w:lvlText w:val="%8."/>
      <w:lvlJc w:val="left"/>
      <w:pPr>
        <w:ind w:left="5751" w:hanging="360"/>
      </w:pPr>
    </w:lvl>
    <w:lvl w:ilvl="8" w:tplc="0409001B" w:tentative="1">
      <w:start w:val="1"/>
      <w:numFmt w:val="lowerRoman"/>
      <w:lvlText w:val="%9."/>
      <w:lvlJc w:val="right"/>
      <w:pPr>
        <w:ind w:left="6471" w:hanging="180"/>
      </w:pPr>
    </w:lvl>
  </w:abstractNum>
  <w:abstractNum w:abstractNumId="5" w15:restartNumberingAfterBreak="0">
    <w:nsid w:val="26BA79F4"/>
    <w:multiLevelType w:val="hybridMultilevel"/>
    <w:tmpl w:val="C40698AC"/>
    <w:lvl w:ilvl="0" w:tplc="9BA0D94C">
      <w:numFmt w:val="bullet"/>
      <w:lvlText w:val="•"/>
      <w:lvlJc w:val="left"/>
      <w:pPr>
        <w:ind w:left="728" w:hanging="360"/>
      </w:pPr>
      <w:rPr>
        <w:rFonts w:ascii="Arial Narrow" w:eastAsiaTheme="minorEastAsia" w:hAnsi="Arial Narrow" w:cs="Aria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6" w15:restartNumberingAfterBreak="0">
    <w:nsid w:val="27675C7B"/>
    <w:multiLevelType w:val="hybridMultilevel"/>
    <w:tmpl w:val="51FCC120"/>
    <w:lvl w:ilvl="0" w:tplc="E188C12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8E266B"/>
    <w:multiLevelType w:val="hybridMultilevel"/>
    <w:tmpl w:val="491E54E0"/>
    <w:lvl w:ilvl="0" w:tplc="8C8A1B6C">
      <w:start w:val="1"/>
      <w:numFmt w:val="low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BB278E"/>
    <w:multiLevelType w:val="hybridMultilevel"/>
    <w:tmpl w:val="41E69B6A"/>
    <w:lvl w:ilvl="0" w:tplc="1642593A">
      <w:numFmt w:val="bullet"/>
      <w:lvlText w:val="•"/>
      <w:lvlJc w:val="left"/>
      <w:pPr>
        <w:ind w:left="720" w:hanging="360"/>
      </w:pPr>
      <w:rPr>
        <w:rFonts w:ascii="Arial Narrow" w:eastAsiaTheme="minorEastAsia"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A364F8"/>
    <w:multiLevelType w:val="hybridMultilevel"/>
    <w:tmpl w:val="2E9ED400"/>
    <w:lvl w:ilvl="0" w:tplc="2E0A7C68">
      <w:start w:val="1"/>
      <w:numFmt w:val="bullet"/>
      <w:lvlText w:val="-"/>
      <w:lvlJc w:val="left"/>
      <w:pPr>
        <w:ind w:left="720" w:hanging="360"/>
      </w:pPr>
      <w:rPr>
        <w:rFonts w:ascii="Arial Narrow" w:eastAsiaTheme="minorEastAsia"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33682C"/>
    <w:multiLevelType w:val="hybridMultilevel"/>
    <w:tmpl w:val="4C76C50C"/>
    <w:lvl w:ilvl="0" w:tplc="1642593A">
      <w:numFmt w:val="bullet"/>
      <w:lvlText w:val="•"/>
      <w:lvlJc w:val="left"/>
      <w:pPr>
        <w:ind w:left="720" w:hanging="360"/>
      </w:pPr>
      <w:rPr>
        <w:rFonts w:ascii="Arial Narrow" w:eastAsiaTheme="minorEastAsia" w:hAnsi="Arial Narrow" w:cs="Arial" w:hint="default"/>
      </w:rPr>
    </w:lvl>
    <w:lvl w:ilvl="1" w:tplc="9BA0D94C">
      <w:numFmt w:val="bullet"/>
      <w:lvlText w:val="•"/>
      <w:lvlJc w:val="left"/>
      <w:pPr>
        <w:ind w:left="1440" w:hanging="360"/>
      </w:pPr>
      <w:rPr>
        <w:rFonts w:ascii="Arial Narrow" w:eastAsiaTheme="minorEastAsia" w:hAnsi="Arial Narro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AD1444"/>
    <w:multiLevelType w:val="hybridMultilevel"/>
    <w:tmpl w:val="2518563E"/>
    <w:lvl w:ilvl="0" w:tplc="0B0AC820">
      <w:start w:val="1"/>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D67B5F"/>
    <w:multiLevelType w:val="hybridMultilevel"/>
    <w:tmpl w:val="491E54E0"/>
    <w:lvl w:ilvl="0" w:tplc="8C8A1B6C">
      <w:start w:val="1"/>
      <w:numFmt w:val="low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875D04"/>
    <w:multiLevelType w:val="hybridMultilevel"/>
    <w:tmpl w:val="19E852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01F382F"/>
    <w:multiLevelType w:val="hybridMultilevel"/>
    <w:tmpl w:val="AB9E6A94"/>
    <w:lvl w:ilvl="0" w:tplc="A0B25BEA">
      <w:start w:val="2"/>
      <w:numFmt w:val="bullet"/>
      <w:lvlText w:val="•"/>
      <w:lvlJc w:val="left"/>
      <w:pPr>
        <w:ind w:left="720" w:hanging="360"/>
      </w:pPr>
      <w:rPr>
        <w:rFonts w:ascii="Arial Narrow" w:eastAsiaTheme="minorEastAsia"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1B2D4A"/>
    <w:multiLevelType w:val="hybridMultilevel"/>
    <w:tmpl w:val="EBA81C46"/>
    <w:lvl w:ilvl="0" w:tplc="8C8A1B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37224D4"/>
    <w:multiLevelType w:val="multilevel"/>
    <w:tmpl w:val="491E54E0"/>
    <w:lvl w:ilvl="0">
      <w:start w:val="1"/>
      <w:numFmt w:val="lowerLetter"/>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6097C93"/>
    <w:multiLevelType w:val="hybridMultilevel"/>
    <w:tmpl w:val="B3D8FAE4"/>
    <w:lvl w:ilvl="0" w:tplc="2E0A7C68">
      <w:start w:val="1"/>
      <w:numFmt w:val="bullet"/>
      <w:lvlText w:val="-"/>
      <w:lvlJc w:val="left"/>
      <w:pPr>
        <w:ind w:left="1080" w:hanging="360"/>
      </w:pPr>
      <w:rPr>
        <w:rFonts w:ascii="Arial Narrow" w:eastAsiaTheme="minorEastAsia" w:hAnsi="Arial Narrow"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69E522C"/>
    <w:multiLevelType w:val="hybridMultilevel"/>
    <w:tmpl w:val="4500A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A939FC"/>
    <w:multiLevelType w:val="hybridMultilevel"/>
    <w:tmpl w:val="AC166D86"/>
    <w:lvl w:ilvl="0" w:tplc="9CD62EDA">
      <w:start w:val="1"/>
      <w:numFmt w:val="lowerRoman"/>
      <w:lvlText w:val="%1."/>
      <w:lvlJc w:val="left"/>
      <w:pPr>
        <w:ind w:left="1275" w:hanging="720"/>
      </w:pPr>
      <w:rPr>
        <w:rFonts w:hint="default"/>
      </w:rPr>
    </w:lvl>
    <w:lvl w:ilvl="1" w:tplc="04090019" w:tentative="1">
      <w:start w:val="1"/>
      <w:numFmt w:val="lowerLetter"/>
      <w:lvlText w:val="%2."/>
      <w:lvlJc w:val="left"/>
      <w:pPr>
        <w:ind w:left="1635" w:hanging="360"/>
      </w:pPr>
    </w:lvl>
    <w:lvl w:ilvl="2" w:tplc="0409001B" w:tentative="1">
      <w:start w:val="1"/>
      <w:numFmt w:val="lowerRoman"/>
      <w:lvlText w:val="%3."/>
      <w:lvlJc w:val="right"/>
      <w:pPr>
        <w:ind w:left="2355" w:hanging="180"/>
      </w:pPr>
    </w:lvl>
    <w:lvl w:ilvl="3" w:tplc="0409000F" w:tentative="1">
      <w:start w:val="1"/>
      <w:numFmt w:val="decimal"/>
      <w:lvlText w:val="%4."/>
      <w:lvlJc w:val="left"/>
      <w:pPr>
        <w:ind w:left="3075" w:hanging="360"/>
      </w:pPr>
    </w:lvl>
    <w:lvl w:ilvl="4" w:tplc="04090019" w:tentative="1">
      <w:start w:val="1"/>
      <w:numFmt w:val="lowerLetter"/>
      <w:lvlText w:val="%5."/>
      <w:lvlJc w:val="left"/>
      <w:pPr>
        <w:ind w:left="3795" w:hanging="360"/>
      </w:pPr>
    </w:lvl>
    <w:lvl w:ilvl="5" w:tplc="0409001B" w:tentative="1">
      <w:start w:val="1"/>
      <w:numFmt w:val="lowerRoman"/>
      <w:lvlText w:val="%6."/>
      <w:lvlJc w:val="right"/>
      <w:pPr>
        <w:ind w:left="4515" w:hanging="180"/>
      </w:pPr>
    </w:lvl>
    <w:lvl w:ilvl="6" w:tplc="0409000F" w:tentative="1">
      <w:start w:val="1"/>
      <w:numFmt w:val="decimal"/>
      <w:lvlText w:val="%7."/>
      <w:lvlJc w:val="left"/>
      <w:pPr>
        <w:ind w:left="5235" w:hanging="360"/>
      </w:pPr>
    </w:lvl>
    <w:lvl w:ilvl="7" w:tplc="04090019" w:tentative="1">
      <w:start w:val="1"/>
      <w:numFmt w:val="lowerLetter"/>
      <w:lvlText w:val="%8."/>
      <w:lvlJc w:val="left"/>
      <w:pPr>
        <w:ind w:left="5955" w:hanging="360"/>
      </w:pPr>
    </w:lvl>
    <w:lvl w:ilvl="8" w:tplc="0409001B" w:tentative="1">
      <w:start w:val="1"/>
      <w:numFmt w:val="lowerRoman"/>
      <w:lvlText w:val="%9."/>
      <w:lvlJc w:val="right"/>
      <w:pPr>
        <w:ind w:left="6675" w:hanging="180"/>
      </w:pPr>
    </w:lvl>
  </w:abstractNum>
  <w:abstractNum w:abstractNumId="20" w15:restartNumberingAfterBreak="0">
    <w:nsid w:val="4B1C2E49"/>
    <w:multiLevelType w:val="hybridMultilevel"/>
    <w:tmpl w:val="C4601392"/>
    <w:lvl w:ilvl="0" w:tplc="AE3E00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5450F2"/>
    <w:multiLevelType w:val="hybridMultilevel"/>
    <w:tmpl w:val="E806C68E"/>
    <w:lvl w:ilvl="0" w:tplc="04090017">
      <w:start w:val="1"/>
      <w:numFmt w:val="low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660739"/>
    <w:multiLevelType w:val="hybridMultilevel"/>
    <w:tmpl w:val="745C4C9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56541658"/>
    <w:multiLevelType w:val="hybridMultilevel"/>
    <w:tmpl w:val="19E852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AF22E6"/>
    <w:multiLevelType w:val="hybridMultilevel"/>
    <w:tmpl w:val="F79EE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1F5AD3"/>
    <w:multiLevelType w:val="hybridMultilevel"/>
    <w:tmpl w:val="2250DC20"/>
    <w:lvl w:ilvl="0" w:tplc="9BA0D94C">
      <w:numFmt w:val="bullet"/>
      <w:lvlText w:val="•"/>
      <w:lvlJc w:val="left"/>
      <w:pPr>
        <w:ind w:left="720" w:hanging="360"/>
      </w:pPr>
      <w:rPr>
        <w:rFonts w:ascii="Arial Narrow" w:eastAsiaTheme="minorEastAsia"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9E49C6"/>
    <w:multiLevelType w:val="hybridMultilevel"/>
    <w:tmpl w:val="05EEF534"/>
    <w:lvl w:ilvl="0" w:tplc="2A4E5CD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DC7B57"/>
    <w:multiLevelType w:val="hybridMultilevel"/>
    <w:tmpl w:val="27100128"/>
    <w:lvl w:ilvl="0" w:tplc="1642593A">
      <w:numFmt w:val="bullet"/>
      <w:lvlText w:val="•"/>
      <w:lvlJc w:val="left"/>
      <w:pPr>
        <w:ind w:left="720" w:hanging="360"/>
      </w:pPr>
      <w:rPr>
        <w:rFonts w:ascii="Arial Narrow" w:eastAsia="Univers Condensed"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486E65"/>
    <w:multiLevelType w:val="hybridMultilevel"/>
    <w:tmpl w:val="F25671B8"/>
    <w:lvl w:ilvl="0" w:tplc="3AC0272A">
      <w:start w:val="1"/>
      <w:numFmt w:val="bullet"/>
      <w:lvlText w:val="-"/>
      <w:lvlJc w:val="left"/>
      <w:pPr>
        <w:ind w:left="720" w:hanging="360"/>
      </w:pPr>
      <w:rPr>
        <w:rFonts w:ascii="Arial Narrow" w:eastAsiaTheme="minorEastAsia"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FC477BB"/>
    <w:multiLevelType w:val="hybridMultilevel"/>
    <w:tmpl w:val="765AC3F0"/>
    <w:lvl w:ilvl="0" w:tplc="E44861E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620C21"/>
    <w:multiLevelType w:val="hybridMultilevel"/>
    <w:tmpl w:val="FD02BCE2"/>
    <w:lvl w:ilvl="0" w:tplc="83967E3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0A2AFB"/>
    <w:multiLevelType w:val="hybridMultilevel"/>
    <w:tmpl w:val="17B6E790"/>
    <w:lvl w:ilvl="0" w:tplc="8C8A1B6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6"/>
  </w:num>
  <w:num w:numId="3">
    <w:abstractNumId w:val="4"/>
  </w:num>
  <w:num w:numId="4">
    <w:abstractNumId w:val="29"/>
  </w:num>
  <w:num w:numId="5">
    <w:abstractNumId w:val="11"/>
  </w:num>
  <w:num w:numId="6">
    <w:abstractNumId w:val="28"/>
  </w:num>
  <w:num w:numId="7">
    <w:abstractNumId w:val="2"/>
  </w:num>
  <w:num w:numId="8">
    <w:abstractNumId w:val="9"/>
  </w:num>
  <w:num w:numId="9">
    <w:abstractNumId w:val="17"/>
  </w:num>
  <w:num w:numId="10">
    <w:abstractNumId w:val="22"/>
  </w:num>
  <w:num w:numId="11">
    <w:abstractNumId w:val="24"/>
  </w:num>
  <w:num w:numId="12">
    <w:abstractNumId w:val="5"/>
  </w:num>
  <w:num w:numId="13">
    <w:abstractNumId w:val="0"/>
  </w:num>
  <w:num w:numId="14">
    <w:abstractNumId w:val="8"/>
  </w:num>
  <w:num w:numId="15">
    <w:abstractNumId w:val="10"/>
  </w:num>
  <w:num w:numId="16">
    <w:abstractNumId w:val="25"/>
  </w:num>
  <w:num w:numId="17">
    <w:abstractNumId w:val="14"/>
  </w:num>
  <w:num w:numId="18">
    <w:abstractNumId w:val="18"/>
  </w:num>
  <w:num w:numId="19">
    <w:abstractNumId w:val="27"/>
  </w:num>
  <w:num w:numId="20">
    <w:abstractNumId w:val="6"/>
  </w:num>
  <w:num w:numId="21">
    <w:abstractNumId w:val="7"/>
  </w:num>
  <w:num w:numId="22">
    <w:abstractNumId w:val="21"/>
  </w:num>
  <w:num w:numId="23">
    <w:abstractNumId w:val="12"/>
  </w:num>
  <w:num w:numId="24">
    <w:abstractNumId w:val="16"/>
  </w:num>
  <w:num w:numId="25">
    <w:abstractNumId w:val="15"/>
  </w:num>
  <w:num w:numId="26">
    <w:abstractNumId w:val="31"/>
  </w:num>
  <w:num w:numId="27">
    <w:abstractNumId w:val="19"/>
  </w:num>
  <w:num w:numId="28">
    <w:abstractNumId w:val="1"/>
  </w:num>
  <w:num w:numId="29">
    <w:abstractNumId w:val="30"/>
  </w:num>
  <w:num w:numId="30">
    <w:abstractNumId w:val="23"/>
  </w:num>
  <w:num w:numId="31">
    <w:abstractNumId w:val="20"/>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Moves/>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szQwNDW1tDC1MDEyMzVW0lEKTi0uzszPAykwrAUAxhqeoSwAAAA="/>
  </w:docVars>
  <w:rsids>
    <w:rsidRoot w:val="00BB7F91"/>
    <w:rsid w:val="000000D9"/>
    <w:rsid w:val="00000400"/>
    <w:rsid w:val="00003199"/>
    <w:rsid w:val="00003420"/>
    <w:rsid w:val="00007FDE"/>
    <w:rsid w:val="00010F39"/>
    <w:rsid w:val="00011701"/>
    <w:rsid w:val="00011E1E"/>
    <w:rsid w:val="0001321B"/>
    <w:rsid w:val="00015901"/>
    <w:rsid w:val="00016B56"/>
    <w:rsid w:val="00017B22"/>
    <w:rsid w:val="000218B5"/>
    <w:rsid w:val="00022643"/>
    <w:rsid w:val="0002656F"/>
    <w:rsid w:val="000274DF"/>
    <w:rsid w:val="000279F6"/>
    <w:rsid w:val="00030059"/>
    <w:rsid w:val="00030B7E"/>
    <w:rsid w:val="00030F3C"/>
    <w:rsid w:val="00031817"/>
    <w:rsid w:val="000318F8"/>
    <w:rsid w:val="000322A6"/>
    <w:rsid w:val="00035ACC"/>
    <w:rsid w:val="00037953"/>
    <w:rsid w:val="00037A32"/>
    <w:rsid w:val="00040B57"/>
    <w:rsid w:val="00042887"/>
    <w:rsid w:val="00044A8F"/>
    <w:rsid w:val="00047613"/>
    <w:rsid w:val="00055630"/>
    <w:rsid w:val="00055FDB"/>
    <w:rsid w:val="00056AFF"/>
    <w:rsid w:val="000570F5"/>
    <w:rsid w:val="000573C7"/>
    <w:rsid w:val="000602CA"/>
    <w:rsid w:val="00060B22"/>
    <w:rsid w:val="00060E60"/>
    <w:rsid w:val="000622D5"/>
    <w:rsid w:val="00062353"/>
    <w:rsid w:val="000631B3"/>
    <w:rsid w:val="00066861"/>
    <w:rsid w:val="0006706F"/>
    <w:rsid w:val="00067DF2"/>
    <w:rsid w:val="00067EB8"/>
    <w:rsid w:val="000703E0"/>
    <w:rsid w:val="00072554"/>
    <w:rsid w:val="000734F7"/>
    <w:rsid w:val="00073682"/>
    <w:rsid w:val="000742BF"/>
    <w:rsid w:val="0007699F"/>
    <w:rsid w:val="00080F15"/>
    <w:rsid w:val="00082C83"/>
    <w:rsid w:val="00082FE5"/>
    <w:rsid w:val="000830C7"/>
    <w:rsid w:val="0008364B"/>
    <w:rsid w:val="00085439"/>
    <w:rsid w:val="00086EF8"/>
    <w:rsid w:val="00090B03"/>
    <w:rsid w:val="00090BDE"/>
    <w:rsid w:val="00092C94"/>
    <w:rsid w:val="00092D04"/>
    <w:rsid w:val="00093ACE"/>
    <w:rsid w:val="00095747"/>
    <w:rsid w:val="00095E1C"/>
    <w:rsid w:val="00096D5E"/>
    <w:rsid w:val="00097588"/>
    <w:rsid w:val="000A0D71"/>
    <w:rsid w:val="000A2A23"/>
    <w:rsid w:val="000A2A71"/>
    <w:rsid w:val="000A2D62"/>
    <w:rsid w:val="000A436C"/>
    <w:rsid w:val="000A53C4"/>
    <w:rsid w:val="000A657C"/>
    <w:rsid w:val="000B00F7"/>
    <w:rsid w:val="000B064B"/>
    <w:rsid w:val="000B10DF"/>
    <w:rsid w:val="000B164B"/>
    <w:rsid w:val="000B1A33"/>
    <w:rsid w:val="000B1C67"/>
    <w:rsid w:val="000B3C16"/>
    <w:rsid w:val="000B4A5E"/>
    <w:rsid w:val="000B682E"/>
    <w:rsid w:val="000B7181"/>
    <w:rsid w:val="000C0348"/>
    <w:rsid w:val="000C0BD3"/>
    <w:rsid w:val="000C1461"/>
    <w:rsid w:val="000C3843"/>
    <w:rsid w:val="000C3AB9"/>
    <w:rsid w:val="000C3BB1"/>
    <w:rsid w:val="000D1CC0"/>
    <w:rsid w:val="000D2871"/>
    <w:rsid w:val="000D2D02"/>
    <w:rsid w:val="000E04EE"/>
    <w:rsid w:val="000E3476"/>
    <w:rsid w:val="000E4062"/>
    <w:rsid w:val="000E4137"/>
    <w:rsid w:val="000E4512"/>
    <w:rsid w:val="000E48F0"/>
    <w:rsid w:val="000E4FBE"/>
    <w:rsid w:val="000E6500"/>
    <w:rsid w:val="000E6C23"/>
    <w:rsid w:val="000F52A6"/>
    <w:rsid w:val="000F5C7B"/>
    <w:rsid w:val="0010022B"/>
    <w:rsid w:val="00100E91"/>
    <w:rsid w:val="00101362"/>
    <w:rsid w:val="00110029"/>
    <w:rsid w:val="00110AFA"/>
    <w:rsid w:val="001115A2"/>
    <w:rsid w:val="001121BE"/>
    <w:rsid w:val="00112480"/>
    <w:rsid w:val="00112FD7"/>
    <w:rsid w:val="0011439F"/>
    <w:rsid w:val="00114582"/>
    <w:rsid w:val="001178DC"/>
    <w:rsid w:val="00120249"/>
    <w:rsid w:val="0012158B"/>
    <w:rsid w:val="00122652"/>
    <w:rsid w:val="001238E1"/>
    <w:rsid w:val="00124800"/>
    <w:rsid w:val="00130AB4"/>
    <w:rsid w:val="00130B1B"/>
    <w:rsid w:val="00130BC1"/>
    <w:rsid w:val="00131418"/>
    <w:rsid w:val="00131A46"/>
    <w:rsid w:val="00131CAD"/>
    <w:rsid w:val="00134A16"/>
    <w:rsid w:val="00137009"/>
    <w:rsid w:val="001374E2"/>
    <w:rsid w:val="00137776"/>
    <w:rsid w:val="00137C22"/>
    <w:rsid w:val="001416DA"/>
    <w:rsid w:val="0014213E"/>
    <w:rsid w:val="0014242C"/>
    <w:rsid w:val="00142671"/>
    <w:rsid w:val="00147B4D"/>
    <w:rsid w:val="00150C47"/>
    <w:rsid w:val="00154850"/>
    <w:rsid w:val="00156AB6"/>
    <w:rsid w:val="0016175F"/>
    <w:rsid w:val="001630F6"/>
    <w:rsid w:val="0016349C"/>
    <w:rsid w:val="001651BD"/>
    <w:rsid w:val="0016731D"/>
    <w:rsid w:val="001718D4"/>
    <w:rsid w:val="00175A40"/>
    <w:rsid w:val="001771B3"/>
    <w:rsid w:val="00182D39"/>
    <w:rsid w:val="001848F1"/>
    <w:rsid w:val="0018522C"/>
    <w:rsid w:val="001855CB"/>
    <w:rsid w:val="001860CA"/>
    <w:rsid w:val="00190F1A"/>
    <w:rsid w:val="00195154"/>
    <w:rsid w:val="00195194"/>
    <w:rsid w:val="001A20A1"/>
    <w:rsid w:val="001A270A"/>
    <w:rsid w:val="001A3E8C"/>
    <w:rsid w:val="001A44F0"/>
    <w:rsid w:val="001A5B62"/>
    <w:rsid w:val="001B006E"/>
    <w:rsid w:val="001B2B94"/>
    <w:rsid w:val="001B3330"/>
    <w:rsid w:val="001B3BF3"/>
    <w:rsid w:val="001B3D01"/>
    <w:rsid w:val="001B3D45"/>
    <w:rsid w:val="001C01BF"/>
    <w:rsid w:val="001C0787"/>
    <w:rsid w:val="001C4A0A"/>
    <w:rsid w:val="001C4A47"/>
    <w:rsid w:val="001C5C4F"/>
    <w:rsid w:val="001C5CED"/>
    <w:rsid w:val="001C7D8B"/>
    <w:rsid w:val="001D039C"/>
    <w:rsid w:val="001D079D"/>
    <w:rsid w:val="001D08D9"/>
    <w:rsid w:val="001D1222"/>
    <w:rsid w:val="001E040B"/>
    <w:rsid w:val="001E3292"/>
    <w:rsid w:val="001E478E"/>
    <w:rsid w:val="001E5E80"/>
    <w:rsid w:val="001F2356"/>
    <w:rsid w:val="001F3B9A"/>
    <w:rsid w:val="001F3C0E"/>
    <w:rsid w:val="001F48E3"/>
    <w:rsid w:val="001F7241"/>
    <w:rsid w:val="001F7402"/>
    <w:rsid w:val="00200247"/>
    <w:rsid w:val="00203F14"/>
    <w:rsid w:val="00204477"/>
    <w:rsid w:val="00207B66"/>
    <w:rsid w:val="00207CF7"/>
    <w:rsid w:val="002106E2"/>
    <w:rsid w:val="002122BD"/>
    <w:rsid w:val="002133FB"/>
    <w:rsid w:val="00213F73"/>
    <w:rsid w:val="00213F88"/>
    <w:rsid w:val="002154AE"/>
    <w:rsid w:val="002204F3"/>
    <w:rsid w:val="00220A41"/>
    <w:rsid w:val="00222C40"/>
    <w:rsid w:val="0022469A"/>
    <w:rsid w:val="002252C2"/>
    <w:rsid w:val="002258AB"/>
    <w:rsid w:val="002268EF"/>
    <w:rsid w:val="00226DE8"/>
    <w:rsid w:val="0022739B"/>
    <w:rsid w:val="00227DEA"/>
    <w:rsid w:val="00230CA8"/>
    <w:rsid w:val="0023120A"/>
    <w:rsid w:val="00233084"/>
    <w:rsid w:val="002336C7"/>
    <w:rsid w:val="00233A15"/>
    <w:rsid w:val="002356E0"/>
    <w:rsid w:val="00237852"/>
    <w:rsid w:val="00237BBB"/>
    <w:rsid w:val="00240769"/>
    <w:rsid w:val="00241189"/>
    <w:rsid w:val="00241D1E"/>
    <w:rsid w:val="00246CCA"/>
    <w:rsid w:val="00246D88"/>
    <w:rsid w:val="0025052A"/>
    <w:rsid w:val="00253B80"/>
    <w:rsid w:val="002552A3"/>
    <w:rsid w:val="002561BA"/>
    <w:rsid w:val="002576C0"/>
    <w:rsid w:val="00257D51"/>
    <w:rsid w:val="0026492A"/>
    <w:rsid w:val="00267288"/>
    <w:rsid w:val="002677B4"/>
    <w:rsid w:val="002724EC"/>
    <w:rsid w:val="002749C2"/>
    <w:rsid w:val="0027507F"/>
    <w:rsid w:val="00275D0B"/>
    <w:rsid w:val="00276476"/>
    <w:rsid w:val="00277A1B"/>
    <w:rsid w:val="002816BF"/>
    <w:rsid w:val="00285D96"/>
    <w:rsid w:val="0028627E"/>
    <w:rsid w:val="00286ACB"/>
    <w:rsid w:val="00287112"/>
    <w:rsid w:val="00287BC4"/>
    <w:rsid w:val="00292044"/>
    <w:rsid w:val="00292560"/>
    <w:rsid w:val="002927DC"/>
    <w:rsid w:val="00293F0A"/>
    <w:rsid w:val="00295882"/>
    <w:rsid w:val="00296882"/>
    <w:rsid w:val="002A1BB1"/>
    <w:rsid w:val="002A3391"/>
    <w:rsid w:val="002A3E8B"/>
    <w:rsid w:val="002A40B5"/>
    <w:rsid w:val="002A569A"/>
    <w:rsid w:val="002A6265"/>
    <w:rsid w:val="002B0D3C"/>
    <w:rsid w:val="002B11BC"/>
    <w:rsid w:val="002B1B02"/>
    <w:rsid w:val="002B2784"/>
    <w:rsid w:val="002B58B4"/>
    <w:rsid w:val="002B6A3A"/>
    <w:rsid w:val="002B73A5"/>
    <w:rsid w:val="002B776A"/>
    <w:rsid w:val="002C0EB1"/>
    <w:rsid w:val="002C0F6D"/>
    <w:rsid w:val="002C2EA3"/>
    <w:rsid w:val="002C33F3"/>
    <w:rsid w:val="002C37EE"/>
    <w:rsid w:val="002C3DE5"/>
    <w:rsid w:val="002C55E7"/>
    <w:rsid w:val="002C7F0B"/>
    <w:rsid w:val="002D1487"/>
    <w:rsid w:val="002D1C3C"/>
    <w:rsid w:val="002D3530"/>
    <w:rsid w:val="002D38F1"/>
    <w:rsid w:val="002D3FF1"/>
    <w:rsid w:val="002D4AB4"/>
    <w:rsid w:val="002D58D3"/>
    <w:rsid w:val="002D6F2F"/>
    <w:rsid w:val="002E1BED"/>
    <w:rsid w:val="002E2C47"/>
    <w:rsid w:val="002E3181"/>
    <w:rsid w:val="002E5F61"/>
    <w:rsid w:val="002E6E1B"/>
    <w:rsid w:val="002E73D4"/>
    <w:rsid w:val="002F275D"/>
    <w:rsid w:val="002F27DC"/>
    <w:rsid w:val="002F5474"/>
    <w:rsid w:val="002F581D"/>
    <w:rsid w:val="002F6F43"/>
    <w:rsid w:val="003002D8"/>
    <w:rsid w:val="003014FD"/>
    <w:rsid w:val="0030438F"/>
    <w:rsid w:val="00304476"/>
    <w:rsid w:val="00304888"/>
    <w:rsid w:val="003051A4"/>
    <w:rsid w:val="00305806"/>
    <w:rsid w:val="00306AEF"/>
    <w:rsid w:val="00310864"/>
    <w:rsid w:val="00314299"/>
    <w:rsid w:val="003142DD"/>
    <w:rsid w:val="0031446B"/>
    <w:rsid w:val="00315AB8"/>
    <w:rsid w:val="00315F6D"/>
    <w:rsid w:val="00317F3F"/>
    <w:rsid w:val="00321055"/>
    <w:rsid w:val="003214BF"/>
    <w:rsid w:val="00322068"/>
    <w:rsid w:val="00322B07"/>
    <w:rsid w:val="0032445F"/>
    <w:rsid w:val="00325660"/>
    <w:rsid w:val="00326045"/>
    <w:rsid w:val="003262E2"/>
    <w:rsid w:val="00327FAB"/>
    <w:rsid w:val="00330F6C"/>
    <w:rsid w:val="00331405"/>
    <w:rsid w:val="00331A66"/>
    <w:rsid w:val="0033322E"/>
    <w:rsid w:val="00337CC6"/>
    <w:rsid w:val="0034006E"/>
    <w:rsid w:val="003423C0"/>
    <w:rsid w:val="00342422"/>
    <w:rsid w:val="003429F4"/>
    <w:rsid w:val="003443FC"/>
    <w:rsid w:val="00344812"/>
    <w:rsid w:val="00346AA6"/>
    <w:rsid w:val="00350F9A"/>
    <w:rsid w:val="0035108D"/>
    <w:rsid w:val="003545BC"/>
    <w:rsid w:val="00355917"/>
    <w:rsid w:val="0036110B"/>
    <w:rsid w:val="003615B5"/>
    <w:rsid w:val="003620CD"/>
    <w:rsid w:val="003622FE"/>
    <w:rsid w:val="0036233E"/>
    <w:rsid w:val="00362AE4"/>
    <w:rsid w:val="00363820"/>
    <w:rsid w:val="00364111"/>
    <w:rsid w:val="00364848"/>
    <w:rsid w:val="00366A79"/>
    <w:rsid w:val="00366CFF"/>
    <w:rsid w:val="00370765"/>
    <w:rsid w:val="00372A15"/>
    <w:rsid w:val="00373D22"/>
    <w:rsid w:val="0037400A"/>
    <w:rsid w:val="00374C01"/>
    <w:rsid w:val="00381D40"/>
    <w:rsid w:val="00381EF6"/>
    <w:rsid w:val="00382426"/>
    <w:rsid w:val="003860D6"/>
    <w:rsid w:val="00386468"/>
    <w:rsid w:val="00386FFC"/>
    <w:rsid w:val="0038701A"/>
    <w:rsid w:val="003874DB"/>
    <w:rsid w:val="00387E16"/>
    <w:rsid w:val="00390AF7"/>
    <w:rsid w:val="00390E6A"/>
    <w:rsid w:val="00392948"/>
    <w:rsid w:val="00392F67"/>
    <w:rsid w:val="00395729"/>
    <w:rsid w:val="003960F5"/>
    <w:rsid w:val="00396EFC"/>
    <w:rsid w:val="003A0561"/>
    <w:rsid w:val="003A0C53"/>
    <w:rsid w:val="003A1070"/>
    <w:rsid w:val="003A1164"/>
    <w:rsid w:val="003A1760"/>
    <w:rsid w:val="003A2B91"/>
    <w:rsid w:val="003A2E02"/>
    <w:rsid w:val="003A2E59"/>
    <w:rsid w:val="003A2E66"/>
    <w:rsid w:val="003A304C"/>
    <w:rsid w:val="003B1029"/>
    <w:rsid w:val="003B1CE4"/>
    <w:rsid w:val="003B300E"/>
    <w:rsid w:val="003B3D20"/>
    <w:rsid w:val="003B6AFF"/>
    <w:rsid w:val="003B6F12"/>
    <w:rsid w:val="003B6FC8"/>
    <w:rsid w:val="003B7D6A"/>
    <w:rsid w:val="003C10B7"/>
    <w:rsid w:val="003C3772"/>
    <w:rsid w:val="003C3D91"/>
    <w:rsid w:val="003C3DDC"/>
    <w:rsid w:val="003C425F"/>
    <w:rsid w:val="003C53C5"/>
    <w:rsid w:val="003C5A7E"/>
    <w:rsid w:val="003C6960"/>
    <w:rsid w:val="003D03D0"/>
    <w:rsid w:val="003D2A30"/>
    <w:rsid w:val="003D45F6"/>
    <w:rsid w:val="003D6201"/>
    <w:rsid w:val="003D6D1C"/>
    <w:rsid w:val="003E171C"/>
    <w:rsid w:val="003E1B2D"/>
    <w:rsid w:val="003E1B6C"/>
    <w:rsid w:val="003E1BC3"/>
    <w:rsid w:val="003E46DD"/>
    <w:rsid w:val="003E5196"/>
    <w:rsid w:val="003E6CFD"/>
    <w:rsid w:val="003F019A"/>
    <w:rsid w:val="003F1AA1"/>
    <w:rsid w:val="003F360A"/>
    <w:rsid w:val="003F665D"/>
    <w:rsid w:val="003F6CDC"/>
    <w:rsid w:val="0040196D"/>
    <w:rsid w:val="004019F5"/>
    <w:rsid w:val="00403CD3"/>
    <w:rsid w:val="0040628A"/>
    <w:rsid w:val="0040759A"/>
    <w:rsid w:val="00416A78"/>
    <w:rsid w:val="00417C23"/>
    <w:rsid w:val="00422F25"/>
    <w:rsid w:val="004240E3"/>
    <w:rsid w:val="004351B7"/>
    <w:rsid w:val="004353AD"/>
    <w:rsid w:val="00435C7D"/>
    <w:rsid w:val="00440498"/>
    <w:rsid w:val="00444AFF"/>
    <w:rsid w:val="004469B9"/>
    <w:rsid w:val="004528CE"/>
    <w:rsid w:val="00453002"/>
    <w:rsid w:val="004574F8"/>
    <w:rsid w:val="00461668"/>
    <w:rsid w:val="00462E29"/>
    <w:rsid w:val="00464B2E"/>
    <w:rsid w:val="00464BDA"/>
    <w:rsid w:val="004655D5"/>
    <w:rsid w:val="0047146D"/>
    <w:rsid w:val="004740B6"/>
    <w:rsid w:val="00474382"/>
    <w:rsid w:val="00474A65"/>
    <w:rsid w:val="00475BA1"/>
    <w:rsid w:val="00477B06"/>
    <w:rsid w:val="004802D8"/>
    <w:rsid w:val="00482396"/>
    <w:rsid w:val="00482A0E"/>
    <w:rsid w:val="00482BE5"/>
    <w:rsid w:val="00483B48"/>
    <w:rsid w:val="00483FEA"/>
    <w:rsid w:val="00484575"/>
    <w:rsid w:val="0048500E"/>
    <w:rsid w:val="0048603D"/>
    <w:rsid w:val="00486136"/>
    <w:rsid w:val="00486AF7"/>
    <w:rsid w:val="004876F7"/>
    <w:rsid w:val="00487F0A"/>
    <w:rsid w:val="0049175F"/>
    <w:rsid w:val="00494F99"/>
    <w:rsid w:val="004A1727"/>
    <w:rsid w:val="004A1C6B"/>
    <w:rsid w:val="004A1D1A"/>
    <w:rsid w:val="004A487A"/>
    <w:rsid w:val="004A49F9"/>
    <w:rsid w:val="004A50F8"/>
    <w:rsid w:val="004A5E4F"/>
    <w:rsid w:val="004A6182"/>
    <w:rsid w:val="004A7764"/>
    <w:rsid w:val="004B0149"/>
    <w:rsid w:val="004B0925"/>
    <w:rsid w:val="004B21EC"/>
    <w:rsid w:val="004B48CB"/>
    <w:rsid w:val="004B50F2"/>
    <w:rsid w:val="004B6C00"/>
    <w:rsid w:val="004B6EF4"/>
    <w:rsid w:val="004C0C67"/>
    <w:rsid w:val="004C0F34"/>
    <w:rsid w:val="004C2436"/>
    <w:rsid w:val="004C34C0"/>
    <w:rsid w:val="004C37F6"/>
    <w:rsid w:val="004C51DA"/>
    <w:rsid w:val="004D3274"/>
    <w:rsid w:val="004D3E9D"/>
    <w:rsid w:val="004D46DE"/>
    <w:rsid w:val="004D6AA6"/>
    <w:rsid w:val="004D7679"/>
    <w:rsid w:val="004E0D00"/>
    <w:rsid w:val="004E1B2A"/>
    <w:rsid w:val="004E225F"/>
    <w:rsid w:val="004E3542"/>
    <w:rsid w:val="004E37DA"/>
    <w:rsid w:val="004E4189"/>
    <w:rsid w:val="004E73AC"/>
    <w:rsid w:val="004E7CB3"/>
    <w:rsid w:val="004F0DDB"/>
    <w:rsid w:val="004F1FC9"/>
    <w:rsid w:val="004F260D"/>
    <w:rsid w:val="004F5A6C"/>
    <w:rsid w:val="004F619D"/>
    <w:rsid w:val="004F7827"/>
    <w:rsid w:val="00500301"/>
    <w:rsid w:val="005009BF"/>
    <w:rsid w:val="00500B1B"/>
    <w:rsid w:val="0050118C"/>
    <w:rsid w:val="00501B61"/>
    <w:rsid w:val="00503063"/>
    <w:rsid w:val="00503529"/>
    <w:rsid w:val="00503798"/>
    <w:rsid w:val="00505CBD"/>
    <w:rsid w:val="00505F12"/>
    <w:rsid w:val="00507412"/>
    <w:rsid w:val="00510AEE"/>
    <w:rsid w:val="00512111"/>
    <w:rsid w:val="00512801"/>
    <w:rsid w:val="005130EE"/>
    <w:rsid w:val="005131A6"/>
    <w:rsid w:val="0051352D"/>
    <w:rsid w:val="005136D9"/>
    <w:rsid w:val="00513E5E"/>
    <w:rsid w:val="00514185"/>
    <w:rsid w:val="005150FB"/>
    <w:rsid w:val="00516368"/>
    <w:rsid w:val="00516389"/>
    <w:rsid w:val="005169A2"/>
    <w:rsid w:val="00516A65"/>
    <w:rsid w:val="0051708F"/>
    <w:rsid w:val="00522178"/>
    <w:rsid w:val="00522245"/>
    <w:rsid w:val="00524194"/>
    <w:rsid w:val="00524E1F"/>
    <w:rsid w:val="0052742F"/>
    <w:rsid w:val="00527518"/>
    <w:rsid w:val="00530253"/>
    <w:rsid w:val="005312F5"/>
    <w:rsid w:val="00533C85"/>
    <w:rsid w:val="00536F89"/>
    <w:rsid w:val="00537A7C"/>
    <w:rsid w:val="005403B5"/>
    <w:rsid w:val="0054579C"/>
    <w:rsid w:val="005468B8"/>
    <w:rsid w:val="00551B7C"/>
    <w:rsid w:val="005524A0"/>
    <w:rsid w:val="00554695"/>
    <w:rsid w:val="005558D7"/>
    <w:rsid w:val="00555E35"/>
    <w:rsid w:val="00557259"/>
    <w:rsid w:val="00557597"/>
    <w:rsid w:val="00560632"/>
    <w:rsid w:val="005614B0"/>
    <w:rsid w:val="005614FE"/>
    <w:rsid w:val="00562D6E"/>
    <w:rsid w:val="0056496C"/>
    <w:rsid w:val="00564D9F"/>
    <w:rsid w:val="00567668"/>
    <w:rsid w:val="00567E77"/>
    <w:rsid w:val="00570FF8"/>
    <w:rsid w:val="00572B62"/>
    <w:rsid w:val="00573BC6"/>
    <w:rsid w:val="00573FF5"/>
    <w:rsid w:val="005750BD"/>
    <w:rsid w:val="0057577D"/>
    <w:rsid w:val="00576C99"/>
    <w:rsid w:val="005807DE"/>
    <w:rsid w:val="00582AC2"/>
    <w:rsid w:val="0058334C"/>
    <w:rsid w:val="00584678"/>
    <w:rsid w:val="00584A2E"/>
    <w:rsid w:val="005852E4"/>
    <w:rsid w:val="00586B7F"/>
    <w:rsid w:val="00587A08"/>
    <w:rsid w:val="00587F3D"/>
    <w:rsid w:val="00590594"/>
    <w:rsid w:val="005918B5"/>
    <w:rsid w:val="005921F3"/>
    <w:rsid w:val="00592253"/>
    <w:rsid w:val="00592A02"/>
    <w:rsid w:val="005935DB"/>
    <w:rsid w:val="00594FB3"/>
    <w:rsid w:val="005965AA"/>
    <w:rsid w:val="00597429"/>
    <w:rsid w:val="005A07DE"/>
    <w:rsid w:val="005A115A"/>
    <w:rsid w:val="005A1AF7"/>
    <w:rsid w:val="005A1B68"/>
    <w:rsid w:val="005A28E9"/>
    <w:rsid w:val="005A69E9"/>
    <w:rsid w:val="005A69F0"/>
    <w:rsid w:val="005A7974"/>
    <w:rsid w:val="005B40DF"/>
    <w:rsid w:val="005B6D05"/>
    <w:rsid w:val="005B7BC5"/>
    <w:rsid w:val="005C113E"/>
    <w:rsid w:val="005C2BC8"/>
    <w:rsid w:val="005C2F3C"/>
    <w:rsid w:val="005C45A5"/>
    <w:rsid w:val="005C612E"/>
    <w:rsid w:val="005C6201"/>
    <w:rsid w:val="005C6FB7"/>
    <w:rsid w:val="005D4306"/>
    <w:rsid w:val="005E1686"/>
    <w:rsid w:val="005E3965"/>
    <w:rsid w:val="005E4DE6"/>
    <w:rsid w:val="005E5369"/>
    <w:rsid w:val="005E553C"/>
    <w:rsid w:val="005E5871"/>
    <w:rsid w:val="005F0FDA"/>
    <w:rsid w:val="005F14F5"/>
    <w:rsid w:val="005F28F2"/>
    <w:rsid w:val="005F4BFD"/>
    <w:rsid w:val="00600D02"/>
    <w:rsid w:val="00601248"/>
    <w:rsid w:val="00601970"/>
    <w:rsid w:val="0060232B"/>
    <w:rsid w:val="006024E8"/>
    <w:rsid w:val="00602BF0"/>
    <w:rsid w:val="00603340"/>
    <w:rsid w:val="00603792"/>
    <w:rsid w:val="00603D21"/>
    <w:rsid w:val="00603E46"/>
    <w:rsid w:val="006043CB"/>
    <w:rsid w:val="006052D9"/>
    <w:rsid w:val="006059BF"/>
    <w:rsid w:val="006062A8"/>
    <w:rsid w:val="00606801"/>
    <w:rsid w:val="00611860"/>
    <w:rsid w:val="00611F6C"/>
    <w:rsid w:val="00612847"/>
    <w:rsid w:val="00612F3A"/>
    <w:rsid w:val="00615E23"/>
    <w:rsid w:val="00617BC3"/>
    <w:rsid w:val="00617EE5"/>
    <w:rsid w:val="00620EE6"/>
    <w:rsid w:val="006210A2"/>
    <w:rsid w:val="00621A44"/>
    <w:rsid w:val="00621EBF"/>
    <w:rsid w:val="00623027"/>
    <w:rsid w:val="006233E2"/>
    <w:rsid w:val="00624262"/>
    <w:rsid w:val="00624BAF"/>
    <w:rsid w:val="00627809"/>
    <w:rsid w:val="00630137"/>
    <w:rsid w:val="0063099A"/>
    <w:rsid w:val="00630CD9"/>
    <w:rsid w:val="00633133"/>
    <w:rsid w:val="00634F5C"/>
    <w:rsid w:val="00637795"/>
    <w:rsid w:val="006419F9"/>
    <w:rsid w:val="00641C38"/>
    <w:rsid w:val="00643702"/>
    <w:rsid w:val="006441F6"/>
    <w:rsid w:val="00644277"/>
    <w:rsid w:val="006443B6"/>
    <w:rsid w:val="006457CC"/>
    <w:rsid w:val="00645826"/>
    <w:rsid w:val="006466B0"/>
    <w:rsid w:val="00647D37"/>
    <w:rsid w:val="00650787"/>
    <w:rsid w:val="00652111"/>
    <w:rsid w:val="00652835"/>
    <w:rsid w:val="006541F3"/>
    <w:rsid w:val="0065502D"/>
    <w:rsid w:val="006550F5"/>
    <w:rsid w:val="0066026C"/>
    <w:rsid w:val="0066189A"/>
    <w:rsid w:val="0066202F"/>
    <w:rsid w:val="00663343"/>
    <w:rsid w:val="00664307"/>
    <w:rsid w:val="00664CBF"/>
    <w:rsid w:val="00665A59"/>
    <w:rsid w:val="00666C8D"/>
    <w:rsid w:val="00667FCB"/>
    <w:rsid w:val="00670B82"/>
    <w:rsid w:val="00671572"/>
    <w:rsid w:val="00671CC2"/>
    <w:rsid w:val="006734CB"/>
    <w:rsid w:val="006763A9"/>
    <w:rsid w:val="00677079"/>
    <w:rsid w:val="00677701"/>
    <w:rsid w:val="006777B7"/>
    <w:rsid w:val="0068135E"/>
    <w:rsid w:val="006819C7"/>
    <w:rsid w:val="00684D11"/>
    <w:rsid w:val="006870B5"/>
    <w:rsid w:val="00687923"/>
    <w:rsid w:val="00687BD7"/>
    <w:rsid w:val="00687F1A"/>
    <w:rsid w:val="00694800"/>
    <w:rsid w:val="00695B47"/>
    <w:rsid w:val="00696018"/>
    <w:rsid w:val="00697B45"/>
    <w:rsid w:val="00697F26"/>
    <w:rsid w:val="006A19CF"/>
    <w:rsid w:val="006A2A6B"/>
    <w:rsid w:val="006A3039"/>
    <w:rsid w:val="006A38DD"/>
    <w:rsid w:val="006A39B8"/>
    <w:rsid w:val="006A6710"/>
    <w:rsid w:val="006B0B02"/>
    <w:rsid w:val="006B19AA"/>
    <w:rsid w:val="006B1BE3"/>
    <w:rsid w:val="006B337E"/>
    <w:rsid w:val="006B5779"/>
    <w:rsid w:val="006B6559"/>
    <w:rsid w:val="006B657C"/>
    <w:rsid w:val="006B6B26"/>
    <w:rsid w:val="006B7A69"/>
    <w:rsid w:val="006C42A4"/>
    <w:rsid w:val="006C5A4F"/>
    <w:rsid w:val="006C5C21"/>
    <w:rsid w:val="006C6B6A"/>
    <w:rsid w:val="006D0A40"/>
    <w:rsid w:val="006D1FD6"/>
    <w:rsid w:val="006D4A01"/>
    <w:rsid w:val="006D4B63"/>
    <w:rsid w:val="006D6054"/>
    <w:rsid w:val="006D6128"/>
    <w:rsid w:val="006D7066"/>
    <w:rsid w:val="006D73B1"/>
    <w:rsid w:val="006E08DB"/>
    <w:rsid w:val="006E270E"/>
    <w:rsid w:val="006E2BA6"/>
    <w:rsid w:val="006E5D1E"/>
    <w:rsid w:val="006E6CA1"/>
    <w:rsid w:val="006E75AE"/>
    <w:rsid w:val="006F3F13"/>
    <w:rsid w:val="006F5B12"/>
    <w:rsid w:val="006F62D8"/>
    <w:rsid w:val="006F6FF0"/>
    <w:rsid w:val="0070160C"/>
    <w:rsid w:val="0070162D"/>
    <w:rsid w:val="00703042"/>
    <w:rsid w:val="007031AE"/>
    <w:rsid w:val="00706425"/>
    <w:rsid w:val="0070782E"/>
    <w:rsid w:val="0071066F"/>
    <w:rsid w:val="0071151D"/>
    <w:rsid w:val="007118CF"/>
    <w:rsid w:val="00711A74"/>
    <w:rsid w:val="0071291C"/>
    <w:rsid w:val="00713E1D"/>
    <w:rsid w:val="007157D5"/>
    <w:rsid w:val="00715FC3"/>
    <w:rsid w:val="00716548"/>
    <w:rsid w:val="0072106C"/>
    <w:rsid w:val="0072174F"/>
    <w:rsid w:val="00722E26"/>
    <w:rsid w:val="007252EF"/>
    <w:rsid w:val="007271E3"/>
    <w:rsid w:val="00727698"/>
    <w:rsid w:val="007312C4"/>
    <w:rsid w:val="00736A23"/>
    <w:rsid w:val="00737297"/>
    <w:rsid w:val="007403E7"/>
    <w:rsid w:val="0074185B"/>
    <w:rsid w:val="00742C01"/>
    <w:rsid w:val="0074354E"/>
    <w:rsid w:val="00743579"/>
    <w:rsid w:val="00744D6E"/>
    <w:rsid w:val="007476C0"/>
    <w:rsid w:val="00747C65"/>
    <w:rsid w:val="007504D2"/>
    <w:rsid w:val="00751CD5"/>
    <w:rsid w:val="0075256B"/>
    <w:rsid w:val="00752720"/>
    <w:rsid w:val="00752CB4"/>
    <w:rsid w:val="00752FF5"/>
    <w:rsid w:val="00753AF3"/>
    <w:rsid w:val="00756A94"/>
    <w:rsid w:val="00756B66"/>
    <w:rsid w:val="00760742"/>
    <w:rsid w:val="00760F12"/>
    <w:rsid w:val="007619DD"/>
    <w:rsid w:val="00761DAE"/>
    <w:rsid w:val="007621BD"/>
    <w:rsid w:val="00762371"/>
    <w:rsid w:val="0076361E"/>
    <w:rsid w:val="00764B27"/>
    <w:rsid w:val="007652CE"/>
    <w:rsid w:val="00770D28"/>
    <w:rsid w:val="00772359"/>
    <w:rsid w:val="00780D93"/>
    <w:rsid w:val="00781021"/>
    <w:rsid w:val="0078113F"/>
    <w:rsid w:val="00781547"/>
    <w:rsid w:val="0078196D"/>
    <w:rsid w:val="00782B11"/>
    <w:rsid w:val="007841EA"/>
    <w:rsid w:val="00784E37"/>
    <w:rsid w:val="00785556"/>
    <w:rsid w:val="0078671B"/>
    <w:rsid w:val="00787055"/>
    <w:rsid w:val="007871EE"/>
    <w:rsid w:val="00787A5E"/>
    <w:rsid w:val="0079119B"/>
    <w:rsid w:val="007918EE"/>
    <w:rsid w:val="00791D65"/>
    <w:rsid w:val="00793744"/>
    <w:rsid w:val="00795101"/>
    <w:rsid w:val="007954B1"/>
    <w:rsid w:val="007956F2"/>
    <w:rsid w:val="007970BE"/>
    <w:rsid w:val="007A1FF9"/>
    <w:rsid w:val="007A33AB"/>
    <w:rsid w:val="007A4CC8"/>
    <w:rsid w:val="007A5B95"/>
    <w:rsid w:val="007B0081"/>
    <w:rsid w:val="007B1945"/>
    <w:rsid w:val="007B3891"/>
    <w:rsid w:val="007B410A"/>
    <w:rsid w:val="007B4672"/>
    <w:rsid w:val="007B4CB3"/>
    <w:rsid w:val="007B575C"/>
    <w:rsid w:val="007B5CD2"/>
    <w:rsid w:val="007B680A"/>
    <w:rsid w:val="007B6881"/>
    <w:rsid w:val="007B6ED7"/>
    <w:rsid w:val="007B7733"/>
    <w:rsid w:val="007C0263"/>
    <w:rsid w:val="007C02CD"/>
    <w:rsid w:val="007C0913"/>
    <w:rsid w:val="007C1930"/>
    <w:rsid w:val="007D166C"/>
    <w:rsid w:val="007D2C01"/>
    <w:rsid w:val="007D4B60"/>
    <w:rsid w:val="007D77A5"/>
    <w:rsid w:val="007D7ACD"/>
    <w:rsid w:val="007D7AF3"/>
    <w:rsid w:val="007E1FC5"/>
    <w:rsid w:val="007E4001"/>
    <w:rsid w:val="007E49ED"/>
    <w:rsid w:val="007E4DD7"/>
    <w:rsid w:val="007E613A"/>
    <w:rsid w:val="007E72F1"/>
    <w:rsid w:val="007F169D"/>
    <w:rsid w:val="007F300C"/>
    <w:rsid w:val="007F47A1"/>
    <w:rsid w:val="007F4FA7"/>
    <w:rsid w:val="007F5C0B"/>
    <w:rsid w:val="007F6AF8"/>
    <w:rsid w:val="007F6F32"/>
    <w:rsid w:val="007F784E"/>
    <w:rsid w:val="007F790F"/>
    <w:rsid w:val="0080129F"/>
    <w:rsid w:val="008042E2"/>
    <w:rsid w:val="00804C5D"/>
    <w:rsid w:val="008053D3"/>
    <w:rsid w:val="008053FC"/>
    <w:rsid w:val="00807B93"/>
    <w:rsid w:val="00810CAA"/>
    <w:rsid w:val="00812CE9"/>
    <w:rsid w:val="00814304"/>
    <w:rsid w:val="0081618D"/>
    <w:rsid w:val="008173A7"/>
    <w:rsid w:val="008174F5"/>
    <w:rsid w:val="008179D1"/>
    <w:rsid w:val="00817F6D"/>
    <w:rsid w:val="00820189"/>
    <w:rsid w:val="00820A72"/>
    <w:rsid w:val="00820B11"/>
    <w:rsid w:val="00821806"/>
    <w:rsid w:val="00822CEB"/>
    <w:rsid w:val="00822D00"/>
    <w:rsid w:val="00824750"/>
    <w:rsid w:val="0082547E"/>
    <w:rsid w:val="00825880"/>
    <w:rsid w:val="00826DF5"/>
    <w:rsid w:val="008303D2"/>
    <w:rsid w:val="008308F5"/>
    <w:rsid w:val="00832AAC"/>
    <w:rsid w:val="00836531"/>
    <w:rsid w:val="008371F2"/>
    <w:rsid w:val="008422DA"/>
    <w:rsid w:val="00844BCD"/>
    <w:rsid w:val="008455EB"/>
    <w:rsid w:val="00845A95"/>
    <w:rsid w:val="00846D9E"/>
    <w:rsid w:val="00846F74"/>
    <w:rsid w:val="008472F9"/>
    <w:rsid w:val="00847F58"/>
    <w:rsid w:val="00851904"/>
    <w:rsid w:val="0085522C"/>
    <w:rsid w:val="00856726"/>
    <w:rsid w:val="00857393"/>
    <w:rsid w:val="00863FD1"/>
    <w:rsid w:val="008650BB"/>
    <w:rsid w:val="008659D0"/>
    <w:rsid w:val="00871CDF"/>
    <w:rsid w:val="00874171"/>
    <w:rsid w:val="00874464"/>
    <w:rsid w:val="008746D0"/>
    <w:rsid w:val="00874CBC"/>
    <w:rsid w:val="008763B6"/>
    <w:rsid w:val="008771F0"/>
    <w:rsid w:val="00877638"/>
    <w:rsid w:val="00880085"/>
    <w:rsid w:val="008824A9"/>
    <w:rsid w:val="00882992"/>
    <w:rsid w:val="00883F08"/>
    <w:rsid w:val="0088461A"/>
    <w:rsid w:val="00886778"/>
    <w:rsid w:val="00886817"/>
    <w:rsid w:val="00890AD7"/>
    <w:rsid w:val="00893A2F"/>
    <w:rsid w:val="00894782"/>
    <w:rsid w:val="0089667C"/>
    <w:rsid w:val="00896BD9"/>
    <w:rsid w:val="008A202E"/>
    <w:rsid w:val="008A244E"/>
    <w:rsid w:val="008A3595"/>
    <w:rsid w:val="008A3A51"/>
    <w:rsid w:val="008A50A2"/>
    <w:rsid w:val="008A5579"/>
    <w:rsid w:val="008B00A2"/>
    <w:rsid w:val="008B1C16"/>
    <w:rsid w:val="008B1C7A"/>
    <w:rsid w:val="008B4024"/>
    <w:rsid w:val="008B43AE"/>
    <w:rsid w:val="008B456C"/>
    <w:rsid w:val="008B45CF"/>
    <w:rsid w:val="008B4EE1"/>
    <w:rsid w:val="008B6C35"/>
    <w:rsid w:val="008C037A"/>
    <w:rsid w:val="008C06EE"/>
    <w:rsid w:val="008C11EC"/>
    <w:rsid w:val="008C153C"/>
    <w:rsid w:val="008C1F01"/>
    <w:rsid w:val="008C2F49"/>
    <w:rsid w:val="008C4C8A"/>
    <w:rsid w:val="008C672F"/>
    <w:rsid w:val="008C6843"/>
    <w:rsid w:val="008C7068"/>
    <w:rsid w:val="008C7124"/>
    <w:rsid w:val="008C7305"/>
    <w:rsid w:val="008C754E"/>
    <w:rsid w:val="008C7645"/>
    <w:rsid w:val="008C7D39"/>
    <w:rsid w:val="008D099C"/>
    <w:rsid w:val="008D1611"/>
    <w:rsid w:val="008D1E57"/>
    <w:rsid w:val="008D3FDA"/>
    <w:rsid w:val="008E2BFF"/>
    <w:rsid w:val="008E2F35"/>
    <w:rsid w:val="008E32D6"/>
    <w:rsid w:val="008E3CD2"/>
    <w:rsid w:val="008F1B0A"/>
    <w:rsid w:val="008F1E43"/>
    <w:rsid w:val="008F3C4A"/>
    <w:rsid w:val="008F5881"/>
    <w:rsid w:val="008F5AB2"/>
    <w:rsid w:val="008F5C27"/>
    <w:rsid w:val="009011CC"/>
    <w:rsid w:val="00902CF8"/>
    <w:rsid w:val="00903187"/>
    <w:rsid w:val="00904FF3"/>
    <w:rsid w:val="00905C6B"/>
    <w:rsid w:val="00905DB5"/>
    <w:rsid w:val="00907398"/>
    <w:rsid w:val="009075D1"/>
    <w:rsid w:val="00910259"/>
    <w:rsid w:val="00910D6C"/>
    <w:rsid w:val="00911337"/>
    <w:rsid w:val="00913C02"/>
    <w:rsid w:val="00913C0E"/>
    <w:rsid w:val="00920639"/>
    <w:rsid w:val="0092327D"/>
    <w:rsid w:val="009246F2"/>
    <w:rsid w:val="00926531"/>
    <w:rsid w:val="00926998"/>
    <w:rsid w:val="00926F16"/>
    <w:rsid w:val="009319B4"/>
    <w:rsid w:val="0093282D"/>
    <w:rsid w:val="00932F7D"/>
    <w:rsid w:val="009337BF"/>
    <w:rsid w:val="00934E5E"/>
    <w:rsid w:val="00937FD2"/>
    <w:rsid w:val="00940C0E"/>
    <w:rsid w:val="00941166"/>
    <w:rsid w:val="0094118A"/>
    <w:rsid w:val="0094498B"/>
    <w:rsid w:val="00944A84"/>
    <w:rsid w:val="00945F28"/>
    <w:rsid w:val="0094690A"/>
    <w:rsid w:val="00947AC6"/>
    <w:rsid w:val="0095136E"/>
    <w:rsid w:val="009534EC"/>
    <w:rsid w:val="009554D9"/>
    <w:rsid w:val="009557A7"/>
    <w:rsid w:val="0095746B"/>
    <w:rsid w:val="00957676"/>
    <w:rsid w:val="00957EC0"/>
    <w:rsid w:val="009617E5"/>
    <w:rsid w:val="00961FA1"/>
    <w:rsid w:val="00962144"/>
    <w:rsid w:val="00963DE1"/>
    <w:rsid w:val="00964700"/>
    <w:rsid w:val="00964DD3"/>
    <w:rsid w:val="00965D57"/>
    <w:rsid w:val="00966B7E"/>
    <w:rsid w:val="00973266"/>
    <w:rsid w:val="009742F8"/>
    <w:rsid w:val="0097465A"/>
    <w:rsid w:val="00974700"/>
    <w:rsid w:val="009768E5"/>
    <w:rsid w:val="00982BD2"/>
    <w:rsid w:val="00983534"/>
    <w:rsid w:val="00983A76"/>
    <w:rsid w:val="00984736"/>
    <w:rsid w:val="00985A4D"/>
    <w:rsid w:val="00986714"/>
    <w:rsid w:val="009920F7"/>
    <w:rsid w:val="00993354"/>
    <w:rsid w:val="009952B3"/>
    <w:rsid w:val="00996186"/>
    <w:rsid w:val="00997886"/>
    <w:rsid w:val="009A0C81"/>
    <w:rsid w:val="009A1197"/>
    <w:rsid w:val="009A1C04"/>
    <w:rsid w:val="009A1F68"/>
    <w:rsid w:val="009A2C08"/>
    <w:rsid w:val="009A2E94"/>
    <w:rsid w:val="009A3E9F"/>
    <w:rsid w:val="009A5970"/>
    <w:rsid w:val="009A611A"/>
    <w:rsid w:val="009B0040"/>
    <w:rsid w:val="009B6713"/>
    <w:rsid w:val="009B689A"/>
    <w:rsid w:val="009B78C4"/>
    <w:rsid w:val="009C04DD"/>
    <w:rsid w:val="009C2FF4"/>
    <w:rsid w:val="009C5EFB"/>
    <w:rsid w:val="009C5F09"/>
    <w:rsid w:val="009C746F"/>
    <w:rsid w:val="009C76C2"/>
    <w:rsid w:val="009D1973"/>
    <w:rsid w:val="009D1E63"/>
    <w:rsid w:val="009D2445"/>
    <w:rsid w:val="009D3486"/>
    <w:rsid w:val="009D5C2E"/>
    <w:rsid w:val="009D66B4"/>
    <w:rsid w:val="009D69FF"/>
    <w:rsid w:val="009D6AE4"/>
    <w:rsid w:val="009D6B07"/>
    <w:rsid w:val="009D7F70"/>
    <w:rsid w:val="009E1784"/>
    <w:rsid w:val="009E2050"/>
    <w:rsid w:val="009E2106"/>
    <w:rsid w:val="009E2A0B"/>
    <w:rsid w:val="009E3220"/>
    <w:rsid w:val="009E436C"/>
    <w:rsid w:val="009E560F"/>
    <w:rsid w:val="009E6BD7"/>
    <w:rsid w:val="009E6EAD"/>
    <w:rsid w:val="009E7800"/>
    <w:rsid w:val="009E7F55"/>
    <w:rsid w:val="009F3606"/>
    <w:rsid w:val="009F54E7"/>
    <w:rsid w:val="009F7557"/>
    <w:rsid w:val="00A06445"/>
    <w:rsid w:val="00A07792"/>
    <w:rsid w:val="00A13B99"/>
    <w:rsid w:val="00A149AD"/>
    <w:rsid w:val="00A14A15"/>
    <w:rsid w:val="00A152B3"/>
    <w:rsid w:val="00A2249D"/>
    <w:rsid w:val="00A251E7"/>
    <w:rsid w:val="00A25A1F"/>
    <w:rsid w:val="00A264A0"/>
    <w:rsid w:val="00A32380"/>
    <w:rsid w:val="00A3260F"/>
    <w:rsid w:val="00A33297"/>
    <w:rsid w:val="00A35B9C"/>
    <w:rsid w:val="00A35CCB"/>
    <w:rsid w:val="00A36D13"/>
    <w:rsid w:val="00A37F13"/>
    <w:rsid w:val="00A40504"/>
    <w:rsid w:val="00A4071A"/>
    <w:rsid w:val="00A411AA"/>
    <w:rsid w:val="00A4131D"/>
    <w:rsid w:val="00A42832"/>
    <w:rsid w:val="00A45665"/>
    <w:rsid w:val="00A458A6"/>
    <w:rsid w:val="00A50BEA"/>
    <w:rsid w:val="00A51A57"/>
    <w:rsid w:val="00A56B3F"/>
    <w:rsid w:val="00A57423"/>
    <w:rsid w:val="00A60439"/>
    <w:rsid w:val="00A631FE"/>
    <w:rsid w:val="00A64937"/>
    <w:rsid w:val="00A65A3C"/>
    <w:rsid w:val="00A66440"/>
    <w:rsid w:val="00A671CA"/>
    <w:rsid w:val="00A67478"/>
    <w:rsid w:val="00A71363"/>
    <w:rsid w:val="00A71705"/>
    <w:rsid w:val="00A72D8D"/>
    <w:rsid w:val="00A73A52"/>
    <w:rsid w:val="00A768E6"/>
    <w:rsid w:val="00A76948"/>
    <w:rsid w:val="00A76B7D"/>
    <w:rsid w:val="00A76F7B"/>
    <w:rsid w:val="00A8067B"/>
    <w:rsid w:val="00A80841"/>
    <w:rsid w:val="00A80BA7"/>
    <w:rsid w:val="00A81003"/>
    <w:rsid w:val="00A8320C"/>
    <w:rsid w:val="00A83A9A"/>
    <w:rsid w:val="00A84072"/>
    <w:rsid w:val="00A84295"/>
    <w:rsid w:val="00A85E1F"/>
    <w:rsid w:val="00A864A0"/>
    <w:rsid w:val="00A8781D"/>
    <w:rsid w:val="00A91C89"/>
    <w:rsid w:val="00A92630"/>
    <w:rsid w:val="00A92D8B"/>
    <w:rsid w:val="00A92F1E"/>
    <w:rsid w:val="00A945EF"/>
    <w:rsid w:val="00A964AF"/>
    <w:rsid w:val="00A9790D"/>
    <w:rsid w:val="00AA2125"/>
    <w:rsid w:val="00AA2649"/>
    <w:rsid w:val="00AA2985"/>
    <w:rsid w:val="00AA2BC8"/>
    <w:rsid w:val="00AA2FA9"/>
    <w:rsid w:val="00AA4101"/>
    <w:rsid w:val="00AA6360"/>
    <w:rsid w:val="00AB021B"/>
    <w:rsid w:val="00AB0585"/>
    <w:rsid w:val="00AB1156"/>
    <w:rsid w:val="00AB1216"/>
    <w:rsid w:val="00AB24DB"/>
    <w:rsid w:val="00AB3D63"/>
    <w:rsid w:val="00AB3E75"/>
    <w:rsid w:val="00AB3F8F"/>
    <w:rsid w:val="00AB49E3"/>
    <w:rsid w:val="00AB6079"/>
    <w:rsid w:val="00AB70D5"/>
    <w:rsid w:val="00AC0A9A"/>
    <w:rsid w:val="00AC1F0D"/>
    <w:rsid w:val="00AC355E"/>
    <w:rsid w:val="00AC39D3"/>
    <w:rsid w:val="00AC3D4B"/>
    <w:rsid w:val="00AC511D"/>
    <w:rsid w:val="00AC52DF"/>
    <w:rsid w:val="00AC56F4"/>
    <w:rsid w:val="00AC6C57"/>
    <w:rsid w:val="00AC6D42"/>
    <w:rsid w:val="00AC7A22"/>
    <w:rsid w:val="00AD0D8B"/>
    <w:rsid w:val="00AD20E0"/>
    <w:rsid w:val="00AD3D3B"/>
    <w:rsid w:val="00AD4935"/>
    <w:rsid w:val="00AD5869"/>
    <w:rsid w:val="00AD5F86"/>
    <w:rsid w:val="00AD5FE1"/>
    <w:rsid w:val="00AE0F63"/>
    <w:rsid w:val="00AE33A3"/>
    <w:rsid w:val="00AE728E"/>
    <w:rsid w:val="00AF038B"/>
    <w:rsid w:val="00AF0752"/>
    <w:rsid w:val="00AF11E0"/>
    <w:rsid w:val="00AF2FC0"/>
    <w:rsid w:val="00AF3969"/>
    <w:rsid w:val="00AF5BFD"/>
    <w:rsid w:val="00B011B2"/>
    <w:rsid w:val="00B03987"/>
    <w:rsid w:val="00B05F51"/>
    <w:rsid w:val="00B065DF"/>
    <w:rsid w:val="00B06F74"/>
    <w:rsid w:val="00B07763"/>
    <w:rsid w:val="00B1360F"/>
    <w:rsid w:val="00B14100"/>
    <w:rsid w:val="00B14571"/>
    <w:rsid w:val="00B14FF2"/>
    <w:rsid w:val="00B15B5D"/>
    <w:rsid w:val="00B2067B"/>
    <w:rsid w:val="00B22864"/>
    <w:rsid w:val="00B22943"/>
    <w:rsid w:val="00B22B48"/>
    <w:rsid w:val="00B23BB5"/>
    <w:rsid w:val="00B2423B"/>
    <w:rsid w:val="00B252A0"/>
    <w:rsid w:val="00B2560B"/>
    <w:rsid w:val="00B26E3E"/>
    <w:rsid w:val="00B27A8D"/>
    <w:rsid w:val="00B27C9F"/>
    <w:rsid w:val="00B27DDD"/>
    <w:rsid w:val="00B30039"/>
    <w:rsid w:val="00B32BEF"/>
    <w:rsid w:val="00B34DAD"/>
    <w:rsid w:val="00B34F87"/>
    <w:rsid w:val="00B356C6"/>
    <w:rsid w:val="00B36236"/>
    <w:rsid w:val="00B364E7"/>
    <w:rsid w:val="00B371F5"/>
    <w:rsid w:val="00B4035E"/>
    <w:rsid w:val="00B40797"/>
    <w:rsid w:val="00B40C20"/>
    <w:rsid w:val="00B44251"/>
    <w:rsid w:val="00B44B74"/>
    <w:rsid w:val="00B4605C"/>
    <w:rsid w:val="00B50D75"/>
    <w:rsid w:val="00B51000"/>
    <w:rsid w:val="00B51FE7"/>
    <w:rsid w:val="00B52833"/>
    <w:rsid w:val="00B52C22"/>
    <w:rsid w:val="00B556A6"/>
    <w:rsid w:val="00B5744B"/>
    <w:rsid w:val="00B57FE5"/>
    <w:rsid w:val="00B60925"/>
    <w:rsid w:val="00B6279C"/>
    <w:rsid w:val="00B630C9"/>
    <w:rsid w:val="00B64198"/>
    <w:rsid w:val="00B64F17"/>
    <w:rsid w:val="00B6501D"/>
    <w:rsid w:val="00B651B4"/>
    <w:rsid w:val="00B65363"/>
    <w:rsid w:val="00B6609F"/>
    <w:rsid w:val="00B66592"/>
    <w:rsid w:val="00B7038E"/>
    <w:rsid w:val="00B704C6"/>
    <w:rsid w:val="00B71171"/>
    <w:rsid w:val="00B71FEA"/>
    <w:rsid w:val="00B726F8"/>
    <w:rsid w:val="00B74A2B"/>
    <w:rsid w:val="00B7515B"/>
    <w:rsid w:val="00B7731E"/>
    <w:rsid w:val="00B7766D"/>
    <w:rsid w:val="00B8012E"/>
    <w:rsid w:val="00B8046E"/>
    <w:rsid w:val="00B82B88"/>
    <w:rsid w:val="00B835AA"/>
    <w:rsid w:val="00B836E2"/>
    <w:rsid w:val="00B86115"/>
    <w:rsid w:val="00B906B4"/>
    <w:rsid w:val="00B91123"/>
    <w:rsid w:val="00BA0A5D"/>
    <w:rsid w:val="00BA15C2"/>
    <w:rsid w:val="00BA2998"/>
    <w:rsid w:val="00BA4F83"/>
    <w:rsid w:val="00BA78B4"/>
    <w:rsid w:val="00BB018F"/>
    <w:rsid w:val="00BB0B74"/>
    <w:rsid w:val="00BB1478"/>
    <w:rsid w:val="00BB255F"/>
    <w:rsid w:val="00BB33B7"/>
    <w:rsid w:val="00BB55B3"/>
    <w:rsid w:val="00BB66BD"/>
    <w:rsid w:val="00BB794F"/>
    <w:rsid w:val="00BB79ED"/>
    <w:rsid w:val="00BB7F91"/>
    <w:rsid w:val="00BC127A"/>
    <w:rsid w:val="00BC367C"/>
    <w:rsid w:val="00BC3BF1"/>
    <w:rsid w:val="00BD21CC"/>
    <w:rsid w:val="00BD4C4B"/>
    <w:rsid w:val="00BD7247"/>
    <w:rsid w:val="00BD76F3"/>
    <w:rsid w:val="00BE0941"/>
    <w:rsid w:val="00BE0E97"/>
    <w:rsid w:val="00BE17D2"/>
    <w:rsid w:val="00BE1DF7"/>
    <w:rsid w:val="00BE2FD7"/>
    <w:rsid w:val="00BE4842"/>
    <w:rsid w:val="00BE54EA"/>
    <w:rsid w:val="00BE6578"/>
    <w:rsid w:val="00BF14F6"/>
    <w:rsid w:val="00BF1559"/>
    <w:rsid w:val="00BF37EF"/>
    <w:rsid w:val="00BF5FAD"/>
    <w:rsid w:val="00C048CE"/>
    <w:rsid w:val="00C06111"/>
    <w:rsid w:val="00C06C3A"/>
    <w:rsid w:val="00C105A0"/>
    <w:rsid w:val="00C112DC"/>
    <w:rsid w:val="00C12BDB"/>
    <w:rsid w:val="00C12F97"/>
    <w:rsid w:val="00C13DBE"/>
    <w:rsid w:val="00C153D5"/>
    <w:rsid w:val="00C15F92"/>
    <w:rsid w:val="00C1688D"/>
    <w:rsid w:val="00C2017C"/>
    <w:rsid w:val="00C2034C"/>
    <w:rsid w:val="00C220D8"/>
    <w:rsid w:val="00C2449A"/>
    <w:rsid w:val="00C258C3"/>
    <w:rsid w:val="00C26EFF"/>
    <w:rsid w:val="00C27CE5"/>
    <w:rsid w:val="00C34E16"/>
    <w:rsid w:val="00C355BF"/>
    <w:rsid w:val="00C401E8"/>
    <w:rsid w:val="00C40BE2"/>
    <w:rsid w:val="00C41693"/>
    <w:rsid w:val="00C42E33"/>
    <w:rsid w:val="00C43463"/>
    <w:rsid w:val="00C43E4A"/>
    <w:rsid w:val="00C4508C"/>
    <w:rsid w:val="00C47EAF"/>
    <w:rsid w:val="00C5104D"/>
    <w:rsid w:val="00C5138D"/>
    <w:rsid w:val="00C527C6"/>
    <w:rsid w:val="00C5309D"/>
    <w:rsid w:val="00C538FF"/>
    <w:rsid w:val="00C572C4"/>
    <w:rsid w:val="00C61207"/>
    <w:rsid w:val="00C61A34"/>
    <w:rsid w:val="00C6277D"/>
    <w:rsid w:val="00C62A65"/>
    <w:rsid w:val="00C64BE7"/>
    <w:rsid w:val="00C70260"/>
    <w:rsid w:val="00C71F29"/>
    <w:rsid w:val="00C74550"/>
    <w:rsid w:val="00C74C8D"/>
    <w:rsid w:val="00C75882"/>
    <w:rsid w:val="00C75994"/>
    <w:rsid w:val="00C766EE"/>
    <w:rsid w:val="00C77E24"/>
    <w:rsid w:val="00C81297"/>
    <w:rsid w:val="00C813F0"/>
    <w:rsid w:val="00C816B5"/>
    <w:rsid w:val="00C8232F"/>
    <w:rsid w:val="00C83B41"/>
    <w:rsid w:val="00C84382"/>
    <w:rsid w:val="00C859D7"/>
    <w:rsid w:val="00C934E6"/>
    <w:rsid w:val="00C93996"/>
    <w:rsid w:val="00CA037A"/>
    <w:rsid w:val="00CA103F"/>
    <w:rsid w:val="00CA2CCC"/>
    <w:rsid w:val="00CA4BC2"/>
    <w:rsid w:val="00CA569A"/>
    <w:rsid w:val="00CA59F7"/>
    <w:rsid w:val="00CA5ACD"/>
    <w:rsid w:val="00CA64DC"/>
    <w:rsid w:val="00CB1DE0"/>
    <w:rsid w:val="00CB2733"/>
    <w:rsid w:val="00CB36FB"/>
    <w:rsid w:val="00CC23F5"/>
    <w:rsid w:val="00CC42FD"/>
    <w:rsid w:val="00CC52BA"/>
    <w:rsid w:val="00CC6B90"/>
    <w:rsid w:val="00CD0027"/>
    <w:rsid w:val="00CD152B"/>
    <w:rsid w:val="00CD29AB"/>
    <w:rsid w:val="00CD3DBA"/>
    <w:rsid w:val="00CD4025"/>
    <w:rsid w:val="00CD4CCB"/>
    <w:rsid w:val="00CE0221"/>
    <w:rsid w:val="00CE0475"/>
    <w:rsid w:val="00CE0588"/>
    <w:rsid w:val="00CE1396"/>
    <w:rsid w:val="00CE1BF6"/>
    <w:rsid w:val="00CE2994"/>
    <w:rsid w:val="00CE69D0"/>
    <w:rsid w:val="00CE7D38"/>
    <w:rsid w:val="00CF0BAE"/>
    <w:rsid w:val="00CF3B18"/>
    <w:rsid w:val="00CF444B"/>
    <w:rsid w:val="00CF6758"/>
    <w:rsid w:val="00D042C9"/>
    <w:rsid w:val="00D04439"/>
    <w:rsid w:val="00D0499F"/>
    <w:rsid w:val="00D05063"/>
    <w:rsid w:val="00D06E75"/>
    <w:rsid w:val="00D113F7"/>
    <w:rsid w:val="00D12468"/>
    <w:rsid w:val="00D14D18"/>
    <w:rsid w:val="00D157FD"/>
    <w:rsid w:val="00D202EF"/>
    <w:rsid w:val="00D203B6"/>
    <w:rsid w:val="00D207CF"/>
    <w:rsid w:val="00D22AB1"/>
    <w:rsid w:val="00D22E62"/>
    <w:rsid w:val="00D27651"/>
    <w:rsid w:val="00D328DA"/>
    <w:rsid w:val="00D331D7"/>
    <w:rsid w:val="00D355A3"/>
    <w:rsid w:val="00D420F2"/>
    <w:rsid w:val="00D4507D"/>
    <w:rsid w:val="00D46191"/>
    <w:rsid w:val="00D51117"/>
    <w:rsid w:val="00D51614"/>
    <w:rsid w:val="00D53362"/>
    <w:rsid w:val="00D5461B"/>
    <w:rsid w:val="00D55BA6"/>
    <w:rsid w:val="00D55C4C"/>
    <w:rsid w:val="00D56CA1"/>
    <w:rsid w:val="00D60ADD"/>
    <w:rsid w:val="00D60B29"/>
    <w:rsid w:val="00D65E4F"/>
    <w:rsid w:val="00D67704"/>
    <w:rsid w:val="00D67A65"/>
    <w:rsid w:val="00D71070"/>
    <w:rsid w:val="00D72E55"/>
    <w:rsid w:val="00D7328B"/>
    <w:rsid w:val="00D73468"/>
    <w:rsid w:val="00D74F33"/>
    <w:rsid w:val="00D77393"/>
    <w:rsid w:val="00D816A1"/>
    <w:rsid w:val="00D82507"/>
    <w:rsid w:val="00D83098"/>
    <w:rsid w:val="00D862E8"/>
    <w:rsid w:val="00D90C46"/>
    <w:rsid w:val="00D928CF"/>
    <w:rsid w:val="00D941F7"/>
    <w:rsid w:val="00D94AB9"/>
    <w:rsid w:val="00D96534"/>
    <w:rsid w:val="00D970C1"/>
    <w:rsid w:val="00DA0C8E"/>
    <w:rsid w:val="00DA12CD"/>
    <w:rsid w:val="00DA1360"/>
    <w:rsid w:val="00DA18FE"/>
    <w:rsid w:val="00DA19E5"/>
    <w:rsid w:val="00DA1D6D"/>
    <w:rsid w:val="00DA273C"/>
    <w:rsid w:val="00DA3585"/>
    <w:rsid w:val="00DA4DC4"/>
    <w:rsid w:val="00DA74B7"/>
    <w:rsid w:val="00DA7DE3"/>
    <w:rsid w:val="00DB06E2"/>
    <w:rsid w:val="00DB2270"/>
    <w:rsid w:val="00DB7784"/>
    <w:rsid w:val="00DC1C6D"/>
    <w:rsid w:val="00DC40E8"/>
    <w:rsid w:val="00DC48B6"/>
    <w:rsid w:val="00DC543B"/>
    <w:rsid w:val="00DC5EF3"/>
    <w:rsid w:val="00DC73E0"/>
    <w:rsid w:val="00DD014B"/>
    <w:rsid w:val="00DD0B92"/>
    <w:rsid w:val="00DD1C2E"/>
    <w:rsid w:val="00DD2205"/>
    <w:rsid w:val="00DD44A4"/>
    <w:rsid w:val="00DD5BBB"/>
    <w:rsid w:val="00DE0287"/>
    <w:rsid w:val="00DE12D4"/>
    <w:rsid w:val="00DE231B"/>
    <w:rsid w:val="00DE262E"/>
    <w:rsid w:val="00DE28B0"/>
    <w:rsid w:val="00DE3D2A"/>
    <w:rsid w:val="00DE4330"/>
    <w:rsid w:val="00DE4953"/>
    <w:rsid w:val="00DE49E3"/>
    <w:rsid w:val="00DE4E01"/>
    <w:rsid w:val="00DE7B6C"/>
    <w:rsid w:val="00DF279E"/>
    <w:rsid w:val="00DF4C3F"/>
    <w:rsid w:val="00DF5940"/>
    <w:rsid w:val="00E00E35"/>
    <w:rsid w:val="00E0248C"/>
    <w:rsid w:val="00E02F25"/>
    <w:rsid w:val="00E048DC"/>
    <w:rsid w:val="00E04BA5"/>
    <w:rsid w:val="00E05C5E"/>
    <w:rsid w:val="00E1083D"/>
    <w:rsid w:val="00E11806"/>
    <w:rsid w:val="00E12D7D"/>
    <w:rsid w:val="00E1622A"/>
    <w:rsid w:val="00E16B60"/>
    <w:rsid w:val="00E177AF"/>
    <w:rsid w:val="00E17ECD"/>
    <w:rsid w:val="00E17F2D"/>
    <w:rsid w:val="00E20E54"/>
    <w:rsid w:val="00E219D9"/>
    <w:rsid w:val="00E234F2"/>
    <w:rsid w:val="00E24507"/>
    <w:rsid w:val="00E24BFD"/>
    <w:rsid w:val="00E265FC"/>
    <w:rsid w:val="00E303F1"/>
    <w:rsid w:val="00E30805"/>
    <w:rsid w:val="00E30FB9"/>
    <w:rsid w:val="00E31820"/>
    <w:rsid w:val="00E31B35"/>
    <w:rsid w:val="00E32924"/>
    <w:rsid w:val="00E33484"/>
    <w:rsid w:val="00E338CF"/>
    <w:rsid w:val="00E3455C"/>
    <w:rsid w:val="00E36F4B"/>
    <w:rsid w:val="00E37233"/>
    <w:rsid w:val="00E4443E"/>
    <w:rsid w:val="00E46996"/>
    <w:rsid w:val="00E50052"/>
    <w:rsid w:val="00E508A4"/>
    <w:rsid w:val="00E611A2"/>
    <w:rsid w:val="00E613BF"/>
    <w:rsid w:val="00E61CEB"/>
    <w:rsid w:val="00E65235"/>
    <w:rsid w:val="00E6647C"/>
    <w:rsid w:val="00E66C0E"/>
    <w:rsid w:val="00E70FFE"/>
    <w:rsid w:val="00E7115C"/>
    <w:rsid w:val="00E72CD1"/>
    <w:rsid w:val="00E73228"/>
    <w:rsid w:val="00E7362D"/>
    <w:rsid w:val="00E73C59"/>
    <w:rsid w:val="00E76EAC"/>
    <w:rsid w:val="00E806A8"/>
    <w:rsid w:val="00E810AF"/>
    <w:rsid w:val="00E825EF"/>
    <w:rsid w:val="00E83323"/>
    <w:rsid w:val="00E8373A"/>
    <w:rsid w:val="00E854B7"/>
    <w:rsid w:val="00E865B8"/>
    <w:rsid w:val="00E87078"/>
    <w:rsid w:val="00E879E8"/>
    <w:rsid w:val="00E90985"/>
    <w:rsid w:val="00E90BCF"/>
    <w:rsid w:val="00E91F93"/>
    <w:rsid w:val="00E920D2"/>
    <w:rsid w:val="00E921E1"/>
    <w:rsid w:val="00E93152"/>
    <w:rsid w:val="00E94A44"/>
    <w:rsid w:val="00E95B1C"/>
    <w:rsid w:val="00E97DB3"/>
    <w:rsid w:val="00EA033B"/>
    <w:rsid w:val="00EA13FB"/>
    <w:rsid w:val="00EA1D73"/>
    <w:rsid w:val="00EA4872"/>
    <w:rsid w:val="00EA54A1"/>
    <w:rsid w:val="00EA79F0"/>
    <w:rsid w:val="00EA7F59"/>
    <w:rsid w:val="00EB0B77"/>
    <w:rsid w:val="00EB10A8"/>
    <w:rsid w:val="00EB1576"/>
    <w:rsid w:val="00EB21A4"/>
    <w:rsid w:val="00EB3F51"/>
    <w:rsid w:val="00EB4448"/>
    <w:rsid w:val="00EB6B63"/>
    <w:rsid w:val="00EB70AF"/>
    <w:rsid w:val="00EB710A"/>
    <w:rsid w:val="00EB72CF"/>
    <w:rsid w:val="00EC09AB"/>
    <w:rsid w:val="00EC166A"/>
    <w:rsid w:val="00EC1A65"/>
    <w:rsid w:val="00EC33AC"/>
    <w:rsid w:val="00EC51E9"/>
    <w:rsid w:val="00EC6DA9"/>
    <w:rsid w:val="00ED1EC9"/>
    <w:rsid w:val="00ED2246"/>
    <w:rsid w:val="00ED490B"/>
    <w:rsid w:val="00ED504C"/>
    <w:rsid w:val="00EE0491"/>
    <w:rsid w:val="00EE3FC5"/>
    <w:rsid w:val="00EE4A7A"/>
    <w:rsid w:val="00EE4B53"/>
    <w:rsid w:val="00EE57E9"/>
    <w:rsid w:val="00EE6A08"/>
    <w:rsid w:val="00EE72C4"/>
    <w:rsid w:val="00EE7C10"/>
    <w:rsid w:val="00EF0E96"/>
    <w:rsid w:val="00EF0EC8"/>
    <w:rsid w:val="00EF0FFD"/>
    <w:rsid w:val="00EF1C91"/>
    <w:rsid w:val="00EF202A"/>
    <w:rsid w:val="00EF36AB"/>
    <w:rsid w:val="00EF3EE1"/>
    <w:rsid w:val="00EF512D"/>
    <w:rsid w:val="00EF7041"/>
    <w:rsid w:val="00EF76F6"/>
    <w:rsid w:val="00F0297C"/>
    <w:rsid w:val="00F05334"/>
    <w:rsid w:val="00F06FAE"/>
    <w:rsid w:val="00F11313"/>
    <w:rsid w:val="00F1558B"/>
    <w:rsid w:val="00F157C2"/>
    <w:rsid w:val="00F162ED"/>
    <w:rsid w:val="00F16C52"/>
    <w:rsid w:val="00F1782B"/>
    <w:rsid w:val="00F17F01"/>
    <w:rsid w:val="00F23F6F"/>
    <w:rsid w:val="00F25952"/>
    <w:rsid w:val="00F269E8"/>
    <w:rsid w:val="00F27F7F"/>
    <w:rsid w:val="00F30201"/>
    <w:rsid w:val="00F30AC2"/>
    <w:rsid w:val="00F3199A"/>
    <w:rsid w:val="00F33000"/>
    <w:rsid w:val="00F34B1E"/>
    <w:rsid w:val="00F37F40"/>
    <w:rsid w:val="00F42A8E"/>
    <w:rsid w:val="00F4710E"/>
    <w:rsid w:val="00F50AE5"/>
    <w:rsid w:val="00F516DB"/>
    <w:rsid w:val="00F51C8A"/>
    <w:rsid w:val="00F5550B"/>
    <w:rsid w:val="00F57598"/>
    <w:rsid w:val="00F61EB7"/>
    <w:rsid w:val="00F62232"/>
    <w:rsid w:val="00F6790D"/>
    <w:rsid w:val="00F67E65"/>
    <w:rsid w:val="00F67F2F"/>
    <w:rsid w:val="00F7094E"/>
    <w:rsid w:val="00F7112F"/>
    <w:rsid w:val="00F729C2"/>
    <w:rsid w:val="00F74403"/>
    <w:rsid w:val="00F74B88"/>
    <w:rsid w:val="00F74DE3"/>
    <w:rsid w:val="00F765AE"/>
    <w:rsid w:val="00F76FC9"/>
    <w:rsid w:val="00F77D3F"/>
    <w:rsid w:val="00F805DF"/>
    <w:rsid w:val="00F816C7"/>
    <w:rsid w:val="00F81E2B"/>
    <w:rsid w:val="00F821BC"/>
    <w:rsid w:val="00F8241D"/>
    <w:rsid w:val="00F83697"/>
    <w:rsid w:val="00F83E9A"/>
    <w:rsid w:val="00F844C1"/>
    <w:rsid w:val="00F85C9F"/>
    <w:rsid w:val="00F870D3"/>
    <w:rsid w:val="00F907E3"/>
    <w:rsid w:val="00F939F0"/>
    <w:rsid w:val="00F93B4E"/>
    <w:rsid w:val="00F93BD5"/>
    <w:rsid w:val="00F941CD"/>
    <w:rsid w:val="00F96F58"/>
    <w:rsid w:val="00F97B05"/>
    <w:rsid w:val="00FA0409"/>
    <w:rsid w:val="00FA08CB"/>
    <w:rsid w:val="00FA1D72"/>
    <w:rsid w:val="00FA33F6"/>
    <w:rsid w:val="00FA3E80"/>
    <w:rsid w:val="00FA3EF5"/>
    <w:rsid w:val="00FA5636"/>
    <w:rsid w:val="00FB04D5"/>
    <w:rsid w:val="00FB1455"/>
    <w:rsid w:val="00FB54BA"/>
    <w:rsid w:val="00FB6B15"/>
    <w:rsid w:val="00FC0311"/>
    <w:rsid w:val="00FC0467"/>
    <w:rsid w:val="00FC1C2D"/>
    <w:rsid w:val="00FC370F"/>
    <w:rsid w:val="00FC3DE4"/>
    <w:rsid w:val="00FC5DDC"/>
    <w:rsid w:val="00FD07CC"/>
    <w:rsid w:val="00FD372C"/>
    <w:rsid w:val="00FD5955"/>
    <w:rsid w:val="00FE03FE"/>
    <w:rsid w:val="00FE077A"/>
    <w:rsid w:val="00FE089D"/>
    <w:rsid w:val="00FE098F"/>
    <w:rsid w:val="00FE164D"/>
    <w:rsid w:val="00FE2087"/>
    <w:rsid w:val="00FE3632"/>
    <w:rsid w:val="00FF114A"/>
    <w:rsid w:val="00FF1935"/>
    <w:rsid w:val="00FF4C9D"/>
    <w:rsid w:val="00FF5D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B65BD"/>
  <w15:docId w15:val="{BB32C20C-7428-4232-AB57-D4223CAED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7F91"/>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2">
    <w:name w:val="p2"/>
    <w:basedOn w:val="Normal"/>
    <w:uiPriority w:val="99"/>
    <w:rsid w:val="00BB7F91"/>
    <w:pPr>
      <w:tabs>
        <w:tab w:val="left" w:pos="3730"/>
      </w:tabs>
      <w:ind w:left="2290"/>
    </w:pPr>
  </w:style>
  <w:style w:type="paragraph" w:customStyle="1" w:styleId="t3">
    <w:name w:val="t3"/>
    <w:basedOn w:val="Normal"/>
    <w:uiPriority w:val="99"/>
    <w:rsid w:val="00BB7F91"/>
  </w:style>
  <w:style w:type="paragraph" w:customStyle="1" w:styleId="c4">
    <w:name w:val="c4"/>
    <w:basedOn w:val="Normal"/>
    <w:uiPriority w:val="99"/>
    <w:rsid w:val="00BB7F91"/>
    <w:pPr>
      <w:jc w:val="center"/>
    </w:pPr>
  </w:style>
  <w:style w:type="paragraph" w:customStyle="1" w:styleId="p5">
    <w:name w:val="p5"/>
    <w:basedOn w:val="Normal"/>
    <w:uiPriority w:val="99"/>
    <w:rsid w:val="00BB7F91"/>
    <w:pPr>
      <w:tabs>
        <w:tab w:val="left" w:pos="436"/>
      </w:tabs>
      <w:ind w:left="1004" w:hanging="436"/>
    </w:pPr>
  </w:style>
  <w:style w:type="paragraph" w:customStyle="1" w:styleId="p6">
    <w:name w:val="p6"/>
    <w:basedOn w:val="Normal"/>
    <w:uiPriority w:val="99"/>
    <w:rsid w:val="00BB7F91"/>
  </w:style>
  <w:style w:type="paragraph" w:customStyle="1" w:styleId="p7">
    <w:name w:val="p7"/>
    <w:basedOn w:val="Normal"/>
    <w:uiPriority w:val="99"/>
    <w:rsid w:val="00BB7F91"/>
  </w:style>
  <w:style w:type="paragraph" w:customStyle="1" w:styleId="p8">
    <w:name w:val="p8"/>
    <w:basedOn w:val="Normal"/>
    <w:uiPriority w:val="99"/>
    <w:rsid w:val="00BB7F91"/>
  </w:style>
  <w:style w:type="paragraph" w:customStyle="1" w:styleId="p9">
    <w:name w:val="p9"/>
    <w:basedOn w:val="Normal"/>
    <w:uiPriority w:val="99"/>
    <w:rsid w:val="00BB7F91"/>
  </w:style>
  <w:style w:type="paragraph" w:customStyle="1" w:styleId="c10">
    <w:name w:val="c10"/>
    <w:basedOn w:val="Normal"/>
    <w:uiPriority w:val="99"/>
    <w:rsid w:val="00BB7F91"/>
    <w:pPr>
      <w:jc w:val="center"/>
    </w:pPr>
  </w:style>
  <w:style w:type="paragraph" w:customStyle="1" w:styleId="p18">
    <w:name w:val="p18"/>
    <w:basedOn w:val="Normal"/>
    <w:uiPriority w:val="99"/>
    <w:rsid w:val="00BB7F91"/>
    <w:pPr>
      <w:tabs>
        <w:tab w:val="left" w:pos="385"/>
      </w:tabs>
      <w:ind w:left="1055"/>
    </w:pPr>
  </w:style>
  <w:style w:type="paragraph" w:customStyle="1" w:styleId="p19">
    <w:name w:val="p19"/>
    <w:basedOn w:val="Normal"/>
    <w:uiPriority w:val="99"/>
    <w:rsid w:val="00BB7F91"/>
    <w:pPr>
      <w:tabs>
        <w:tab w:val="left" w:pos="323"/>
      </w:tabs>
      <w:ind w:left="1117"/>
    </w:pPr>
  </w:style>
  <w:style w:type="paragraph" w:customStyle="1" w:styleId="p20">
    <w:name w:val="p20"/>
    <w:basedOn w:val="Normal"/>
    <w:uiPriority w:val="99"/>
    <w:rsid w:val="00BB7F91"/>
    <w:pPr>
      <w:tabs>
        <w:tab w:val="left" w:pos="680"/>
      </w:tabs>
      <w:ind w:left="760"/>
    </w:pPr>
  </w:style>
  <w:style w:type="paragraph" w:customStyle="1" w:styleId="p21">
    <w:name w:val="p21"/>
    <w:basedOn w:val="Normal"/>
    <w:uiPriority w:val="99"/>
    <w:rsid w:val="00BB7F91"/>
    <w:pPr>
      <w:tabs>
        <w:tab w:val="left" w:pos="578"/>
      </w:tabs>
      <w:ind w:left="862"/>
    </w:pPr>
  </w:style>
  <w:style w:type="paragraph" w:customStyle="1" w:styleId="p22">
    <w:name w:val="p22"/>
    <w:basedOn w:val="Normal"/>
    <w:uiPriority w:val="99"/>
    <w:rsid w:val="00BB7F91"/>
    <w:pPr>
      <w:tabs>
        <w:tab w:val="left" w:pos="646"/>
      </w:tabs>
      <w:ind w:left="794"/>
    </w:pPr>
  </w:style>
  <w:style w:type="paragraph" w:customStyle="1" w:styleId="p23">
    <w:name w:val="p23"/>
    <w:basedOn w:val="Normal"/>
    <w:uiPriority w:val="99"/>
    <w:rsid w:val="00BB7F91"/>
    <w:pPr>
      <w:tabs>
        <w:tab w:val="left" w:pos="1105"/>
      </w:tabs>
      <w:ind w:left="335"/>
      <w:jc w:val="both"/>
    </w:pPr>
  </w:style>
  <w:style w:type="paragraph" w:customStyle="1" w:styleId="p24">
    <w:name w:val="p24"/>
    <w:basedOn w:val="Normal"/>
    <w:uiPriority w:val="99"/>
    <w:rsid w:val="00BB7F91"/>
    <w:pPr>
      <w:tabs>
        <w:tab w:val="left" w:pos="1984"/>
      </w:tabs>
      <w:ind w:left="544"/>
    </w:pPr>
  </w:style>
  <w:style w:type="paragraph" w:customStyle="1" w:styleId="p25">
    <w:name w:val="p25"/>
    <w:basedOn w:val="Normal"/>
    <w:uiPriority w:val="99"/>
    <w:rsid w:val="00BB7F91"/>
    <w:pPr>
      <w:tabs>
        <w:tab w:val="left" w:pos="204"/>
      </w:tabs>
    </w:pPr>
  </w:style>
  <w:style w:type="paragraph" w:customStyle="1" w:styleId="t26">
    <w:name w:val="t26"/>
    <w:basedOn w:val="Normal"/>
    <w:uiPriority w:val="99"/>
    <w:rsid w:val="00BB7F91"/>
  </w:style>
  <w:style w:type="paragraph" w:customStyle="1" w:styleId="p27">
    <w:name w:val="p27"/>
    <w:basedOn w:val="Normal"/>
    <w:uiPriority w:val="99"/>
    <w:rsid w:val="00BB7F91"/>
    <w:pPr>
      <w:tabs>
        <w:tab w:val="left" w:pos="204"/>
      </w:tabs>
      <w:jc w:val="both"/>
    </w:pPr>
  </w:style>
  <w:style w:type="paragraph" w:customStyle="1" w:styleId="p28">
    <w:name w:val="p28"/>
    <w:basedOn w:val="Normal"/>
    <w:uiPriority w:val="99"/>
    <w:rsid w:val="00BB7F91"/>
    <w:pPr>
      <w:tabs>
        <w:tab w:val="left" w:pos="204"/>
      </w:tabs>
    </w:pPr>
  </w:style>
  <w:style w:type="paragraph" w:customStyle="1" w:styleId="p29">
    <w:name w:val="p29"/>
    <w:basedOn w:val="Normal"/>
    <w:uiPriority w:val="99"/>
    <w:rsid w:val="00BB7F91"/>
    <w:pPr>
      <w:tabs>
        <w:tab w:val="left" w:pos="238"/>
        <w:tab w:val="left" w:pos="323"/>
      </w:tabs>
      <w:ind w:left="1202" w:hanging="238"/>
    </w:pPr>
  </w:style>
  <w:style w:type="paragraph" w:customStyle="1" w:styleId="c30">
    <w:name w:val="c30"/>
    <w:basedOn w:val="Normal"/>
    <w:uiPriority w:val="99"/>
    <w:rsid w:val="00BB7F91"/>
    <w:pPr>
      <w:jc w:val="center"/>
    </w:pPr>
  </w:style>
  <w:style w:type="paragraph" w:customStyle="1" w:styleId="p31">
    <w:name w:val="p31"/>
    <w:basedOn w:val="Normal"/>
    <w:uiPriority w:val="99"/>
    <w:rsid w:val="00BB7F91"/>
    <w:pPr>
      <w:ind w:left="1304" w:hanging="136"/>
    </w:pPr>
  </w:style>
  <w:style w:type="paragraph" w:customStyle="1" w:styleId="t32">
    <w:name w:val="t32"/>
    <w:basedOn w:val="Normal"/>
    <w:uiPriority w:val="99"/>
    <w:rsid w:val="00BB7F91"/>
  </w:style>
  <w:style w:type="paragraph" w:customStyle="1" w:styleId="t33">
    <w:name w:val="t33"/>
    <w:basedOn w:val="Normal"/>
    <w:uiPriority w:val="99"/>
    <w:rsid w:val="00BB7F91"/>
  </w:style>
  <w:style w:type="paragraph" w:customStyle="1" w:styleId="p34">
    <w:name w:val="p34"/>
    <w:basedOn w:val="Normal"/>
    <w:uiPriority w:val="99"/>
    <w:rsid w:val="00BB7F91"/>
    <w:pPr>
      <w:tabs>
        <w:tab w:val="left" w:pos="238"/>
        <w:tab w:val="left" w:pos="680"/>
      </w:tabs>
      <w:ind w:left="680" w:hanging="442"/>
    </w:pPr>
  </w:style>
  <w:style w:type="paragraph" w:customStyle="1" w:styleId="c35">
    <w:name w:val="c35"/>
    <w:basedOn w:val="Normal"/>
    <w:uiPriority w:val="99"/>
    <w:rsid w:val="00BB7F91"/>
    <w:pPr>
      <w:jc w:val="center"/>
    </w:pPr>
  </w:style>
  <w:style w:type="paragraph" w:customStyle="1" w:styleId="p36">
    <w:name w:val="p36"/>
    <w:basedOn w:val="Normal"/>
    <w:uiPriority w:val="99"/>
    <w:rsid w:val="00BB7F91"/>
    <w:pPr>
      <w:tabs>
        <w:tab w:val="left" w:pos="323"/>
        <w:tab w:val="left" w:pos="754"/>
      </w:tabs>
      <w:ind w:left="754" w:hanging="431"/>
    </w:pPr>
  </w:style>
  <w:style w:type="paragraph" w:customStyle="1" w:styleId="c37">
    <w:name w:val="c37"/>
    <w:basedOn w:val="Normal"/>
    <w:uiPriority w:val="99"/>
    <w:rsid w:val="00BB7F91"/>
    <w:pPr>
      <w:jc w:val="center"/>
    </w:pPr>
  </w:style>
  <w:style w:type="paragraph" w:customStyle="1" w:styleId="p38">
    <w:name w:val="p38"/>
    <w:basedOn w:val="Normal"/>
    <w:uiPriority w:val="99"/>
    <w:rsid w:val="00BB7F91"/>
    <w:pPr>
      <w:tabs>
        <w:tab w:val="left" w:pos="2199"/>
      </w:tabs>
      <w:ind w:left="759" w:hanging="2199"/>
    </w:pPr>
  </w:style>
  <w:style w:type="paragraph" w:customStyle="1" w:styleId="p39">
    <w:name w:val="p39"/>
    <w:basedOn w:val="Normal"/>
    <w:uiPriority w:val="99"/>
    <w:rsid w:val="00BB7F91"/>
    <w:pPr>
      <w:tabs>
        <w:tab w:val="left" w:pos="2358"/>
      </w:tabs>
      <w:ind w:left="2358" w:hanging="2120"/>
    </w:pPr>
  </w:style>
  <w:style w:type="paragraph" w:customStyle="1" w:styleId="p41">
    <w:name w:val="p41"/>
    <w:basedOn w:val="Normal"/>
    <w:uiPriority w:val="99"/>
    <w:rsid w:val="00BB7F91"/>
    <w:pPr>
      <w:tabs>
        <w:tab w:val="left" w:pos="323"/>
      </w:tabs>
      <w:ind w:left="2460" w:hanging="2137"/>
    </w:pPr>
  </w:style>
  <w:style w:type="paragraph" w:customStyle="1" w:styleId="p42">
    <w:name w:val="p42"/>
    <w:basedOn w:val="Normal"/>
    <w:uiPriority w:val="99"/>
    <w:rsid w:val="00BB7F91"/>
    <w:pPr>
      <w:ind w:left="1428"/>
    </w:pPr>
  </w:style>
  <w:style w:type="paragraph" w:customStyle="1" w:styleId="t43">
    <w:name w:val="t43"/>
    <w:basedOn w:val="Normal"/>
    <w:uiPriority w:val="99"/>
    <w:rsid w:val="00BB7F91"/>
  </w:style>
  <w:style w:type="paragraph" w:customStyle="1" w:styleId="p44">
    <w:name w:val="p44"/>
    <w:basedOn w:val="Normal"/>
    <w:uiPriority w:val="99"/>
    <w:rsid w:val="00BB7F91"/>
    <w:pPr>
      <w:tabs>
        <w:tab w:val="left" w:pos="1377"/>
        <w:tab w:val="left" w:pos="3509"/>
      </w:tabs>
      <w:ind w:left="3509" w:hanging="2132"/>
    </w:pPr>
  </w:style>
  <w:style w:type="paragraph" w:customStyle="1" w:styleId="p46">
    <w:name w:val="p46"/>
    <w:basedOn w:val="Normal"/>
    <w:uiPriority w:val="99"/>
    <w:rsid w:val="00BB7F91"/>
    <w:pPr>
      <w:tabs>
        <w:tab w:val="left" w:pos="204"/>
      </w:tabs>
    </w:pPr>
  </w:style>
  <w:style w:type="paragraph" w:customStyle="1" w:styleId="p48">
    <w:name w:val="p48"/>
    <w:basedOn w:val="Normal"/>
    <w:uiPriority w:val="99"/>
    <w:rsid w:val="00BB7F91"/>
    <w:pPr>
      <w:tabs>
        <w:tab w:val="left" w:pos="5794"/>
      </w:tabs>
      <w:ind w:left="4354"/>
    </w:pPr>
  </w:style>
  <w:style w:type="paragraph" w:customStyle="1" w:styleId="t49">
    <w:name w:val="t49"/>
    <w:basedOn w:val="Normal"/>
    <w:uiPriority w:val="99"/>
    <w:rsid w:val="00BB7F91"/>
  </w:style>
  <w:style w:type="paragraph" w:customStyle="1" w:styleId="t50">
    <w:name w:val="t50"/>
    <w:basedOn w:val="Normal"/>
    <w:uiPriority w:val="99"/>
    <w:rsid w:val="00BB7F91"/>
  </w:style>
  <w:style w:type="paragraph" w:customStyle="1" w:styleId="t51">
    <w:name w:val="t51"/>
    <w:basedOn w:val="Normal"/>
    <w:uiPriority w:val="99"/>
    <w:rsid w:val="00BB7F91"/>
  </w:style>
  <w:style w:type="paragraph" w:customStyle="1" w:styleId="p52">
    <w:name w:val="p52"/>
    <w:basedOn w:val="Normal"/>
    <w:uiPriority w:val="99"/>
    <w:rsid w:val="00BB7F91"/>
    <w:pPr>
      <w:tabs>
        <w:tab w:val="left" w:pos="323"/>
        <w:tab w:val="left" w:pos="3730"/>
      </w:tabs>
      <w:ind w:left="3730" w:hanging="3407"/>
    </w:pPr>
  </w:style>
  <w:style w:type="paragraph" w:customStyle="1" w:styleId="p53">
    <w:name w:val="p53"/>
    <w:basedOn w:val="Normal"/>
    <w:uiPriority w:val="99"/>
    <w:rsid w:val="00BB7F91"/>
    <w:pPr>
      <w:tabs>
        <w:tab w:val="left" w:pos="323"/>
      </w:tabs>
      <w:ind w:left="1117" w:hanging="323"/>
    </w:pPr>
  </w:style>
  <w:style w:type="paragraph" w:customStyle="1" w:styleId="p55">
    <w:name w:val="p55"/>
    <w:basedOn w:val="Normal"/>
    <w:uiPriority w:val="99"/>
    <w:rsid w:val="00BB7F91"/>
    <w:pPr>
      <w:tabs>
        <w:tab w:val="left" w:pos="436"/>
      </w:tabs>
      <w:ind w:left="754" w:hanging="318"/>
    </w:pPr>
  </w:style>
  <w:style w:type="paragraph" w:customStyle="1" w:styleId="p56">
    <w:name w:val="p56"/>
    <w:basedOn w:val="Normal"/>
    <w:uiPriority w:val="99"/>
    <w:rsid w:val="00BB7F91"/>
    <w:pPr>
      <w:tabs>
        <w:tab w:val="left" w:pos="680"/>
        <w:tab w:val="left" w:pos="1048"/>
      </w:tabs>
      <w:ind w:left="1048" w:hanging="368"/>
    </w:pPr>
  </w:style>
  <w:style w:type="paragraph" w:customStyle="1" w:styleId="c57">
    <w:name w:val="c57"/>
    <w:basedOn w:val="Normal"/>
    <w:uiPriority w:val="99"/>
    <w:rsid w:val="00BB7F91"/>
    <w:pPr>
      <w:jc w:val="center"/>
    </w:pPr>
  </w:style>
  <w:style w:type="paragraph" w:customStyle="1" w:styleId="p58">
    <w:name w:val="p58"/>
    <w:basedOn w:val="Normal"/>
    <w:uiPriority w:val="99"/>
    <w:rsid w:val="00BB7F91"/>
    <w:pPr>
      <w:tabs>
        <w:tab w:val="left" w:pos="204"/>
      </w:tabs>
      <w:jc w:val="both"/>
    </w:pPr>
  </w:style>
  <w:style w:type="paragraph" w:customStyle="1" w:styleId="c59">
    <w:name w:val="c59"/>
    <w:basedOn w:val="Normal"/>
    <w:uiPriority w:val="99"/>
    <w:rsid w:val="00BB7F91"/>
    <w:pPr>
      <w:jc w:val="center"/>
    </w:pPr>
  </w:style>
  <w:style w:type="paragraph" w:customStyle="1" w:styleId="c60">
    <w:name w:val="c60"/>
    <w:basedOn w:val="Normal"/>
    <w:uiPriority w:val="99"/>
    <w:rsid w:val="00BB7F91"/>
    <w:pPr>
      <w:jc w:val="center"/>
    </w:pPr>
  </w:style>
  <w:style w:type="paragraph" w:customStyle="1" w:styleId="p61">
    <w:name w:val="p61"/>
    <w:basedOn w:val="Normal"/>
    <w:uiPriority w:val="99"/>
    <w:rsid w:val="00BB7F91"/>
    <w:pPr>
      <w:tabs>
        <w:tab w:val="left" w:pos="204"/>
      </w:tabs>
    </w:pPr>
  </w:style>
  <w:style w:type="paragraph" w:customStyle="1" w:styleId="p62">
    <w:name w:val="p62"/>
    <w:basedOn w:val="Normal"/>
    <w:uiPriority w:val="99"/>
    <w:rsid w:val="00BB7F91"/>
    <w:pPr>
      <w:tabs>
        <w:tab w:val="left" w:pos="4013"/>
        <w:tab w:val="left" w:pos="4371"/>
      </w:tabs>
      <w:ind w:left="4371" w:hanging="358"/>
    </w:pPr>
  </w:style>
  <w:style w:type="paragraph" w:customStyle="1" w:styleId="p63">
    <w:name w:val="p63"/>
    <w:basedOn w:val="Normal"/>
    <w:uiPriority w:val="99"/>
    <w:rsid w:val="00BB7F91"/>
    <w:pPr>
      <w:tabs>
        <w:tab w:val="left" w:pos="9019"/>
      </w:tabs>
      <w:ind w:left="7579"/>
    </w:pPr>
  </w:style>
  <w:style w:type="paragraph" w:customStyle="1" w:styleId="t64">
    <w:name w:val="t64"/>
    <w:basedOn w:val="Normal"/>
    <w:uiPriority w:val="99"/>
    <w:rsid w:val="00BB7F91"/>
  </w:style>
  <w:style w:type="paragraph" w:customStyle="1" w:styleId="t65">
    <w:name w:val="t65"/>
    <w:basedOn w:val="Normal"/>
    <w:uiPriority w:val="99"/>
    <w:rsid w:val="00BB7F91"/>
  </w:style>
  <w:style w:type="paragraph" w:customStyle="1" w:styleId="p66">
    <w:name w:val="p66"/>
    <w:basedOn w:val="Normal"/>
    <w:uiPriority w:val="99"/>
    <w:rsid w:val="00BB7F91"/>
    <w:pPr>
      <w:tabs>
        <w:tab w:val="left" w:pos="436"/>
        <w:tab w:val="left" w:pos="3730"/>
      </w:tabs>
      <w:ind w:left="3730" w:hanging="3294"/>
    </w:pPr>
  </w:style>
  <w:style w:type="paragraph" w:customStyle="1" w:styleId="c67">
    <w:name w:val="c67"/>
    <w:basedOn w:val="Normal"/>
    <w:uiPriority w:val="99"/>
    <w:rsid w:val="00BB7F91"/>
    <w:pPr>
      <w:jc w:val="center"/>
    </w:pPr>
  </w:style>
  <w:style w:type="paragraph" w:customStyle="1" w:styleId="c68">
    <w:name w:val="c68"/>
    <w:basedOn w:val="Normal"/>
    <w:uiPriority w:val="99"/>
    <w:rsid w:val="00BB7F91"/>
    <w:pPr>
      <w:jc w:val="center"/>
    </w:pPr>
  </w:style>
  <w:style w:type="paragraph" w:customStyle="1" w:styleId="t70">
    <w:name w:val="t70"/>
    <w:basedOn w:val="Normal"/>
    <w:uiPriority w:val="99"/>
    <w:rsid w:val="00BB7F91"/>
  </w:style>
  <w:style w:type="paragraph" w:customStyle="1" w:styleId="t71">
    <w:name w:val="t71"/>
    <w:basedOn w:val="Normal"/>
    <w:uiPriority w:val="99"/>
    <w:rsid w:val="00BB7F91"/>
  </w:style>
  <w:style w:type="paragraph" w:customStyle="1" w:styleId="t72">
    <w:name w:val="t72"/>
    <w:basedOn w:val="Normal"/>
    <w:uiPriority w:val="99"/>
    <w:rsid w:val="00BB7F91"/>
  </w:style>
  <w:style w:type="paragraph" w:customStyle="1" w:styleId="p81">
    <w:name w:val="p81"/>
    <w:basedOn w:val="Normal"/>
    <w:uiPriority w:val="99"/>
    <w:rsid w:val="00BB7F91"/>
  </w:style>
  <w:style w:type="paragraph" w:customStyle="1" w:styleId="p82">
    <w:name w:val="p82"/>
    <w:basedOn w:val="Normal"/>
    <w:uiPriority w:val="99"/>
    <w:rsid w:val="00BB7F91"/>
    <w:pPr>
      <w:ind w:left="630"/>
    </w:pPr>
  </w:style>
  <w:style w:type="paragraph" w:customStyle="1" w:styleId="p83">
    <w:name w:val="p83"/>
    <w:basedOn w:val="Normal"/>
    <w:uiPriority w:val="99"/>
    <w:rsid w:val="00BB7F91"/>
    <w:pPr>
      <w:tabs>
        <w:tab w:val="left" w:pos="7455"/>
      </w:tabs>
      <w:ind w:left="6015"/>
    </w:pPr>
  </w:style>
  <w:style w:type="paragraph" w:customStyle="1" w:styleId="p85">
    <w:name w:val="p85"/>
    <w:basedOn w:val="Normal"/>
    <w:uiPriority w:val="99"/>
    <w:rsid w:val="00BB7F91"/>
    <w:pPr>
      <w:tabs>
        <w:tab w:val="left" w:pos="578"/>
      </w:tabs>
      <w:ind w:left="862" w:hanging="578"/>
    </w:pPr>
  </w:style>
  <w:style w:type="paragraph" w:customStyle="1" w:styleId="p86">
    <w:name w:val="p86"/>
    <w:basedOn w:val="Normal"/>
    <w:uiPriority w:val="99"/>
    <w:rsid w:val="00BB7F91"/>
    <w:pPr>
      <w:tabs>
        <w:tab w:val="left" w:pos="8367"/>
      </w:tabs>
      <w:ind w:left="6927"/>
    </w:pPr>
  </w:style>
  <w:style w:type="paragraph" w:customStyle="1" w:styleId="p87">
    <w:name w:val="p87"/>
    <w:basedOn w:val="Normal"/>
    <w:uiPriority w:val="99"/>
    <w:rsid w:val="00BB7F91"/>
    <w:pPr>
      <w:tabs>
        <w:tab w:val="left" w:pos="8356"/>
      </w:tabs>
      <w:ind w:left="6916" w:hanging="8356"/>
    </w:pPr>
  </w:style>
  <w:style w:type="paragraph" w:customStyle="1" w:styleId="p88">
    <w:name w:val="p88"/>
    <w:basedOn w:val="Normal"/>
    <w:uiPriority w:val="99"/>
    <w:rsid w:val="00BB7F91"/>
  </w:style>
  <w:style w:type="paragraph" w:customStyle="1" w:styleId="t89">
    <w:name w:val="t89"/>
    <w:basedOn w:val="Normal"/>
    <w:uiPriority w:val="99"/>
    <w:rsid w:val="00BB7F91"/>
  </w:style>
  <w:style w:type="paragraph" w:customStyle="1" w:styleId="p90">
    <w:name w:val="p90"/>
    <w:basedOn w:val="Normal"/>
    <w:uiPriority w:val="99"/>
    <w:rsid w:val="00BB7F91"/>
    <w:pPr>
      <w:ind w:left="1910"/>
    </w:pPr>
  </w:style>
  <w:style w:type="paragraph" w:customStyle="1" w:styleId="p91">
    <w:name w:val="p91"/>
    <w:basedOn w:val="Normal"/>
    <w:uiPriority w:val="99"/>
    <w:rsid w:val="00BB7F91"/>
    <w:pPr>
      <w:tabs>
        <w:tab w:val="left" w:pos="3611"/>
      </w:tabs>
      <w:ind w:left="2171"/>
    </w:pPr>
  </w:style>
  <w:style w:type="paragraph" w:customStyle="1" w:styleId="p92">
    <w:name w:val="p92"/>
    <w:basedOn w:val="Normal"/>
    <w:uiPriority w:val="99"/>
    <w:rsid w:val="00BB7F91"/>
    <w:pPr>
      <w:tabs>
        <w:tab w:val="left" w:pos="2103"/>
      </w:tabs>
      <w:ind w:left="663"/>
    </w:pPr>
  </w:style>
  <w:style w:type="paragraph" w:customStyle="1" w:styleId="p93">
    <w:name w:val="p93"/>
    <w:basedOn w:val="Normal"/>
    <w:uiPriority w:val="99"/>
    <w:rsid w:val="00BB7F91"/>
    <w:pPr>
      <w:tabs>
        <w:tab w:val="left" w:pos="1252"/>
      </w:tabs>
      <w:ind w:left="188"/>
    </w:pPr>
  </w:style>
  <w:style w:type="paragraph" w:customStyle="1" w:styleId="p94">
    <w:name w:val="p94"/>
    <w:basedOn w:val="Normal"/>
    <w:uiPriority w:val="99"/>
    <w:rsid w:val="00BB7F91"/>
    <w:pPr>
      <w:tabs>
        <w:tab w:val="left" w:pos="4535"/>
      </w:tabs>
      <w:ind w:left="3095"/>
    </w:pPr>
  </w:style>
  <w:style w:type="paragraph" w:customStyle="1" w:styleId="t95">
    <w:name w:val="t95"/>
    <w:basedOn w:val="Normal"/>
    <w:uiPriority w:val="99"/>
    <w:rsid w:val="00BB7F91"/>
  </w:style>
  <w:style w:type="paragraph" w:customStyle="1" w:styleId="p96">
    <w:name w:val="p96"/>
    <w:basedOn w:val="Normal"/>
    <w:uiPriority w:val="99"/>
    <w:rsid w:val="00BB7F91"/>
    <w:pPr>
      <w:tabs>
        <w:tab w:val="left" w:pos="204"/>
      </w:tabs>
    </w:pPr>
  </w:style>
  <w:style w:type="paragraph" w:customStyle="1" w:styleId="p97">
    <w:name w:val="p97"/>
    <w:basedOn w:val="Normal"/>
    <w:uiPriority w:val="99"/>
    <w:rsid w:val="00BB7F91"/>
    <w:pPr>
      <w:tabs>
        <w:tab w:val="left" w:pos="204"/>
      </w:tabs>
    </w:pPr>
  </w:style>
  <w:style w:type="table" w:styleId="Tablaconcuadrcula">
    <w:name w:val="Table Grid"/>
    <w:basedOn w:val="Tablanormal"/>
    <w:uiPriority w:val="59"/>
    <w:rsid w:val="007B6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34">
    <w:name w:val="c34"/>
    <w:basedOn w:val="Normal"/>
    <w:uiPriority w:val="99"/>
    <w:rsid w:val="00FB04D5"/>
    <w:pPr>
      <w:jc w:val="center"/>
    </w:pPr>
    <w:rPr>
      <w:rFonts w:eastAsia="Times New Roman"/>
    </w:rPr>
  </w:style>
  <w:style w:type="paragraph" w:customStyle="1" w:styleId="t6">
    <w:name w:val="t6"/>
    <w:basedOn w:val="Normal"/>
    <w:uiPriority w:val="99"/>
    <w:rsid w:val="006763A9"/>
    <w:rPr>
      <w:rFonts w:eastAsia="Times New Roman"/>
    </w:rPr>
  </w:style>
  <w:style w:type="paragraph" w:customStyle="1" w:styleId="t10">
    <w:name w:val="t10"/>
    <w:basedOn w:val="Normal"/>
    <w:uiPriority w:val="99"/>
    <w:rsid w:val="006763A9"/>
    <w:rPr>
      <w:rFonts w:eastAsia="Times New Roman"/>
    </w:rPr>
  </w:style>
  <w:style w:type="paragraph" w:customStyle="1" w:styleId="t11">
    <w:name w:val="t11"/>
    <w:basedOn w:val="Normal"/>
    <w:uiPriority w:val="99"/>
    <w:rsid w:val="006763A9"/>
    <w:rPr>
      <w:rFonts w:eastAsia="Times New Roman"/>
    </w:rPr>
  </w:style>
  <w:style w:type="paragraph" w:customStyle="1" w:styleId="c14">
    <w:name w:val="c14"/>
    <w:basedOn w:val="Normal"/>
    <w:uiPriority w:val="99"/>
    <w:rsid w:val="006763A9"/>
    <w:pPr>
      <w:jc w:val="center"/>
    </w:pPr>
    <w:rPr>
      <w:rFonts w:eastAsia="Times New Roman"/>
    </w:rPr>
  </w:style>
  <w:style w:type="paragraph" w:customStyle="1" w:styleId="c15">
    <w:name w:val="c15"/>
    <w:basedOn w:val="Normal"/>
    <w:uiPriority w:val="99"/>
    <w:rsid w:val="006763A9"/>
    <w:pPr>
      <w:jc w:val="center"/>
    </w:pPr>
    <w:rPr>
      <w:rFonts w:eastAsia="Times New Roman"/>
    </w:rPr>
  </w:style>
  <w:style w:type="paragraph" w:customStyle="1" w:styleId="p26">
    <w:name w:val="p26"/>
    <w:basedOn w:val="Normal"/>
    <w:uiPriority w:val="99"/>
    <w:rsid w:val="006763A9"/>
    <w:pPr>
      <w:tabs>
        <w:tab w:val="left" w:pos="3713"/>
      </w:tabs>
      <w:ind w:left="2273"/>
    </w:pPr>
    <w:rPr>
      <w:rFonts w:eastAsia="Times New Roman"/>
    </w:rPr>
  </w:style>
  <w:style w:type="paragraph" w:customStyle="1" w:styleId="p30">
    <w:name w:val="p30"/>
    <w:basedOn w:val="Normal"/>
    <w:uiPriority w:val="99"/>
    <w:rsid w:val="006763A9"/>
    <w:rPr>
      <w:rFonts w:eastAsia="Times New Roman"/>
    </w:rPr>
  </w:style>
  <w:style w:type="paragraph" w:customStyle="1" w:styleId="t31">
    <w:name w:val="t31"/>
    <w:basedOn w:val="Normal"/>
    <w:uiPriority w:val="99"/>
    <w:rsid w:val="006763A9"/>
    <w:rPr>
      <w:rFonts w:eastAsia="Times New Roman"/>
    </w:rPr>
  </w:style>
  <w:style w:type="paragraph" w:customStyle="1" w:styleId="c33">
    <w:name w:val="c33"/>
    <w:basedOn w:val="Normal"/>
    <w:uiPriority w:val="99"/>
    <w:rsid w:val="006763A9"/>
    <w:pPr>
      <w:jc w:val="center"/>
    </w:pPr>
    <w:rPr>
      <w:rFonts w:eastAsia="Times New Roman"/>
    </w:rPr>
  </w:style>
  <w:style w:type="paragraph" w:customStyle="1" w:styleId="t37">
    <w:name w:val="t37"/>
    <w:basedOn w:val="Normal"/>
    <w:uiPriority w:val="99"/>
    <w:rsid w:val="006763A9"/>
    <w:rPr>
      <w:rFonts w:eastAsia="Times New Roman"/>
    </w:rPr>
  </w:style>
  <w:style w:type="paragraph" w:customStyle="1" w:styleId="t38">
    <w:name w:val="t38"/>
    <w:basedOn w:val="Normal"/>
    <w:uiPriority w:val="99"/>
    <w:rsid w:val="006763A9"/>
    <w:rPr>
      <w:rFonts w:eastAsia="Times New Roman"/>
    </w:rPr>
  </w:style>
  <w:style w:type="paragraph" w:customStyle="1" w:styleId="c39">
    <w:name w:val="c39"/>
    <w:basedOn w:val="Normal"/>
    <w:uiPriority w:val="99"/>
    <w:rsid w:val="006763A9"/>
    <w:pPr>
      <w:jc w:val="center"/>
    </w:pPr>
    <w:rPr>
      <w:rFonts w:eastAsia="Times New Roman"/>
    </w:rPr>
  </w:style>
  <w:style w:type="paragraph" w:customStyle="1" w:styleId="p68">
    <w:name w:val="p68"/>
    <w:basedOn w:val="Normal"/>
    <w:uiPriority w:val="99"/>
    <w:rsid w:val="006763A9"/>
    <w:pPr>
      <w:tabs>
        <w:tab w:val="left" w:pos="5794"/>
      </w:tabs>
      <w:ind w:left="4354"/>
    </w:pPr>
    <w:rPr>
      <w:rFonts w:eastAsia="Times New Roman"/>
    </w:rPr>
  </w:style>
  <w:style w:type="paragraph" w:customStyle="1" w:styleId="p71">
    <w:name w:val="p71"/>
    <w:basedOn w:val="Normal"/>
    <w:uiPriority w:val="99"/>
    <w:rsid w:val="006763A9"/>
    <w:pPr>
      <w:tabs>
        <w:tab w:val="left" w:pos="3696"/>
      </w:tabs>
      <w:ind w:left="2256" w:hanging="3696"/>
    </w:pPr>
    <w:rPr>
      <w:rFonts w:eastAsia="Times New Roman"/>
    </w:rPr>
  </w:style>
  <w:style w:type="paragraph" w:customStyle="1" w:styleId="p72">
    <w:name w:val="p72"/>
    <w:basedOn w:val="Normal"/>
    <w:uiPriority w:val="99"/>
    <w:rsid w:val="006763A9"/>
    <w:pPr>
      <w:tabs>
        <w:tab w:val="left" w:pos="3713"/>
      </w:tabs>
      <w:ind w:left="3713" w:hanging="3305"/>
    </w:pPr>
    <w:rPr>
      <w:rFonts w:eastAsia="Times New Roman"/>
    </w:rPr>
  </w:style>
  <w:style w:type="paragraph" w:customStyle="1" w:styleId="p73">
    <w:name w:val="p73"/>
    <w:basedOn w:val="Normal"/>
    <w:uiPriority w:val="99"/>
    <w:rsid w:val="006763A9"/>
    <w:pPr>
      <w:tabs>
        <w:tab w:val="left" w:pos="408"/>
      </w:tabs>
      <w:ind w:left="1032" w:hanging="408"/>
    </w:pPr>
    <w:rPr>
      <w:rFonts w:eastAsia="Times New Roman"/>
    </w:rPr>
  </w:style>
  <w:style w:type="paragraph" w:customStyle="1" w:styleId="p74">
    <w:name w:val="p74"/>
    <w:basedOn w:val="Normal"/>
    <w:uiPriority w:val="99"/>
    <w:rsid w:val="006763A9"/>
    <w:pPr>
      <w:ind w:left="1089" w:hanging="351"/>
    </w:pPr>
    <w:rPr>
      <w:rFonts w:eastAsia="Times New Roman"/>
    </w:rPr>
  </w:style>
  <w:style w:type="paragraph" w:customStyle="1" w:styleId="p75">
    <w:name w:val="p75"/>
    <w:basedOn w:val="Normal"/>
    <w:uiPriority w:val="99"/>
    <w:rsid w:val="006763A9"/>
    <w:pPr>
      <w:tabs>
        <w:tab w:val="left" w:pos="714"/>
      </w:tabs>
      <w:ind w:left="714" w:hanging="363"/>
    </w:pPr>
    <w:rPr>
      <w:rFonts w:eastAsia="Times New Roman"/>
    </w:rPr>
  </w:style>
  <w:style w:type="paragraph" w:customStyle="1" w:styleId="p76">
    <w:name w:val="p76"/>
    <w:basedOn w:val="Normal"/>
    <w:uiPriority w:val="99"/>
    <w:rsid w:val="006763A9"/>
    <w:pPr>
      <w:tabs>
        <w:tab w:val="left" w:pos="408"/>
        <w:tab w:val="left" w:pos="737"/>
      </w:tabs>
      <w:ind w:left="737" w:hanging="329"/>
    </w:pPr>
    <w:rPr>
      <w:rFonts w:eastAsia="Times New Roman"/>
    </w:rPr>
  </w:style>
  <w:style w:type="paragraph" w:customStyle="1" w:styleId="p78">
    <w:name w:val="p78"/>
    <w:basedOn w:val="Normal"/>
    <w:uiPriority w:val="99"/>
    <w:rsid w:val="006763A9"/>
    <w:pPr>
      <w:tabs>
        <w:tab w:val="left" w:pos="1043"/>
      </w:tabs>
      <w:ind w:left="1043" w:hanging="306"/>
    </w:pPr>
    <w:rPr>
      <w:rFonts w:eastAsia="Times New Roman"/>
    </w:rPr>
  </w:style>
  <w:style w:type="paragraph" w:customStyle="1" w:styleId="p80">
    <w:name w:val="p80"/>
    <w:basedOn w:val="Normal"/>
    <w:uiPriority w:val="99"/>
    <w:rsid w:val="006763A9"/>
    <w:pPr>
      <w:tabs>
        <w:tab w:val="left" w:pos="272"/>
      </w:tabs>
    </w:pPr>
    <w:rPr>
      <w:rFonts w:eastAsia="Times New Roman"/>
    </w:rPr>
  </w:style>
  <w:style w:type="paragraph" w:customStyle="1" w:styleId="c81">
    <w:name w:val="c81"/>
    <w:basedOn w:val="Normal"/>
    <w:uiPriority w:val="99"/>
    <w:rsid w:val="006763A9"/>
    <w:pPr>
      <w:jc w:val="center"/>
    </w:pPr>
    <w:rPr>
      <w:rFonts w:eastAsia="Times New Roman"/>
    </w:rPr>
  </w:style>
  <w:style w:type="paragraph" w:customStyle="1" w:styleId="c83">
    <w:name w:val="c83"/>
    <w:basedOn w:val="Normal"/>
    <w:uiPriority w:val="99"/>
    <w:rsid w:val="006763A9"/>
    <w:pPr>
      <w:jc w:val="center"/>
    </w:pPr>
    <w:rPr>
      <w:rFonts w:eastAsia="Times New Roman"/>
    </w:rPr>
  </w:style>
  <w:style w:type="paragraph" w:customStyle="1" w:styleId="c87">
    <w:name w:val="c87"/>
    <w:basedOn w:val="Normal"/>
    <w:uiPriority w:val="99"/>
    <w:rsid w:val="006763A9"/>
    <w:pPr>
      <w:jc w:val="center"/>
    </w:pPr>
    <w:rPr>
      <w:rFonts w:eastAsia="Times New Roman"/>
    </w:rPr>
  </w:style>
  <w:style w:type="paragraph" w:customStyle="1" w:styleId="p89">
    <w:name w:val="p89"/>
    <w:basedOn w:val="Normal"/>
    <w:uiPriority w:val="99"/>
    <w:rsid w:val="006763A9"/>
    <w:pPr>
      <w:tabs>
        <w:tab w:val="left" w:pos="272"/>
        <w:tab w:val="left" w:pos="595"/>
      </w:tabs>
      <w:ind w:left="595" w:hanging="323"/>
    </w:pPr>
    <w:rPr>
      <w:rFonts w:eastAsia="Times New Roman"/>
    </w:rPr>
  </w:style>
  <w:style w:type="paragraph" w:customStyle="1" w:styleId="t92">
    <w:name w:val="t92"/>
    <w:basedOn w:val="Normal"/>
    <w:uiPriority w:val="99"/>
    <w:rsid w:val="006763A9"/>
    <w:rPr>
      <w:rFonts w:eastAsia="Times New Roman"/>
    </w:rPr>
  </w:style>
  <w:style w:type="paragraph" w:customStyle="1" w:styleId="t93">
    <w:name w:val="t93"/>
    <w:basedOn w:val="Normal"/>
    <w:uiPriority w:val="99"/>
    <w:rsid w:val="006763A9"/>
    <w:rPr>
      <w:rFonts w:eastAsia="Times New Roman"/>
    </w:rPr>
  </w:style>
  <w:style w:type="paragraph" w:customStyle="1" w:styleId="c95">
    <w:name w:val="c95"/>
    <w:basedOn w:val="Normal"/>
    <w:uiPriority w:val="99"/>
    <w:rsid w:val="006763A9"/>
    <w:pPr>
      <w:jc w:val="center"/>
    </w:pPr>
    <w:rPr>
      <w:rFonts w:eastAsia="Times New Roman"/>
    </w:rPr>
  </w:style>
  <w:style w:type="paragraph" w:styleId="Encabezado">
    <w:name w:val="header"/>
    <w:basedOn w:val="Normal"/>
    <w:link w:val="EncabezadoCar"/>
    <w:uiPriority w:val="99"/>
    <w:semiHidden/>
    <w:unhideWhenUsed/>
    <w:rsid w:val="00D55BA6"/>
    <w:pPr>
      <w:tabs>
        <w:tab w:val="center" w:pos="4680"/>
        <w:tab w:val="right" w:pos="9360"/>
      </w:tabs>
    </w:pPr>
  </w:style>
  <w:style w:type="character" w:customStyle="1" w:styleId="EncabezadoCar">
    <w:name w:val="Encabezado Car"/>
    <w:basedOn w:val="Fuentedeprrafopredeter"/>
    <w:link w:val="Encabezado"/>
    <w:uiPriority w:val="99"/>
    <w:semiHidden/>
    <w:rsid w:val="00D55BA6"/>
    <w:rPr>
      <w:rFonts w:ascii="Times New Roman" w:eastAsiaTheme="minorEastAsia" w:hAnsi="Times New Roman" w:cs="Times New Roman"/>
      <w:sz w:val="24"/>
      <w:szCs w:val="24"/>
    </w:rPr>
  </w:style>
  <w:style w:type="paragraph" w:styleId="Piedepgina">
    <w:name w:val="footer"/>
    <w:basedOn w:val="Normal"/>
    <w:link w:val="PiedepginaCar"/>
    <w:uiPriority w:val="99"/>
    <w:unhideWhenUsed/>
    <w:rsid w:val="00D55BA6"/>
    <w:pPr>
      <w:tabs>
        <w:tab w:val="center" w:pos="4680"/>
        <w:tab w:val="right" w:pos="9360"/>
      </w:tabs>
    </w:pPr>
  </w:style>
  <w:style w:type="character" w:customStyle="1" w:styleId="PiedepginaCar">
    <w:name w:val="Pie de página Car"/>
    <w:basedOn w:val="Fuentedeprrafopredeter"/>
    <w:link w:val="Piedepgina"/>
    <w:uiPriority w:val="99"/>
    <w:rsid w:val="00D55BA6"/>
    <w:rPr>
      <w:rFonts w:ascii="Times New Roman" w:eastAsiaTheme="minorEastAsia" w:hAnsi="Times New Roman" w:cs="Times New Roman"/>
      <w:sz w:val="24"/>
      <w:szCs w:val="24"/>
    </w:rPr>
  </w:style>
  <w:style w:type="paragraph" w:styleId="Textodeglobo">
    <w:name w:val="Balloon Text"/>
    <w:basedOn w:val="Normal"/>
    <w:link w:val="TextodegloboCar"/>
    <w:uiPriority w:val="99"/>
    <w:semiHidden/>
    <w:unhideWhenUsed/>
    <w:rsid w:val="001F48E3"/>
    <w:rPr>
      <w:rFonts w:ascii="Tahoma" w:hAnsi="Tahoma" w:cs="Tahoma"/>
      <w:sz w:val="16"/>
      <w:szCs w:val="16"/>
    </w:rPr>
  </w:style>
  <w:style w:type="character" w:customStyle="1" w:styleId="TextodegloboCar">
    <w:name w:val="Texto de globo Car"/>
    <w:basedOn w:val="Fuentedeprrafopredeter"/>
    <w:link w:val="Textodeglobo"/>
    <w:uiPriority w:val="99"/>
    <w:semiHidden/>
    <w:rsid w:val="001F48E3"/>
    <w:rPr>
      <w:rFonts w:ascii="Tahoma" w:eastAsiaTheme="minorEastAsia" w:hAnsi="Tahoma" w:cs="Tahoma"/>
      <w:sz w:val="16"/>
      <w:szCs w:val="16"/>
    </w:rPr>
  </w:style>
  <w:style w:type="paragraph" w:customStyle="1" w:styleId="t1">
    <w:name w:val="t1"/>
    <w:basedOn w:val="Normal"/>
    <w:uiPriority w:val="99"/>
    <w:rsid w:val="00BD4C4B"/>
  </w:style>
  <w:style w:type="paragraph" w:customStyle="1" w:styleId="t2">
    <w:name w:val="t2"/>
    <w:basedOn w:val="Normal"/>
    <w:uiPriority w:val="99"/>
    <w:rsid w:val="00BD4C4B"/>
  </w:style>
  <w:style w:type="paragraph" w:customStyle="1" w:styleId="c6">
    <w:name w:val="c6"/>
    <w:basedOn w:val="Normal"/>
    <w:uiPriority w:val="99"/>
    <w:rsid w:val="00BD4C4B"/>
    <w:pPr>
      <w:jc w:val="center"/>
    </w:pPr>
  </w:style>
  <w:style w:type="paragraph" w:customStyle="1" w:styleId="c8">
    <w:name w:val="c8"/>
    <w:basedOn w:val="Normal"/>
    <w:uiPriority w:val="99"/>
    <w:rsid w:val="00BD4C4B"/>
    <w:pPr>
      <w:jc w:val="center"/>
    </w:pPr>
  </w:style>
  <w:style w:type="paragraph" w:styleId="Textonotapie">
    <w:name w:val="footnote text"/>
    <w:basedOn w:val="Normal"/>
    <w:link w:val="TextonotapieCar"/>
    <w:uiPriority w:val="99"/>
    <w:semiHidden/>
    <w:unhideWhenUsed/>
    <w:rsid w:val="00A4131D"/>
    <w:rPr>
      <w:sz w:val="20"/>
      <w:szCs w:val="20"/>
    </w:rPr>
  </w:style>
  <w:style w:type="character" w:customStyle="1" w:styleId="TextonotapieCar">
    <w:name w:val="Texto nota pie Car"/>
    <w:basedOn w:val="Fuentedeprrafopredeter"/>
    <w:link w:val="Textonotapie"/>
    <w:uiPriority w:val="99"/>
    <w:semiHidden/>
    <w:rsid w:val="00A4131D"/>
    <w:rPr>
      <w:rFonts w:ascii="Times New Roman" w:eastAsiaTheme="minorEastAsia" w:hAnsi="Times New Roman" w:cs="Times New Roman"/>
      <w:sz w:val="20"/>
      <w:szCs w:val="20"/>
    </w:rPr>
  </w:style>
  <w:style w:type="character" w:styleId="Refdenotaalpie">
    <w:name w:val="footnote reference"/>
    <w:basedOn w:val="Fuentedeprrafopredeter"/>
    <w:uiPriority w:val="99"/>
    <w:semiHidden/>
    <w:unhideWhenUsed/>
    <w:rsid w:val="00A4131D"/>
    <w:rPr>
      <w:vertAlign w:val="superscript"/>
    </w:rPr>
  </w:style>
  <w:style w:type="paragraph" w:customStyle="1" w:styleId="p4">
    <w:name w:val="p4"/>
    <w:basedOn w:val="Normal"/>
    <w:uiPriority w:val="99"/>
    <w:rsid w:val="00381D40"/>
    <w:pPr>
      <w:tabs>
        <w:tab w:val="left" w:pos="646"/>
      </w:tabs>
      <w:ind w:left="794"/>
      <w:jc w:val="both"/>
    </w:pPr>
  </w:style>
  <w:style w:type="paragraph" w:customStyle="1" w:styleId="p1">
    <w:name w:val="p1"/>
    <w:basedOn w:val="Normal"/>
    <w:uiPriority w:val="99"/>
    <w:rsid w:val="00641C38"/>
    <w:pPr>
      <w:tabs>
        <w:tab w:val="left" w:pos="204"/>
      </w:tabs>
      <w:jc w:val="both"/>
    </w:pPr>
  </w:style>
  <w:style w:type="paragraph" w:customStyle="1" w:styleId="c3">
    <w:name w:val="c3"/>
    <w:basedOn w:val="Normal"/>
    <w:uiPriority w:val="99"/>
    <w:rsid w:val="003C53C5"/>
    <w:pPr>
      <w:jc w:val="center"/>
    </w:pPr>
  </w:style>
  <w:style w:type="paragraph" w:customStyle="1" w:styleId="t5">
    <w:name w:val="t5"/>
    <w:basedOn w:val="Normal"/>
    <w:uiPriority w:val="99"/>
    <w:rsid w:val="003C53C5"/>
  </w:style>
  <w:style w:type="paragraph" w:customStyle="1" w:styleId="t9">
    <w:name w:val="t9"/>
    <w:basedOn w:val="Normal"/>
    <w:uiPriority w:val="99"/>
    <w:rsid w:val="003C53C5"/>
  </w:style>
  <w:style w:type="paragraph" w:customStyle="1" w:styleId="p12">
    <w:name w:val="p12"/>
    <w:basedOn w:val="Normal"/>
    <w:uiPriority w:val="99"/>
    <w:rsid w:val="003C53C5"/>
    <w:pPr>
      <w:tabs>
        <w:tab w:val="left" w:pos="3741"/>
      </w:tabs>
      <w:ind w:left="2301"/>
    </w:pPr>
  </w:style>
  <w:style w:type="paragraph" w:customStyle="1" w:styleId="p13">
    <w:name w:val="p13"/>
    <w:basedOn w:val="Normal"/>
    <w:uiPriority w:val="99"/>
    <w:rsid w:val="003C53C5"/>
    <w:pPr>
      <w:tabs>
        <w:tab w:val="left" w:pos="4087"/>
        <w:tab w:val="left" w:pos="4478"/>
      </w:tabs>
      <w:ind w:left="4478" w:hanging="391"/>
    </w:pPr>
  </w:style>
  <w:style w:type="paragraph" w:customStyle="1" w:styleId="p16">
    <w:name w:val="p16"/>
    <w:basedOn w:val="Normal"/>
    <w:uiPriority w:val="99"/>
    <w:rsid w:val="003C53C5"/>
    <w:pPr>
      <w:tabs>
        <w:tab w:val="left" w:pos="4824"/>
      </w:tabs>
      <w:ind w:left="4824" w:hanging="346"/>
    </w:pPr>
  </w:style>
  <w:style w:type="paragraph" w:customStyle="1" w:styleId="t18">
    <w:name w:val="t18"/>
    <w:basedOn w:val="Normal"/>
    <w:uiPriority w:val="99"/>
    <w:rsid w:val="003C53C5"/>
  </w:style>
  <w:style w:type="paragraph" w:customStyle="1" w:styleId="t19">
    <w:name w:val="t19"/>
    <w:basedOn w:val="Normal"/>
    <w:uiPriority w:val="99"/>
    <w:rsid w:val="003C53C5"/>
  </w:style>
  <w:style w:type="character" w:styleId="Refdecomentario">
    <w:name w:val="annotation reference"/>
    <w:basedOn w:val="Fuentedeprrafopredeter"/>
    <w:uiPriority w:val="99"/>
    <w:semiHidden/>
    <w:unhideWhenUsed/>
    <w:rsid w:val="00DE0287"/>
    <w:rPr>
      <w:sz w:val="16"/>
      <w:szCs w:val="16"/>
    </w:rPr>
  </w:style>
  <w:style w:type="paragraph" w:styleId="Textocomentario">
    <w:name w:val="annotation text"/>
    <w:basedOn w:val="Normal"/>
    <w:link w:val="TextocomentarioCar"/>
    <w:uiPriority w:val="99"/>
    <w:semiHidden/>
    <w:unhideWhenUsed/>
    <w:rsid w:val="00DE0287"/>
    <w:rPr>
      <w:sz w:val="20"/>
      <w:szCs w:val="20"/>
    </w:rPr>
  </w:style>
  <w:style w:type="character" w:customStyle="1" w:styleId="TextocomentarioCar">
    <w:name w:val="Texto comentario Car"/>
    <w:basedOn w:val="Fuentedeprrafopredeter"/>
    <w:link w:val="Textocomentario"/>
    <w:uiPriority w:val="99"/>
    <w:semiHidden/>
    <w:rsid w:val="00DE0287"/>
    <w:rPr>
      <w:rFonts w:ascii="Times New Roman" w:eastAsiaTheme="minorEastAsia" w:hAnsi="Times New Roman"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DE0287"/>
    <w:rPr>
      <w:b/>
      <w:bCs/>
    </w:rPr>
  </w:style>
  <w:style w:type="character" w:customStyle="1" w:styleId="AsuntodelcomentarioCar">
    <w:name w:val="Asunto del comentario Car"/>
    <w:basedOn w:val="TextocomentarioCar"/>
    <w:link w:val="Asuntodelcomentario"/>
    <w:uiPriority w:val="99"/>
    <w:semiHidden/>
    <w:rsid w:val="00DE0287"/>
    <w:rPr>
      <w:rFonts w:ascii="Times New Roman" w:eastAsiaTheme="minorEastAsia" w:hAnsi="Times New Roman" w:cs="Times New Roman"/>
      <w:b/>
      <w:bCs/>
      <w:sz w:val="20"/>
      <w:szCs w:val="20"/>
    </w:rPr>
  </w:style>
  <w:style w:type="paragraph" w:customStyle="1" w:styleId="t4">
    <w:name w:val="t4"/>
    <w:basedOn w:val="Normal"/>
    <w:uiPriority w:val="99"/>
    <w:rsid w:val="003E5196"/>
  </w:style>
  <w:style w:type="paragraph" w:customStyle="1" w:styleId="t8">
    <w:name w:val="t8"/>
    <w:basedOn w:val="Normal"/>
    <w:uiPriority w:val="99"/>
    <w:rsid w:val="003E5196"/>
  </w:style>
  <w:style w:type="paragraph" w:customStyle="1" w:styleId="p10">
    <w:name w:val="p10"/>
    <w:basedOn w:val="Normal"/>
    <w:uiPriority w:val="99"/>
    <w:rsid w:val="003E5196"/>
    <w:pPr>
      <w:tabs>
        <w:tab w:val="left" w:pos="419"/>
      </w:tabs>
      <w:ind w:left="1021" w:hanging="419"/>
    </w:pPr>
  </w:style>
  <w:style w:type="paragraph" w:customStyle="1" w:styleId="t12">
    <w:name w:val="t12"/>
    <w:basedOn w:val="Normal"/>
    <w:uiPriority w:val="99"/>
    <w:rsid w:val="003E5196"/>
  </w:style>
  <w:style w:type="paragraph" w:customStyle="1" w:styleId="p14">
    <w:name w:val="p14"/>
    <w:basedOn w:val="Normal"/>
    <w:uiPriority w:val="99"/>
    <w:rsid w:val="003E5196"/>
    <w:pPr>
      <w:ind w:left="1066" w:hanging="374"/>
    </w:pPr>
  </w:style>
  <w:style w:type="paragraph" w:customStyle="1" w:styleId="t15">
    <w:name w:val="t15"/>
    <w:basedOn w:val="Normal"/>
    <w:uiPriority w:val="99"/>
    <w:rsid w:val="003E5196"/>
  </w:style>
  <w:style w:type="paragraph" w:customStyle="1" w:styleId="t16">
    <w:name w:val="t16"/>
    <w:basedOn w:val="Normal"/>
    <w:uiPriority w:val="99"/>
    <w:rsid w:val="003E5196"/>
  </w:style>
  <w:style w:type="paragraph" w:customStyle="1" w:styleId="t17">
    <w:name w:val="t17"/>
    <w:basedOn w:val="Normal"/>
    <w:uiPriority w:val="99"/>
    <w:rsid w:val="003E5196"/>
  </w:style>
  <w:style w:type="paragraph" w:customStyle="1" w:styleId="t23">
    <w:name w:val="t23"/>
    <w:basedOn w:val="Normal"/>
    <w:uiPriority w:val="99"/>
    <w:rsid w:val="003E5196"/>
  </w:style>
  <w:style w:type="paragraph" w:customStyle="1" w:styleId="t24">
    <w:name w:val="t24"/>
    <w:basedOn w:val="Normal"/>
    <w:uiPriority w:val="99"/>
    <w:rsid w:val="003E5196"/>
  </w:style>
  <w:style w:type="paragraph" w:customStyle="1" w:styleId="t30">
    <w:name w:val="t30"/>
    <w:basedOn w:val="Normal"/>
    <w:uiPriority w:val="99"/>
    <w:rsid w:val="003E5196"/>
  </w:style>
  <w:style w:type="paragraph" w:customStyle="1" w:styleId="p32">
    <w:name w:val="p32"/>
    <w:basedOn w:val="Normal"/>
    <w:uiPriority w:val="99"/>
    <w:rsid w:val="003E5196"/>
    <w:pPr>
      <w:tabs>
        <w:tab w:val="left" w:pos="4098"/>
        <w:tab w:val="left" w:pos="4444"/>
      </w:tabs>
      <w:ind w:left="4444" w:hanging="346"/>
    </w:pPr>
  </w:style>
  <w:style w:type="paragraph" w:customStyle="1" w:styleId="p33">
    <w:name w:val="p33"/>
    <w:basedOn w:val="Normal"/>
    <w:uiPriority w:val="99"/>
    <w:rsid w:val="003E5196"/>
    <w:pPr>
      <w:tabs>
        <w:tab w:val="left" w:pos="4093"/>
        <w:tab w:val="left" w:pos="4444"/>
      </w:tabs>
      <w:ind w:left="4444" w:hanging="351"/>
    </w:pPr>
  </w:style>
  <w:style w:type="paragraph" w:customStyle="1" w:styleId="p37">
    <w:name w:val="p37"/>
    <w:basedOn w:val="Normal"/>
    <w:uiPriority w:val="99"/>
    <w:rsid w:val="003E5196"/>
    <w:pPr>
      <w:tabs>
        <w:tab w:val="left" w:pos="425"/>
      </w:tabs>
      <w:ind w:left="1015"/>
    </w:pPr>
  </w:style>
  <w:style w:type="paragraph" w:customStyle="1" w:styleId="t39">
    <w:name w:val="t39"/>
    <w:basedOn w:val="Normal"/>
    <w:uiPriority w:val="99"/>
    <w:rsid w:val="003E5196"/>
  </w:style>
  <w:style w:type="paragraph" w:customStyle="1" w:styleId="p40">
    <w:name w:val="p40"/>
    <w:basedOn w:val="Normal"/>
    <w:uiPriority w:val="99"/>
    <w:rsid w:val="003E5196"/>
    <w:pPr>
      <w:tabs>
        <w:tab w:val="left" w:pos="204"/>
      </w:tabs>
      <w:jc w:val="both"/>
    </w:pPr>
  </w:style>
  <w:style w:type="paragraph" w:customStyle="1" w:styleId="p43">
    <w:name w:val="p43"/>
    <w:basedOn w:val="Normal"/>
    <w:uiPriority w:val="99"/>
    <w:rsid w:val="003E5196"/>
    <w:pPr>
      <w:tabs>
        <w:tab w:val="left" w:pos="419"/>
      </w:tabs>
      <w:ind w:left="1021"/>
    </w:pPr>
  </w:style>
  <w:style w:type="paragraph" w:customStyle="1" w:styleId="p45">
    <w:name w:val="p45"/>
    <w:basedOn w:val="Normal"/>
    <w:uiPriority w:val="99"/>
    <w:rsid w:val="003E5196"/>
    <w:pPr>
      <w:tabs>
        <w:tab w:val="left" w:pos="737"/>
        <w:tab w:val="left" w:pos="1094"/>
      </w:tabs>
      <w:ind w:left="1094" w:hanging="357"/>
      <w:jc w:val="both"/>
    </w:pPr>
  </w:style>
  <w:style w:type="paragraph" w:customStyle="1" w:styleId="t46">
    <w:name w:val="t46"/>
    <w:basedOn w:val="Normal"/>
    <w:uiPriority w:val="99"/>
    <w:rsid w:val="003E5196"/>
  </w:style>
  <w:style w:type="paragraph" w:customStyle="1" w:styleId="t47">
    <w:name w:val="t47"/>
    <w:basedOn w:val="Normal"/>
    <w:uiPriority w:val="99"/>
    <w:rsid w:val="003E5196"/>
  </w:style>
  <w:style w:type="paragraph" w:customStyle="1" w:styleId="t48">
    <w:name w:val="t48"/>
    <w:basedOn w:val="Normal"/>
    <w:uiPriority w:val="99"/>
    <w:rsid w:val="003E5196"/>
  </w:style>
  <w:style w:type="paragraph" w:customStyle="1" w:styleId="p54">
    <w:name w:val="p54"/>
    <w:basedOn w:val="Normal"/>
    <w:uiPriority w:val="99"/>
    <w:rsid w:val="003E5196"/>
    <w:pPr>
      <w:tabs>
        <w:tab w:val="left" w:pos="4093"/>
        <w:tab w:val="left" w:pos="4597"/>
      </w:tabs>
      <w:ind w:left="4597" w:hanging="504"/>
    </w:pPr>
  </w:style>
  <w:style w:type="paragraph" w:customStyle="1" w:styleId="c56">
    <w:name w:val="c56"/>
    <w:basedOn w:val="Normal"/>
    <w:uiPriority w:val="99"/>
    <w:rsid w:val="003E5196"/>
    <w:pPr>
      <w:jc w:val="center"/>
    </w:pPr>
  </w:style>
  <w:style w:type="paragraph" w:customStyle="1" w:styleId="p57">
    <w:name w:val="p57"/>
    <w:basedOn w:val="Normal"/>
    <w:uiPriority w:val="99"/>
    <w:rsid w:val="003E5196"/>
    <w:pPr>
      <w:ind w:left="2313" w:hanging="3753"/>
    </w:pPr>
  </w:style>
  <w:style w:type="paragraph" w:customStyle="1" w:styleId="t59">
    <w:name w:val="t59"/>
    <w:basedOn w:val="Normal"/>
    <w:uiPriority w:val="99"/>
    <w:rsid w:val="003E5196"/>
  </w:style>
  <w:style w:type="paragraph" w:customStyle="1" w:styleId="p60">
    <w:name w:val="p60"/>
    <w:basedOn w:val="Normal"/>
    <w:uiPriority w:val="99"/>
    <w:rsid w:val="003E5196"/>
    <w:pPr>
      <w:tabs>
        <w:tab w:val="left" w:pos="1281"/>
      </w:tabs>
      <w:ind w:left="159"/>
    </w:pPr>
  </w:style>
  <w:style w:type="paragraph" w:customStyle="1" w:styleId="t66">
    <w:name w:val="t66"/>
    <w:basedOn w:val="Normal"/>
    <w:uiPriority w:val="99"/>
    <w:rsid w:val="003E5196"/>
  </w:style>
  <w:style w:type="paragraph" w:customStyle="1" w:styleId="t67">
    <w:name w:val="t67"/>
    <w:basedOn w:val="Normal"/>
    <w:uiPriority w:val="99"/>
    <w:rsid w:val="003E5196"/>
  </w:style>
  <w:style w:type="paragraph" w:customStyle="1" w:styleId="t68">
    <w:name w:val="t68"/>
    <w:basedOn w:val="Normal"/>
    <w:uiPriority w:val="99"/>
    <w:rsid w:val="003E5196"/>
  </w:style>
  <w:style w:type="paragraph" w:customStyle="1" w:styleId="t69">
    <w:name w:val="t69"/>
    <w:basedOn w:val="Normal"/>
    <w:uiPriority w:val="99"/>
    <w:rsid w:val="003E5196"/>
  </w:style>
  <w:style w:type="paragraph" w:customStyle="1" w:styleId="t74">
    <w:name w:val="t74"/>
    <w:basedOn w:val="Normal"/>
    <w:uiPriority w:val="99"/>
    <w:rsid w:val="003E5196"/>
  </w:style>
  <w:style w:type="paragraph" w:styleId="Prrafodelista">
    <w:name w:val="List Paragraph"/>
    <w:basedOn w:val="Normal"/>
    <w:uiPriority w:val="34"/>
    <w:qFormat/>
    <w:rsid w:val="00374C01"/>
    <w:pPr>
      <w:ind w:left="720"/>
      <w:contextualSpacing/>
    </w:pPr>
  </w:style>
  <w:style w:type="character" w:styleId="Hipervnculo">
    <w:name w:val="Hyperlink"/>
    <w:basedOn w:val="Fuentedeprrafopredeter"/>
    <w:uiPriority w:val="99"/>
    <w:unhideWhenUsed/>
    <w:rsid w:val="00D0506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espak.com.pk"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F2B053-B958-5141-A067-6EE04E853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10009</Words>
  <Characters>55051</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dc:creator>
  <cp:keywords/>
  <dc:description/>
  <cp:lastModifiedBy>Vara Gutierrez, Marina</cp:lastModifiedBy>
  <cp:revision>2</cp:revision>
  <cp:lastPrinted>2011-04-19T02:30:00Z</cp:lastPrinted>
  <dcterms:created xsi:type="dcterms:W3CDTF">2021-06-24T13:40:00Z</dcterms:created>
  <dcterms:modified xsi:type="dcterms:W3CDTF">2021-06-24T13:40:00Z</dcterms:modified>
</cp:coreProperties>
</file>